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BF7" w:rsidRDefault="00C13104" w:rsidP="00EF2BF7">
      <w:pPr>
        <w:spacing w:after="0"/>
        <w:jc w:val="center"/>
        <w:rPr>
          <w:rFonts w:ascii="Times New Roman" w:hAnsi="Times New Roman" w:cs="Times New Roman"/>
          <w:b/>
          <w:sz w:val="28"/>
          <w:szCs w:val="26"/>
        </w:rPr>
      </w:pPr>
      <w:r w:rsidRPr="00330DE6">
        <w:rPr>
          <w:rFonts w:ascii="Times New Roman" w:hAnsi="Times New Roman" w:cs="Times New Roman"/>
          <w:b/>
          <w:sz w:val="28"/>
          <w:szCs w:val="26"/>
        </w:rPr>
        <w:t xml:space="preserve">ГОСУДАРСТВЕННОЕ ПРЕДПРИЯТИЕ </w:t>
      </w:r>
    </w:p>
    <w:p w:rsidR="00C13104" w:rsidRPr="00330DE6" w:rsidRDefault="00C13104" w:rsidP="00EF2BF7">
      <w:pPr>
        <w:spacing w:after="0"/>
        <w:jc w:val="center"/>
        <w:rPr>
          <w:rFonts w:ascii="Times New Roman" w:hAnsi="Times New Roman" w:cs="Times New Roman"/>
          <w:b/>
          <w:sz w:val="28"/>
          <w:szCs w:val="26"/>
        </w:rPr>
      </w:pPr>
      <w:r w:rsidRPr="00330DE6">
        <w:rPr>
          <w:rFonts w:ascii="Times New Roman" w:hAnsi="Times New Roman" w:cs="Times New Roman"/>
          <w:b/>
          <w:noProof/>
          <w:sz w:val="28"/>
          <w:szCs w:val="26"/>
        </w:rPr>
        <w:t>«ЦЕНТРАЛЬНЫЙ ДЕПОЗИТАРИЙ ЦЕННЫХ БУМАГ»</w:t>
      </w:r>
    </w:p>
    <w:p w:rsidR="00C13104" w:rsidRPr="00330DE6" w:rsidRDefault="00C13104" w:rsidP="00C13104">
      <w:pPr>
        <w:ind w:left="567"/>
        <w:jc w:val="center"/>
        <w:rPr>
          <w:rFonts w:ascii="Times New Roman" w:hAnsi="Times New Roman" w:cs="Times New Roman"/>
          <w:b/>
          <w:sz w:val="28"/>
          <w:szCs w:val="26"/>
        </w:rPr>
      </w:pPr>
    </w:p>
    <w:p w:rsidR="00C13104" w:rsidRPr="00330DE6" w:rsidRDefault="00C13104" w:rsidP="00C13104">
      <w:pPr>
        <w:ind w:left="567"/>
        <w:jc w:val="center"/>
        <w:rPr>
          <w:rFonts w:ascii="Times New Roman" w:hAnsi="Times New Roman" w:cs="Times New Roman"/>
          <w:b/>
          <w:sz w:val="28"/>
          <w:szCs w:val="26"/>
        </w:rPr>
      </w:pPr>
    </w:p>
    <w:p w:rsidR="00C13104" w:rsidRPr="00330DE6" w:rsidRDefault="00C13104" w:rsidP="00C13104">
      <w:pPr>
        <w:ind w:left="567"/>
        <w:jc w:val="center"/>
        <w:rPr>
          <w:rFonts w:ascii="Times New Roman" w:hAnsi="Times New Roman" w:cs="Times New Roman"/>
          <w:b/>
          <w:sz w:val="28"/>
          <w:szCs w:val="26"/>
        </w:rPr>
      </w:pPr>
    </w:p>
    <w:p w:rsidR="00C13104" w:rsidRPr="00330DE6" w:rsidRDefault="00C13104" w:rsidP="00C13104">
      <w:pPr>
        <w:ind w:left="567"/>
        <w:jc w:val="center"/>
        <w:rPr>
          <w:rFonts w:ascii="Times New Roman" w:hAnsi="Times New Roman" w:cs="Times New Roman"/>
          <w:b/>
          <w:sz w:val="28"/>
          <w:szCs w:val="26"/>
          <w:lang w:val="uz-Cyrl-UZ"/>
        </w:rPr>
      </w:pPr>
      <w:r w:rsidRPr="00330DE6">
        <w:rPr>
          <w:rFonts w:ascii="Times New Roman" w:hAnsi="Times New Roman" w:cs="Times New Roman"/>
          <w:b/>
          <w:noProof/>
          <w:sz w:val="28"/>
          <w:szCs w:val="26"/>
          <w:lang w:eastAsia="ru-RU"/>
        </w:rPr>
        <w:drawing>
          <wp:anchor distT="0" distB="0" distL="114300" distR="114300" simplePos="0" relativeHeight="251659264" behindDoc="0" locked="0" layoutInCell="1" allowOverlap="1">
            <wp:simplePos x="0" y="0"/>
            <wp:positionH relativeFrom="column">
              <wp:posOffset>1758758</wp:posOffset>
            </wp:positionH>
            <wp:positionV relativeFrom="paragraph">
              <wp:posOffset>158115</wp:posOffset>
            </wp:positionV>
            <wp:extent cx="2581000" cy="1180213"/>
            <wp:effectExtent l="0" t="0" r="0" b="127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1000" cy="1180213"/>
                    </a:xfrm>
                    <a:prstGeom prst="rect">
                      <a:avLst/>
                    </a:prstGeom>
                    <a:noFill/>
                    <a:ln>
                      <a:noFill/>
                    </a:ln>
                    <a:effectLst/>
                  </pic:spPr>
                </pic:pic>
              </a:graphicData>
            </a:graphic>
          </wp:anchor>
        </w:drawing>
      </w:r>
    </w:p>
    <w:p w:rsidR="00C13104" w:rsidRPr="00330DE6" w:rsidRDefault="00C13104" w:rsidP="00C13104">
      <w:pPr>
        <w:ind w:left="567"/>
        <w:jc w:val="center"/>
        <w:rPr>
          <w:rFonts w:ascii="Times New Roman" w:hAnsi="Times New Roman" w:cs="Times New Roman"/>
          <w:b/>
          <w:sz w:val="28"/>
          <w:szCs w:val="26"/>
          <w:lang w:val="uz-Cyrl-UZ"/>
        </w:rPr>
      </w:pPr>
    </w:p>
    <w:p w:rsidR="00C13104" w:rsidRPr="00330DE6" w:rsidRDefault="00C13104" w:rsidP="00C13104">
      <w:pPr>
        <w:ind w:left="567"/>
        <w:jc w:val="center"/>
        <w:rPr>
          <w:rFonts w:ascii="Times New Roman" w:hAnsi="Times New Roman" w:cs="Times New Roman"/>
          <w:b/>
          <w:sz w:val="28"/>
          <w:szCs w:val="26"/>
          <w:lang w:val="uz-Cyrl-UZ"/>
        </w:rPr>
      </w:pPr>
    </w:p>
    <w:p w:rsidR="00C13104" w:rsidRPr="00330DE6" w:rsidRDefault="00C13104" w:rsidP="00C13104">
      <w:pPr>
        <w:ind w:left="567"/>
        <w:jc w:val="center"/>
        <w:rPr>
          <w:rFonts w:ascii="Times New Roman" w:hAnsi="Times New Roman" w:cs="Times New Roman"/>
          <w:b/>
          <w:sz w:val="28"/>
          <w:szCs w:val="26"/>
          <w:lang w:val="uz-Cyrl-UZ"/>
        </w:rPr>
      </w:pPr>
    </w:p>
    <w:p w:rsidR="00C13104" w:rsidRPr="00330DE6" w:rsidRDefault="00C13104" w:rsidP="00C13104">
      <w:pPr>
        <w:ind w:left="567"/>
        <w:jc w:val="center"/>
        <w:rPr>
          <w:rFonts w:ascii="Times New Roman" w:hAnsi="Times New Roman" w:cs="Times New Roman"/>
          <w:b/>
          <w:sz w:val="28"/>
          <w:szCs w:val="26"/>
        </w:rPr>
      </w:pPr>
    </w:p>
    <w:p w:rsidR="00C13104" w:rsidRPr="00330DE6" w:rsidRDefault="00C13104" w:rsidP="00C13104">
      <w:pPr>
        <w:pStyle w:val="a3"/>
        <w:tabs>
          <w:tab w:val="left" w:pos="426"/>
        </w:tabs>
        <w:spacing w:before="120" w:after="0" w:line="240" w:lineRule="auto"/>
        <w:ind w:left="0" w:firstLine="426"/>
        <w:contextualSpacing w:val="0"/>
        <w:rPr>
          <w:rFonts w:ascii="Times New Roman" w:hAnsi="Times New Roman" w:cs="Times New Roman"/>
          <w:noProof/>
          <w:sz w:val="28"/>
          <w:szCs w:val="26"/>
        </w:rPr>
      </w:pPr>
    </w:p>
    <w:p w:rsidR="00C13104" w:rsidRPr="00330DE6" w:rsidRDefault="00C13104" w:rsidP="00C13104">
      <w:pPr>
        <w:pStyle w:val="a3"/>
        <w:tabs>
          <w:tab w:val="left" w:pos="426"/>
        </w:tabs>
        <w:spacing w:before="120" w:after="0" w:line="240" w:lineRule="auto"/>
        <w:ind w:left="0" w:firstLine="426"/>
        <w:contextualSpacing w:val="0"/>
        <w:rPr>
          <w:rFonts w:ascii="Times New Roman" w:hAnsi="Times New Roman" w:cs="Times New Roman"/>
          <w:noProof/>
          <w:sz w:val="28"/>
          <w:szCs w:val="26"/>
        </w:rPr>
      </w:pPr>
    </w:p>
    <w:p w:rsidR="00C13104" w:rsidRPr="00330DE6" w:rsidRDefault="00C13104" w:rsidP="00C13104">
      <w:pPr>
        <w:pStyle w:val="a3"/>
        <w:tabs>
          <w:tab w:val="left" w:pos="426"/>
        </w:tabs>
        <w:spacing w:before="120" w:after="0" w:line="240" w:lineRule="auto"/>
        <w:ind w:left="0"/>
        <w:contextualSpacing w:val="0"/>
        <w:jc w:val="center"/>
        <w:rPr>
          <w:rFonts w:ascii="Times New Roman" w:hAnsi="Times New Roman" w:cs="Times New Roman"/>
          <w:b/>
          <w:noProof/>
          <w:sz w:val="28"/>
          <w:szCs w:val="26"/>
        </w:rPr>
      </w:pPr>
      <w:r w:rsidRPr="00330DE6">
        <w:rPr>
          <w:rFonts w:ascii="Times New Roman" w:hAnsi="Times New Roman" w:cs="Times New Roman"/>
          <w:b/>
          <w:noProof/>
          <w:sz w:val="28"/>
          <w:szCs w:val="26"/>
        </w:rPr>
        <w:t xml:space="preserve">ОТЧЕТ </w:t>
      </w:r>
    </w:p>
    <w:p w:rsidR="00C13104" w:rsidRPr="00330DE6" w:rsidRDefault="00C13104" w:rsidP="00C13104">
      <w:pPr>
        <w:pStyle w:val="a3"/>
        <w:tabs>
          <w:tab w:val="left" w:pos="426"/>
        </w:tabs>
        <w:spacing w:before="120" w:after="0" w:line="240" w:lineRule="auto"/>
        <w:ind w:left="0"/>
        <w:contextualSpacing w:val="0"/>
        <w:jc w:val="center"/>
        <w:rPr>
          <w:rFonts w:ascii="Times New Roman" w:hAnsi="Times New Roman" w:cs="Times New Roman"/>
          <w:b/>
          <w:sz w:val="28"/>
          <w:szCs w:val="26"/>
        </w:rPr>
      </w:pPr>
      <w:r w:rsidRPr="00330DE6">
        <w:rPr>
          <w:rFonts w:ascii="Times New Roman" w:hAnsi="Times New Roman" w:cs="Times New Roman"/>
          <w:b/>
          <w:noProof/>
          <w:sz w:val="28"/>
          <w:szCs w:val="26"/>
        </w:rPr>
        <w:t>о проведении оценки системы корпоративного управления</w:t>
      </w: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b/>
          <w:sz w:val="28"/>
          <w:szCs w:val="26"/>
        </w:rPr>
      </w:pPr>
      <w:r w:rsidRPr="00330DE6">
        <w:rPr>
          <w:rFonts w:ascii="Times New Roman" w:hAnsi="Times New Roman" w:cs="Times New Roman"/>
          <w:b/>
          <w:noProof/>
          <w:sz w:val="28"/>
          <w:szCs w:val="26"/>
        </w:rPr>
        <w:t>АО «</w:t>
      </w:r>
      <w:r w:rsidRPr="00330DE6">
        <w:rPr>
          <w:rFonts w:ascii="Times New Roman" w:hAnsi="Times New Roman" w:cs="Times New Roman"/>
          <w:b/>
          <w:sz w:val="28"/>
          <w:szCs w:val="26"/>
        </w:rPr>
        <w:t>BIOKIMYO</w:t>
      </w:r>
      <w:r w:rsidRPr="00330DE6">
        <w:rPr>
          <w:rFonts w:ascii="Times New Roman" w:hAnsi="Times New Roman" w:cs="Times New Roman"/>
          <w:b/>
          <w:noProof/>
          <w:sz w:val="28"/>
          <w:szCs w:val="26"/>
        </w:rPr>
        <w:t>»</w:t>
      </w: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b/>
          <w:sz w:val="28"/>
          <w:szCs w:val="26"/>
        </w:rPr>
      </w:pPr>
    </w:p>
    <w:p w:rsidR="00C13104" w:rsidRPr="00330DE6" w:rsidRDefault="00C13104" w:rsidP="00C13104">
      <w:pPr>
        <w:pStyle w:val="a3"/>
        <w:pBdr>
          <w:bottom w:val="single" w:sz="12" w:space="0" w:color="auto"/>
        </w:pBdr>
        <w:tabs>
          <w:tab w:val="left" w:pos="426"/>
        </w:tabs>
        <w:spacing w:before="120" w:after="0" w:line="240" w:lineRule="auto"/>
        <w:ind w:left="0" w:firstLine="426"/>
        <w:contextualSpacing w:val="0"/>
        <w:jc w:val="center"/>
        <w:rPr>
          <w:rFonts w:ascii="Times New Roman" w:hAnsi="Times New Roman" w:cs="Times New Roman"/>
          <w:noProof/>
          <w:sz w:val="28"/>
          <w:szCs w:val="26"/>
        </w:rPr>
      </w:pPr>
      <w:r w:rsidRPr="00330DE6">
        <w:rPr>
          <w:rFonts w:ascii="Times New Roman" w:hAnsi="Times New Roman" w:cs="Times New Roman"/>
          <w:sz w:val="28"/>
          <w:szCs w:val="26"/>
        </w:rPr>
        <w:t xml:space="preserve">За период с 1 </w:t>
      </w:r>
      <w:r w:rsidRPr="00330DE6">
        <w:rPr>
          <w:rFonts w:ascii="Times New Roman" w:hAnsi="Times New Roman" w:cs="Times New Roman"/>
          <w:sz w:val="28"/>
          <w:szCs w:val="26"/>
          <w:lang w:val="uz-Cyrl-UZ"/>
        </w:rPr>
        <w:t>января</w:t>
      </w:r>
      <w:r w:rsidRPr="00330DE6">
        <w:rPr>
          <w:rFonts w:ascii="Times New Roman" w:hAnsi="Times New Roman" w:cs="Times New Roman"/>
          <w:sz w:val="28"/>
          <w:szCs w:val="26"/>
        </w:rPr>
        <w:t xml:space="preserve"> </w:t>
      </w:r>
      <w:r w:rsidRPr="00330DE6">
        <w:rPr>
          <w:rFonts w:ascii="Times New Roman" w:hAnsi="Times New Roman" w:cs="Times New Roman"/>
          <w:noProof/>
          <w:sz w:val="28"/>
          <w:szCs w:val="26"/>
        </w:rPr>
        <w:t>20</w:t>
      </w:r>
      <w:r w:rsidR="000A7DA8">
        <w:rPr>
          <w:rFonts w:ascii="Times New Roman" w:hAnsi="Times New Roman" w:cs="Times New Roman"/>
          <w:noProof/>
          <w:sz w:val="28"/>
          <w:szCs w:val="26"/>
        </w:rPr>
        <w:t>22</w:t>
      </w:r>
      <w:r w:rsidRPr="00330DE6">
        <w:rPr>
          <w:rFonts w:ascii="Times New Roman" w:hAnsi="Times New Roman" w:cs="Times New Roman"/>
          <w:noProof/>
          <w:sz w:val="28"/>
          <w:szCs w:val="26"/>
        </w:rPr>
        <w:t xml:space="preserve"> года </w:t>
      </w:r>
      <w:r w:rsidR="00EE071B" w:rsidRPr="00330DE6">
        <w:rPr>
          <w:rFonts w:ascii="Times New Roman" w:hAnsi="Times New Roman" w:cs="Times New Roman"/>
          <w:noProof/>
          <w:sz w:val="28"/>
          <w:szCs w:val="26"/>
        </w:rPr>
        <w:t xml:space="preserve">по </w:t>
      </w:r>
      <w:r w:rsidRPr="00330DE6">
        <w:rPr>
          <w:rFonts w:ascii="Times New Roman" w:hAnsi="Times New Roman" w:cs="Times New Roman"/>
          <w:noProof/>
          <w:sz w:val="28"/>
          <w:szCs w:val="26"/>
          <w:lang w:val="uz-Cyrl-UZ"/>
        </w:rPr>
        <w:t xml:space="preserve"> </w:t>
      </w:r>
      <w:r w:rsidR="00680E1C">
        <w:rPr>
          <w:rFonts w:ascii="Times New Roman" w:hAnsi="Times New Roman" w:cs="Times New Roman"/>
          <w:noProof/>
          <w:sz w:val="28"/>
          <w:szCs w:val="26"/>
          <w:lang w:val="uz-Cyrl-UZ"/>
        </w:rPr>
        <w:t>30</w:t>
      </w:r>
      <w:r w:rsidR="00A27371" w:rsidRPr="00A27371">
        <w:rPr>
          <w:rFonts w:ascii="Times New Roman" w:hAnsi="Times New Roman" w:cs="Times New Roman"/>
          <w:noProof/>
          <w:sz w:val="28"/>
          <w:szCs w:val="26"/>
        </w:rPr>
        <w:t xml:space="preserve"> </w:t>
      </w:r>
      <w:r w:rsidR="008C7745">
        <w:rPr>
          <w:rFonts w:ascii="Times New Roman" w:hAnsi="Times New Roman" w:cs="Times New Roman"/>
          <w:noProof/>
          <w:sz w:val="28"/>
          <w:szCs w:val="26"/>
          <w:lang w:val="uz-Cyrl-UZ"/>
        </w:rPr>
        <w:t>сентября</w:t>
      </w:r>
      <w:r w:rsidR="00680E1C">
        <w:rPr>
          <w:rFonts w:ascii="Times New Roman" w:hAnsi="Times New Roman" w:cs="Times New Roman"/>
          <w:noProof/>
          <w:sz w:val="28"/>
          <w:szCs w:val="26"/>
          <w:lang w:val="uz-Cyrl-UZ"/>
        </w:rPr>
        <w:t xml:space="preserve"> </w:t>
      </w:r>
      <w:r w:rsidRPr="00330DE6">
        <w:rPr>
          <w:rFonts w:ascii="Times New Roman" w:hAnsi="Times New Roman" w:cs="Times New Roman"/>
          <w:noProof/>
          <w:sz w:val="28"/>
          <w:szCs w:val="26"/>
        </w:rPr>
        <w:t>20</w:t>
      </w:r>
      <w:r w:rsidR="000A7DA8">
        <w:rPr>
          <w:rFonts w:ascii="Times New Roman" w:hAnsi="Times New Roman" w:cs="Times New Roman"/>
          <w:noProof/>
          <w:sz w:val="28"/>
          <w:szCs w:val="26"/>
        </w:rPr>
        <w:t>22</w:t>
      </w:r>
      <w:r w:rsidRPr="00330DE6">
        <w:rPr>
          <w:rFonts w:ascii="Times New Roman" w:hAnsi="Times New Roman" w:cs="Times New Roman"/>
          <w:noProof/>
          <w:sz w:val="28"/>
          <w:szCs w:val="26"/>
        </w:rPr>
        <w:t xml:space="preserve"> года</w:t>
      </w:r>
    </w:p>
    <w:p w:rsidR="00C13104" w:rsidRPr="00330DE6" w:rsidRDefault="00C13104" w:rsidP="00C13104">
      <w:pPr>
        <w:pStyle w:val="a3"/>
        <w:tabs>
          <w:tab w:val="left" w:pos="426"/>
        </w:tabs>
        <w:spacing w:before="120" w:after="0" w:line="240" w:lineRule="auto"/>
        <w:ind w:left="0" w:firstLine="426"/>
        <w:contextualSpacing w:val="0"/>
        <w:rPr>
          <w:rFonts w:ascii="Times New Roman" w:hAnsi="Times New Roman" w:cs="Times New Roman"/>
          <w:noProof/>
          <w:sz w:val="28"/>
          <w:szCs w:val="26"/>
        </w:rPr>
      </w:pPr>
    </w:p>
    <w:p w:rsidR="00C13104" w:rsidRPr="00330DE6" w:rsidRDefault="00C13104" w:rsidP="00C13104">
      <w:pPr>
        <w:pStyle w:val="a3"/>
        <w:tabs>
          <w:tab w:val="left" w:pos="426"/>
        </w:tabs>
        <w:spacing w:before="120" w:after="0" w:line="240" w:lineRule="auto"/>
        <w:ind w:left="0" w:firstLine="426"/>
        <w:contextualSpacing w:val="0"/>
        <w:rPr>
          <w:rFonts w:ascii="Times New Roman" w:hAnsi="Times New Roman" w:cs="Times New Roman"/>
          <w:noProof/>
          <w:sz w:val="28"/>
          <w:szCs w:val="26"/>
        </w:rPr>
      </w:pPr>
    </w:p>
    <w:p w:rsidR="00C13104" w:rsidRPr="00330DE6" w:rsidRDefault="00C13104" w:rsidP="00C13104">
      <w:pPr>
        <w:pStyle w:val="a3"/>
        <w:tabs>
          <w:tab w:val="left" w:pos="426"/>
        </w:tabs>
        <w:spacing w:before="120" w:after="0" w:line="240" w:lineRule="auto"/>
        <w:ind w:left="0" w:firstLine="426"/>
        <w:contextualSpacing w:val="0"/>
        <w:rPr>
          <w:rFonts w:ascii="Times New Roman" w:hAnsi="Times New Roman" w:cs="Times New Roman"/>
          <w:noProof/>
          <w:sz w:val="28"/>
          <w:szCs w:val="26"/>
        </w:rPr>
      </w:pPr>
    </w:p>
    <w:p w:rsidR="00C13104" w:rsidRPr="00330DE6" w:rsidRDefault="00C13104" w:rsidP="00C13104">
      <w:pPr>
        <w:pStyle w:val="a3"/>
        <w:tabs>
          <w:tab w:val="left" w:pos="426"/>
        </w:tabs>
        <w:spacing w:before="120" w:after="0" w:line="240" w:lineRule="auto"/>
        <w:ind w:left="0" w:firstLine="426"/>
        <w:contextualSpacing w:val="0"/>
        <w:rPr>
          <w:rFonts w:ascii="Times New Roman" w:hAnsi="Times New Roman" w:cs="Times New Roman"/>
          <w:noProof/>
          <w:sz w:val="28"/>
          <w:szCs w:val="26"/>
        </w:rPr>
      </w:pPr>
    </w:p>
    <w:p w:rsidR="00C13104" w:rsidRPr="00330DE6" w:rsidRDefault="00C13104" w:rsidP="00C13104">
      <w:pPr>
        <w:pStyle w:val="a3"/>
        <w:tabs>
          <w:tab w:val="left" w:pos="426"/>
        </w:tabs>
        <w:spacing w:before="120" w:after="0" w:line="240" w:lineRule="auto"/>
        <w:ind w:left="0" w:firstLine="426"/>
        <w:contextualSpacing w:val="0"/>
        <w:rPr>
          <w:rFonts w:ascii="Times New Roman" w:hAnsi="Times New Roman" w:cs="Times New Roman"/>
          <w:noProof/>
          <w:sz w:val="28"/>
          <w:szCs w:val="26"/>
        </w:rPr>
      </w:pPr>
    </w:p>
    <w:p w:rsidR="00C13104" w:rsidRPr="00330DE6" w:rsidRDefault="00C13104" w:rsidP="00C13104">
      <w:pPr>
        <w:pStyle w:val="a3"/>
        <w:tabs>
          <w:tab w:val="left" w:pos="426"/>
        </w:tabs>
        <w:spacing w:before="120" w:after="0" w:line="240" w:lineRule="auto"/>
        <w:ind w:left="0" w:firstLine="426"/>
        <w:contextualSpacing w:val="0"/>
        <w:rPr>
          <w:rFonts w:ascii="Times New Roman" w:hAnsi="Times New Roman" w:cs="Times New Roman"/>
          <w:noProof/>
          <w:sz w:val="28"/>
          <w:szCs w:val="26"/>
        </w:rPr>
      </w:pPr>
    </w:p>
    <w:p w:rsidR="00C13104" w:rsidRPr="00330DE6" w:rsidRDefault="00C13104" w:rsidP="00C13104">
      <w:pPr>
        <w:pStyle w:val="a3"/>
        <w:tabs>
          <w:tab w:val="left" w:pos="426"/>
        </w:tabs>
        <w:spacing w:before="120" w:after="0" w:line="240" w:lineRule="auto"/>
        <w:ind w:left="0" w:firstLine="426"/>
        <w:contextualSpacing w:val="0"/>
        <w:rPr>
          <w:rFonts w:ascii="Times New Roman" w:hAnsi="Times New Roman" w:cs="Times New Roman"/>
          <w:noProof/>
          <w:sz w:val="28"/>
          <w:szCs w:val="26"/>
        </w:rPr>
      </w:pPr>
      <w:r w:rsidRPr="00330DE6">
        <w:rPr>
          <w:rFonts w:ascii="Times New Roman" w:hAnsi="Times New Roman" w:cs="Times New Roman"/>
          <w:noProof/>
          <w:sz w:val="28"/>
          <w:szCs w:val="26"/>
        </w:rPr>
        <w:t>Отчет получил:</w:t>
      </w:r>
    </w:p>
    <w:p w:rsidR="00C13104" w:rsidRPr="00330DE6" w:rsidRDefault="00C13104" w:rsidP="00C13104">
      <w:pPr>
        <w:pStyle w:val="a3"/>
        <w:tabs>
          <w:tab w:val="left" w:pos="426"/>
        </w:tabs>
        <w:spacing w:before="120" w:after="0" w:line="240" w:lineRule="auto"/>
        <w:ind w:left="0" w:firstLine="426"/>
        <w:contextualSpacing w:val="0"/>
        <w:rPr>
          <w:rFonts w:ascii="Times New Roman" w:hAnsi="Times New Roman" w:cs="Times New Roman"/>
          <w:noProof/>
          <w:sz w:val="28"/>
          <w:szCs w:val="26"/>
        </w:rPr>
      </w:pPr>
      <w:r w:rsidRPr="00330DE6">
        <w:rPr>
          <w:rFonts w:ascii="Times New Roman" w:hAnsi="Times New Roman" w:cs="Times New Roman"/>
          <w:noProof/>
          <w:sz w:val="28"/>
          <w:szCs w:val="26"/>
        </w:rPr>
        <w:t>_______________   __________    __________</w:t>
      </w:r>
    </w:p>
    <w:p w:rsidR="00C13104" w:rsidRPr="00330DE6" w:rsidRDefault="00C13104" w:rsidP="00C13104">
      <w:pPr>
        <w:pStyle w:val="a3"/>
        <w:tabs>
          <w:tab w:val="left" w:pos="426"/>
        </w:tabs>
        <w:spacing w:after="0" w:line="240" w:lineRule="auto"/>
        <w:ind w:left="0" w:firstLine="425"/>
        <w:contextualSpacing w:val="0"/>
        <w:rPr>
          <w:rFonts w:ascii="Times New Roman" w:hAnsi="Times New Roman" w:cs="Times New Roman"/>
          <w:noProof/>
          <w:sz w:val="28"/>
          <w:szCs w:val="26"/>
        </w:rPr>
      </w:pPr>
      <w:r w:rsidRPr="00330DE6">
        <w:rPr>
          <w:rFonts w:ascii="Times New Roman" w:hAnsi="Times New Roman" w:cs="Times New Roman"/>
          <w:noProof/>
          <w:sz w:val="28"/>
          <w:szCs w:val="26"/>
        </w:rPr>
        <w:t>Ф.И.О.</w:t>
      </w:r>
      <w:r w:rsidRPr="00330DE6">
        <w:rPr>
          <w:rFonts w:ascii="Times New Roman" w:hAnsi="Times New Roman" w:cs="Times New Roman"/>
          <w:noProof/>
          <w:sz w:val="28"/>
          <w:szCs w:val="26"/>
        </w:rPr>
        <w:tab/>
      </w:r>
      <w:r w:rsidRPr="00330DE6">
        <w:rPr>
          <w:rFonts w:ascii="Times New Roman" w:hAnsi="Times New Roman" w:cs="Times New Roman"/>
          <w:noProof/>
          <w:sz w:val="28"/>
          <w:szCs w:val="26"/>
        </w:rPr>
        <w:tab/>
      </w:r>
      <w:r w:rsidRPr="00330DE6">
        <w:rPr>
          <w:rFonts w:ascii="Times New Roman" w:hAnsi="Times New Roman" w:cs="Times New Roman"/>
          <w:noProof/>
          <w:sz w:val="28"/>
          <w:szCs w:val="26"/>
        </w:rPr>
        <w:tab/>
        <w:t xml:space="preserve"> подпись</w:t>
      </w:r>
      <w:r w:rsidRPr="00330DE6">
        <w:rPr>
          <w:rFonts w:ascii="Times New Roman" w:hAnsi="Times New Roman" w:cs="Times New Roman"/>
          <w:noProof/>
          <w:sz w:val="28"/>
          <w:szCs w:val="26"/>
        </w:rPr>
        <w:tab/>
      </w:r>
      <w:r w:rsidRPr="00330DE6">
        <w:rPr>
          <w:rFonts w:ascii="Times New Roman" w:hAnsi="Times New Roman" w:cs="Times New Roman"/>
          <w:noProof/>
          <w:sz w:val="28"/>
          <w:szCs w:val="26"/>
        </w:rPr>
        <w:tab/>
        <w:t>дата</w:t>
      </w: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noProof/>
          <w:sz w:val="26"/>
          <w:szCs w:val="26"/>
        </w:rPr>
      </w:pPr>
    </w:p>
    <w:p w:rsidR="00C13104" w:rsidRPr="00330DE6" w:rsidRDefault="00C13104" w:rsidP="00C13104">
      <w:pPr>
        <w:tabs>
          <w:tab w:val="left" w:pos="426"/>
        </w:tabs>
        <w:spacing w:before="120" w:after="0" w:line="240" w:lineRule="auto"/>
        <w:jc w:val="center"/>
        <w:rPr>
          <w:rFonts w:ascii="Times New Roman" w:hAnsi="Times New Roman" w:cs="Times New Roman"/>
          <w:noProof/>
          <w:sz w:val="26"/>
          <w:szCs w:val="26"/>
          <w:lang w:val="uz-Cyrl-UZ"/>
        </w:rPr>
      </w:pPr>
    </w:p>
    <w:p w:rsidR="00EE071B" w:rsidRPr="00330DE6" w:rsidRDefault="00EE071B" w:rsidP="00C13104">
      <w:pPr>
        <w:tabs>
          <w:tab w:val="left" w:pos="426"/>
        </w:tabs>
        <w:spacing w:before="120" w:after="0" w:line="240" w:lineRule="auto"/>
        <w:jc w:val="center"/>
        <w:rPr>
          <w:rFonts w:ascii="Times New Roman" w:hAnsi="Times New Roman" w:cs="Times New Roman"/>
          <w:noProof/>
          <w:sz w:val="26"/>
          <w:szCs w:val="26"/>
        </w:rPr>
      </w:pPr>
    </w:p>
    <w:p w:rsidR="00C13104" w:rsidRPr="00680E1C" w:rsidRDefault="00EE071B" w:rsidP="00C13104">
      <w:pPr>
        <w:tabs>
          <w:tab w:val="left" w:pos="426"/>
        </w:tabs>
        <w:spacing w:before="120" w:after="0" w:line="240" w:lineRule="auto"/>
        <w:jc w:val="center"/>
        <w:rPr>
          <w:rFonts w:ascii="Times New Roman" w:hAnsi="Times New Roman" w:cs="Times New Roman"/>
          <w:noProof/>
          <w:sz w:val="26"/>
          <w:szCs w:val="26"/>
        </w:rPr>
      </w:pPr>
      <w:r w:rsidRPr="00330DE6">
        <w:rPr>
          <w:rFonts w:ascii="Times New Roman" w:hAnsi="Times New Roman" w:cs="Times New Roman"/>
          <w:noProof/>
          <w:sz w:val="26"/>
          <w:szCs w:val="26"/>
        </w:rPr>
        <w:t>г. Ташкент – 202</w:t>
      </w:r>
      <w:r w:rsidR="006A6C34">
        <w:rPr>
          <w:rFonts w:ascii="Times New Roman" w:hAnsi="Times New Roman" w:cs="Times New Roman"/>
          <w:noProof/>
          <w:sz w:val="26"/>
          <w:szCs w:val="26"/>
        </w:rPr>
        <w:t>2</w:t>
      </w:r>
      <w:r w:rsidR="007C0EC3">
        <w:rPr>
          <w:rFonts w:ascii="Times New Roman" w:hAnsi="Times New Roman" w:cs="Times New Roman"/>
          <w:noProof/>
          <w:sz w:val="26"/>
          <w:szCs w:val="26"/>
        </w:rPr>
        <w:t>г</w:t>
      </w:r>
    </w:p>
    <w:p w:rsidR="00330DE6" w:rsidRPr="00330DE6" w:rsidRDefault="00330DE6" w:rsidP="00C13104">
      <w:pPr>
        <w:tabs>
          <w:tab w:val="left" w:pos="426"/>
        </w:tabs>
        <w:spacing w:before="120" w:after="0" w:line="240" w:lineRule="auto"/>
        <w:jc w:val="center"/>
        <w:rPr>
          <w:rFonts w:ascii="Times New Roman" w:hAnsi="Times New Roman" w:cs="Times New Roman"/>
          <w:noProof/>
          <w:sz w:val="26"/>
          <w:szCs w:val="26"/>
        </w:rPr>
      </w:pPr>
    </w:p>
    <w:p w:rsidR="00C13104" w:rsidRPr="00330DE6" w:rsidRDefault="00C13104" w:rsidP="00C13104">
      <w:pPr>
        <w:tabs>
          <w:tab w:val="left" w:pos="426"/>
        </w:tabs>
        <w:spacing w:before="120" w:after="0" w:line="240" w:lineRule="auto"/>
        <w:jc w:val="center"/>
        <w:rPr>
          <w:rFonts w:ascii="Times New Roman" w:hAnsi="Times New Roman" w:cs="Times New Roman"/>
          <w:b/>
          <w:noProof/>
          <w:sz w:val="26"/>
          <w:szCs w:val="26"/>
        </w:rPr>
      </w:pPr>
      <w:r w:rsidRPr="00330DE6">
        <w:rPr>
          <w:rFonts w:ascii="Times New Roman" w:hAnsi="Times New Roman" w:cs="Times New Roman"/>
          <w:b/>
          <w:noProof/>
          <w:sz w:val="26"/>
          <w:szCs w:val="26"/>
        </w:rPr>
        <w:lastRenderedPageBreak/>
        <w:t>СОДЕРЖАНИЕ ОТЧЕТА</w:t>
      </w:r>
    </w:p>
    <w:p w:rsidR="00C13104" w:rsidRPr="00330DE6" w:rsidRDefault="00C13104" w:rsidP="00C13104">
      <w:pPr>
        <w:tabs>
          <w:tab w:val="left" w:pos="426"/>
        </w:tabs>
        <w:spacing w:before="120" w:after="0" w:line="240" w:lineRule="auto"/>
        <w:jc w:val="center"/>
        <w:rPr>
          <w:rFonts w:ascii="Times New Roman" w:hAnsi="Times New Roman" w:cs="Times New Roman"/>
          <w:noProof/>
          <w:sz w:val="26"/>
          <w:szCs w:val="26"/>
        </w:rPr>
      </w:pPr>
    </w:p>
    <w:tbl>
      <w:tblPr>
        <w:tblStyle w:val="ac"/>
        <w:tblW w:w="9606" w:type="dxa"/>
        <w:tblLook w:val="04A0" w:firstRow="1" w:lastRow="0" w:firstColumn="1" w:lastColumn="0" w:noHBand="0" w:noVBand="1"/>
      </w:tblPr>
      <w:tblGrid>
        <w:gridCol w:w="675"/>
        <w:gridCol w:w="8080"/>
        <w:gridCol w:w="851"/>
      </w:tblGrid>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b/>
                <w:noProof/>
                <w:sz w:val="26"/>
                <w:szCs w:val="26"/>
              </w:rPr>
            </w:pPr>
            <w:r w:rsidRPr="00330DE6">
              <w:rPr>
                <w:rFonts w:ascii="Times New Roman" w:hAnsi="Times New Roman" w:cs="Times New Roman"/>
                <w:b/>
                <w:noProof/>
                <w:sz w:val="26"/>
                <w:szCs w:val="26"/>
              </w:rPr>
              <w:t>1.</w:t>
            </w:r>
          </w:p>
        </w:tc>
        <w:tc>
          <w:tcPr>
            <w:tcW w:w="8080" w:type="dxa"/>
          </w:tcPr>
          <w:p w:rsidR="00C13104" w:rsidRPr="00330DE6" w:rsidRDefault="00C13104" w:rsidP="00F04CD4">
            <w:pPr>
              <w:tabs>
                <w:tab w:val="left" w:pos="426"/>
              </w:tabs>
              <w:spacing w:before="120"/>
              <w:rPr>
                <w:rFonts w:ascii="Times New Roman" w:hAnsi="Times New Roman" w:cs="Times New Roman"/>
                <w:b/>
                <w:noProof/>
                <w:sz w:val="26"/>
                <w:szCs w:val="26"/>
              </w:rPr>
            </w:pPr>
            <w:r w:rsidRPr="00330DE6">
              <w:rPr>
                <w:rFonts w:ascii="Times New Roman" w:hAnsi="Times New Roman" w:cs="Times New Roman"/>
                <w:b/>
                <w:noProof/>
                <w:sz w:val="26"/>
                <w:szCs w:val="26"/>
              </w:rPr>
              <w:t>Вводная часть</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1.1.</w:t>
            </w:r>
          </w:p>
        </w:tc>
        <w:tc>
          <w:tcPr>
            <w:tcW w:w="8080"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Информация о ГП «Центральный депозитарий ценных бумаг»</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1.2.</w:t>
            </w:r>
          </w:p>
        </w:tc>
        <w:tc>
          <w:tcPr>
            <w:tcW w:w="8080"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Методология проведения оценки</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1.3.</w:t>
            </w:r>
          </w:p>
        </w:tc>
        <w:tc>
          <w:tcPr>
            <w:tcW w:w="8080"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Общая характеристика АО</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b/>
                <w:noProof/>
                <w:sz w:val="26"/>
                <w:szCs w:val="26"/>
              </w:rPr>
            </w:pPr>
            <w:r w:rsidRPr="00330DE6">
              <w:rPr>
                <w:rFonts w:ascii="Times New Roman" w:hAnsi="Times New Roman" w:cs="Times New Roman"/>
                <w:b/>
                <w:noProof/>
                <w:sz w:val="26"/>
                <w:szCs w:val="26"/>
              </w:rPr>
              <w:t>2.</w:t>
            </w:r>
          </w:p>
        </w:tc>
        <w:tc>
          <w:tcPr>
            <w:tcW w:w="8080" w:type="dxa"/>
          </w:tcPr>
          <w:p w:rsidR="00C13104" w:rsidRPr="00330DE6" w:rsidRDefault="00C13104" w:rsidP="00F04CD4">
            <w:pPr>
              <w:tabs>
                <w:tab w:val="left" w:pos="426"/>
              </w:tabs>
              <w:spacing w:before="120"/>
              <w:rPr>
                <w:rFonts w:ascii="Times New Roman" w:hAnsi="Times New Roman" w:cs="Times New Roman"/>
                <w:b/>
                <w:noProof/>
                <w:sz w:val="26"/>
                <w:szCs w:val="26"/>
              </w:rPr>
            </w:pPr>
            <w:r w:rsidRPr="00330DE6">
              <w:rPr>
                <w:rFonts w:ascii="Times New Roman" w:hAnsi="Times New Roman" w:cs="Times New Roman"/>
                <w:b/>
                <w:noProof/>
                <w:sz w:val="26"/>
                <w:szCs w:val="26"/>
              </w:rPr>
              <w:t>Аналитическая часть</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2.1.</w:t>
            </w:r>
          </w:p>
        </w:tc>
        <w:tc>
          <w:tcPr>
            <w:tcW w:w="8080" w:type="dxa"/>
          </w:tcPr>
          <w:p w:rsidR="00C13104" w:rsidRPr="00330DE6" w:rsidRDefault="00C13104" w:rsidP="00F04CD4">
            <w:pPr>
              <w:jc w:val="both"/>
              <w:rPr>
                <w:rFonts w:ascii="Times New Roman" w:hAnsi="Times New Roman" w:cs="Times New Roman"/>
                <w:noProof/>
                <w:sz w:val="26"/>
                <w:szCs w:val="26"/>
              </w:rPr>
            </w:pPr>
            <w:r w:rsidRPr="00330DE6">
              <w:rPr>
                <w:rFonts w:ascii="Times New Roman" w:hAnsi="Times New Roman" w:cs="Times New Roman"/>
                <w:bCs/>
                <w:color w:val="000000"/>
                <w:sz w:val="26"/>
                <w:szCs w:val="26"/>
              </w:rPr>
              <w:t>Оценка процедур подготовки АО к внедрению Кодекса корпоративного управления</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2.2.</w:t>
            </w:r>
          </w:p>
        </w:tc>
        <w:tc>
          <w:tcPr>
            <w:tcW w:w="8080" w:type="dxa"/>
          </w:tcPr>
          <w:p w:rsidR="00C13104" w:rsidRPr="00330DE6" w:rsidRDefault="00C13104" w:rsidP="00F04CD4">
            <w:pPr>
              <w:jc w:val="both"/>
              <w:rPr>
                <w:rFonts w:ascii="Times New Roman" w:hAnsi="Times New Roman" w:cs="Times New Roman"/>
                <w:noProof/>
                <w:sz w:val="26"/>
                <w:szCs w:val="26"/>
              </w:rPr>
            </w:pPr>
            <w:r w:rsidRPr="00330DE6">
              <w:rPr>
                <w:rFonts w:ascii="Times New Roman" w:hAnsi="Times New Roman" w:cs="Times New Roman"/>
                <w:bCs/>
                <w:color w:val="000000"/>
                <w:sz w:val="26"/>
                <w:szCs w:val="26"/>
              </w:rPr>
              <w:t>Оценка соблюдения АО рекомендаций Кодекса корпоративного управления</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2.3.</w:t>
            </w:r>
          </w:p>
        </w:tc>
        <w:tc>
          <w:tcPr>
            <w:tcW w:w="8080" w:type="dxa"/>
          </w:tcPr>
          <w:p w:rsidR="00C13104" w:rsidRPr="00330DE6" w:rsidRDefault="00C13104" w:rsidP="00F04CD4">
            <w:pPr>
              <w:jc w:val="both"/>
              <w:rPr>
                <w:rFonts w:ascii="Times New Roman" w:hAnsi="Times New Roman" w:cs="Times New Roman"/>
                <w:noProof/>
                <w:sz w:val="26"/>
                <w:szCs w:val="26"/>
              </w:rPr>
            </w:pPr>
            <w:r w:rsidRPr="00330DE6">
              <w:rPr>
                <w:rFonts w:ascii="Times New Roman" w:hAnsi="Times New Roman" w:cs="Times New Roman"/>
                <w:bCs/>
                <w:color w:val="000000"/>
                <w:sz w:val="26"/>
                <w:szCs w:val="26"/>
              </w:rPr>
              <w:t xml:space="preserve">Оценка соответствия организационной структуры АО требованиям законодательства </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2.4.</w:t>
            </w:r>
          </w:p>
        </w:tc>
        <w:tc>
          <w:tcPr>
            <w:tcW w:w="8080" w:type="dxa"/>
          </w:tcPr>
          <w:p w:rsidR="00C13104" w:rsidRPr="00330DE6" w:rsidRDefault="00C13104" w:rsidP="00F04CD4">
            <w:pPr>
              <w:jc w:val="both"/>
              <w:rPr>
                <w:rFonts w:ascii="Times New Roman" w:hAnsi="Times New Roman" w:cs="Times New Roman"/>
                <w:noProof/>
                <w:sz w:val="26"/>
                <w:szCs w:val="26"/>
              </w:rPr>
            </w:pPr>
            <w:r w:rsidRPr="00330DE6">
              <w:rPr>
                <w:rFonts w:ascii="Times New Roman" w:hAnsi="Times New Roman" w:cs="Times New Roman"/>
                <w:bCs/>
                <w:color w:val="000000"/>
                <w:sz w:val="26"/>
                <w:szCs w:val="26"/>
              </w:rPr>
              <w:t>Оценка конкурсного отбора Исполнительного органа АО</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2.5.</w:t>
            </w:r>
          </w:p>
        </w:tc>
        <w:tc>
          <w:tcPr>
            <w:tcW w:w="8080" w:type="dxa"/>
          </w:tcPr>
          <w:p w:rsidR="00C13104" w:rsidRPr="00330DE6" w:rsidRDefault="00C13104" w:rsidP="00F04CD4">
            <w:pPr>
              <w:jc w:val="both"/>
              <w:rPr>
                <w:rFonts w:ascii="Times New Roman" w:hAnsi="Times New Roman" w:cs="Times New Roman"/>
                <w:noProof/>
                <w:sz w:val="26"/>
                <w:szCs w:val="26"/>
              </w:rPr>
            </w:pPr>
            <w:r w:rsidRPr="00330DE6">
              <w:rPr>
                <w:rFonts w:ascii="Times New Roman" w:hAnsi="Times New Roman" w:cs="Times New Roman"/>
                <w:bCs/>
                <w:color w:val="000000"/>
                <w:sz w:val="26"/>
                <w:szCs w:val="26"/>
              </w:rPr>
              <w:t>Оценка перехода АО к публикации финансовой отчетности по международным стандартам финансовой отчетности (МСФО) и международным стандартам аудита (МСА)</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2.6.</w:t>
            </w:r>
          </w:p>
        </w:tc>
        <w:tc>
          <w:tcPr>
            <w:tcW w:w="8080" w:type="dxa"/>
          </w:tcPr>
          <w:p w:rsidR="00C13104" w:rsidRPr="00330DE6" w:rsidRDefault="00C13104" w:rsidP="00F04CD4">
            <w:pPr>
              <w:jc w:val="both"/>
              <w:rPr>
                <w:rFonts w:ascii="Times New Roman" w:hAnsi="Times New Roman" w:cs="Times New Roman"/>
                <w:noProof/>
                <w:sz w:val="26"/>
                <w:szCs w:val="26"/>
              </w:rPr>
            </w:pPr>
            <w:r w:rsidRPr="00330DE6">
              <w:rPr>
                <w:rFonts w:ascii="Times New Roman" w:hAnsi="Times New Roman" w:cs="Times New Roman"/>
                <w:bCs/>
                <w:color w:val="000000"/>
                <w:sz w:val="26"/>
                <w:szCs w:val="26"/>
              </w:rPr>
              <w:t xml:space="preserve">Оценка внедрения в АО современных систем управления (ISO, ERP, НИОКР и др.) </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2.7.</w:t>
            </w:r>
          </w:p>
        </w:tc>
        <w:tc>
          <w:tcPr>
            <w:tcW w:w="8080" w:type="dxa"/>
          </w:tcPr>
          <w:p w:rsidR="00C13104" w:rsidRPr="00330DE6" w:rsidRDefault="00C13104" w:rsidP="00F04CD4">
            <w:pPr>
              <w:jc w:val="both"/>
              <w:rPr>
                <w:rFonts w:ascii="Times New Roman" w:hAnsi="Times New Roman" w:cs="Times New Roman"/>
                <w:noProof/>
                <w:sz w:val="26"/>
                <w:szCs w:val="26"/>
              </w:rPr>
            </w:pPr>
            <w:r w:rsidRPr="00330DE6">
              <w:rPr>
                <w:rFonts w:ascii="Times New Roman" w:hAnsi="Times New Roman" w:cs="Times New Roman"/>
                <w:bCs/>
                <w:color w:val="000000"/>
                <w:sz w:val="26"/>
                <w:szCs w:val="26"/>
              </w:rPr>
              <w:t>Оценка информационной политики</w:t>
            </w:r>
            <w:r w:rsidRPr="00330DE6">
              <w:rPr>
                <w:rFonts w:ascii="Times New Roman" w:hAnsi="Times New Roman" w:cs="Times New Roman"/>
                <w:bCs/>
                <w:color w:val="000000"/>
                <w:sz w:val="26"/>
                <w:szCs w:val="26"/>
                <w:lang w:val="en-US"/>
              </w:rPr>
              <w:t xml:space="preserve"> </w:t>
            </w:r>
            <w:r w:rsidRPr="00330DE6">
              <w:rPr>
                <w:rFonts w:ascii="Times New Roman" w:hAnsi="Times New Roman" w:cs="Times New Roman"/>
                <w:bCs/>
                <w:color w:val="000000"/>
                <w:sz w:val="26"/>
                <w:szCs w:val="26"/>
              </w:rPr>
              <w:t>АО</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2.8.</w:t>
            </w:r>
          </w:p>
        </w:tc>
        <w:tc>
          <w:tcPr>
            <w:tcW w:w="8080" w:type="dxa"/>
          </w:tcPr>
          <w:p w:rsidR="00C13104" w:rsidRPr="00330DE6" w:rsidRDefault="00C13104" w:rsidP="00F04CD4">
            <w:pPr>
              <w:jc w:val="both"/>
              <w:rPr>
                <w:rFonts w:ascii="Times New Roman" w:hAnsi="Times New Roman" w:cs="Times New Roman"/>
                <w:noProof/>
                <w:sz w:val="26"/>
                <w:szCs w:val="26"/>
              </w:rPr>
            </w:pPr>
            <w:r w:rsidRPr="00330DE6">
              <w:rPr>
                <w:rFonts w:ascii="Times New Roman" w:hAnsi="Times New Roman" w:cs="Times New Roman"/>
                <w:bCs/>
                <w:color w:val="000000"/>
                <w:sz w:val="26"/>
                <w:szCs w:val="26"/>
              </w:rPr>
              <w:t>Оценка финансовых результатов АО</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noProof/>
                <w:sz w:val="26"/>
                <w:szCs w:val="26"/>
              </w:rPr>
            </w:pPr>
            <w:r w:rsidRPr="00330DE6">
              <w:rPr>
                <w:rFonts w:ascii="Times New Roman" w:hAnsi="Times New Roman" w:cs="Times New Roman"/>
                <w:noProof/>
                <w:sz w:val="26"/>
                <w:szCs w:val="26"/>
              </w:rPr>
              <w:t>2.9.</w:t>
            </w:r>
          </w:p>
        </w:tc>
        <w:tc>
          <w:tcPr>
            <w:tcW w:w="8080" w:type="dxa"/>
          </w:tcPr>
          <w:p w:rsidR="00C13104" w:rsidRPr="00330DE6" w:rsidRDefault="00C13104" w:rsidP="00F04CD4">
            <w:pPr>
              <w:jc w:val="both"/>
              <w:rPr>
                <w:rFonts w:ascii="Times New Roman" w:hAnsi="Times New Roman" w:cs="Times New Roman"/>
                <w:noProof/>
                <w:sz w:val="26"/>
                <w:szCs w:val="26"/>
              </w:rPr>
            </w:pPr>
            <w:r w:rsidRPr="00330DE6">
              <w:rPr>
                <w:rFonts w:ascii="Times New Roman" w:hAnsi="Times New Roman" w:cs="Times New Roman"/>
                <w:bCs/>
                <w:color w:val="000000"/>
                <w:sz w:val="26"/>
                <w:szCs w:val="26"/>
              </w:rPr>
              <w:t xml:space="preserve">Оценка прочих направлений деятельности АО </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r w:rsidR="00C13104" w:rsidRPr="00330DE6" w:rsidTr="00F04CD4">
        <w:tc>
          <w:tcPr>
            <w:tcW w:w="675" w:type="dxa"/>
          </w:tcPr>
          <w:p w:rsidR="00C13104" w:rsidRPr="00330DE6" w:rsidRDefault="00C13104" w:rsidP="00F04CD4">
            <w:pPr>
              <w:tabs>
                <w:tab w:val="left" w:pos="426"/>
              </w:tabs>
              <w:spacing w:before="120"/>
              <w:rPr>
                <w:rFonts w:ascii="Times New Roman" w:hAnsi="Times New Roman" w:cs="Times New Roman"/>
                <w:b/>
                <w:noProof/>
                <w:sz w:val="26"/>
                <w:szCs w:val="26"/>
              </w:rPr>
            </w:pPr>
            <w:r w:rsidRPr="00330DE6">
              <w:rPr>
                <w:rFonts w:ascii="Times New Roman" w:hAnsi="Times New Roman" w:cs="Times New Roman"/>
                <w:b/>
                <w:noProof/>
                <w:sz w:val="26"/>
                <w:szCs w:val="26"/>
              </w:rPr>
              <w:t>3.</w:t>
            </w:r>
          </w:p>
        </w:tc>
        <w:tc>
          <w:tcPr>
            <w:tcW w:w="8080" w:type="dxa"/>
          </w:tcPr>
          <w:p w:rsidR="00C13104" w:rsidRPr="00330DE6" w:rsidRDefault="00C13104" w:rsidP="00F04CD4">
            <w:pPr>
              <w:tabs>
                <w:tab w:val="left" w:pos="426"/>
              </w:tabs>
              <w:spacing w:before="120"/>
              <w:rPr>
                <w:rFonts w:ascii="Times New Roman" w:hAnsi="Times New Roman" w:cs="Times New Roman"/>
                <w:b/>
                <w:noProof/>
                <w:sz w:val="26"/>
                <w:szCs w:val="26"/>
              </w:rPr>
            </w:pPr>
            <w:r w:rsidRPr="00330DE6">
              <w:rPr>
                <w:rFonts w:ascii="Times New Roman" w:hAnsi="Times New Roman" w:cs="Times New Roman"/>
                <w:b/>
                <w:noProof/>
                <w:sz w:val="26"/>
                <w:szCs w:val="26"/>
              </w:rPr>
              <w:t>Итоговая часть</w:t>
            </w:r>
          </w:p>
        </w:tc>
        <w:tc>
          <w:tcPr>
            <w:tcW w:w="851" w:type="dxa"/>
          </w:tcPr>
          <w:p w:rsidR="00C13104" w:rsidRPr="00330DE6" w:rsidRDefault="00C13104" w:rsidP="00F04CD4">
            <w:pPr>
              <w:tabs>
                <w:tab w:val="left" w:pos="426"/>
              </w:tabs>
              <w:spacing w:before="120"/>
              <w:rPr>
                <w:rFonts w:ascii="Times New Roman" w:hAnsi="Times New Roman" w:cs="Times New Roman"/>
                <w:noProof/>
                <w:sz w:val="26"/>
                <w:szCs w:val="26"/>
              </w:rPr>
            </w:pPr>
          </w:p>
        </w:tc>
      </w:tr>
    </w:tbl>
    <w:p w:rsidR="00C13104" w:rsidRPr="00330DE6" w:rsidRDefault="00C13104" w:rsidP="00C13104">
      <w:pPr>
        <w:tabs>
          <w:tab w:val="left" w:pos="426"/>
        </w:tabs>
        <w:spacing w:before="120" w:after="0" w:line="240" w:lineRule="auto"/>
        <w:rPr>
          <w:rFonts w:ascii="Times New Roman" w:hAnsi="Times New Roman" w:cs="Times New Roman"/>
          <w:noProof/>
          <w:sz w:val="26"/>
          <w:szCs w:val="26"/>
        </w:rPr>
      </w:pP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noProof/>
          <w:sz w:val="26"/>
          <w:szCs w:val="26"/>
        </w:rPr>
      </w:pP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noProof/>
          <w:sz w:val="26"/>
          <w:szCs w:val="26"/>
        </w:rPr>
      </w:pP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noProof/>
          <w:sz w:val="26"/>
          <w:szCs w:val="26"/>
        </w:rPr>
      </w:pP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noProof/>
          <w:sz w:val="26"/>
          <w:szCs w:val="26"/>
        </w:rPr>
      </w:pP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noProof/>
          <w:sz w:val="26"/>
          <w:szCs w:val="26"/>
        </w:rPr>
      </w:pP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noProof/>
          <w:sz w:val="26"/>
          <w:szCs w:val="26"/>
          <w:lang w:val="en-US"/>
        </w:rPr>
      </w:pP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noProof/>
          <w:sz w:val="26"/>
          <w:szCs w:val="26"/>
          <w:lang w:val="en-US"/>
        </w:rPr>
      </w:pP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noProof/>
          <w:sz w:val="26"/>
          <w:szCs w:val="26"/>
        </w:rPr>
      </w:pP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noProof/>
          <w:sz w:val="26"/>
          <w:szCs w:val="26"/>
        </w:rPr>
      </w:pPr>
    </w:p>
    <w:p w:rsidR="00C13104"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b/>
          <w:noProof/>
          <w:sz w:val="26"/>
          <w:szCs w:val="26"/>
        </w:rPr>
      </w:pPr>
    </w:p>
    <w:p w:rsidR="00330DE6" w:rsidRDefault="00330DE6" w:rsidP="00C13104">
      <w:pPr>
        <w:pStyle w:val="a3"/>
        <w:tabs>
          <w:tab w:val="left" w:pos="426"/>
        </w:tabs>
        <w:spacing w:before="120" w:after="0" w:line="240" w:lineRule="auto"/>
        <w:ind w:left="0" w:firstLine="426"/>
        <w:contextualSpacing w:val="0"/>
        <w:jc w:val="center"/>
        <w:rPr>
          <w:rFonts w:ascii="Times New Roman" w:hAnsi="Times New Roman" w:cs="Times New Roman"/>
          <w:b/>
          <w:noProof/>
          <w:sz w:val="26"/>
          <w:szCs w:val="26"/>
        </w:rPr>
      </w:pPr>
    </w:p>
    <w:p w:rsidR="00330DE6" w:rsidRPr="00330DE6" w:rsidRDefault="00330DE6" w:rsidP="00C13104">
      <w:pPr>
        <w:pStyle w:val="a3"/>
        <w:tabs>
          <w:tab w:val="left" w:pos="426"/>
        </w:tabs>
        <w:spacing w:before="120" w:after="0" w:line="240" w:lineRule="auto"/>
        <w:ind w:left="0" w:firstLine="426"/>
        <w:contextualSpacing w:val="0"/>
        <w:jc w:val="center"/>
        <w:rPr>
          <w:rFonts w:ascii="Times New Roman" w:hAnsi="Times New Roman" w:cs="Times New Roman"/>
          <w:b/>
          <w:noProof/>
          <w:sz w:val="26"/>
          <w:szCs w:val="26"/>
        </w:rPr>
      </w:pP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b/>
          <w:noProof/>
          <w:sz w:val="26"/>
          <w:szCs w:val="26"/>
          <w:lang w:val="en-US"/>
        </w:rPr>
      </w:pP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noProof/>
          <w:sz w:val="26"/>
          <w:szCs w:val="26"/>
        </w:rPr>
      </w:pPr>
      <w:r w:rsidRPr="00330DE6">
        <w:rPr>
          <w:rFonts w:ascii="Times New Roman" w:hAnsi="Times New Roman" w:cs="Times New Roman"/>
          <w:b/>
          <w:noProof/>
          <w:sz w:val="26"/>
          <w:szCs w:val="26"/>
        </w:rPr>
        <w:lastRenderedPageBreak/>
        <w:t>1. ВВОДНАЯ ЧАСТЬ</w:t>
      </w: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noProof/>
          <w:sz w:val="26"/>
          <w:szCs w:val="26"/>
        </w:rPr>
      </w:pPr>
      <w:r w:rsidRPr="00330DE6">
        <w:rPr>
          <w:rFonts w:ascii="Times New Roman" w:hAnsi="Times New Roman" w:cs="Times New Roman"/>
          <w:noProof/>
          <w:sz w:val="26"/>
          <w:szCs w:val="26"/>
        </w:rPr>
        <w:t>1.1. Информация о ГП «Центральный депозитарий ценных бумаг»</w:t>
      </w: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noProof/>
          <w:sz w:val="26"/>
          <w:szCs w:val="26"/>
        </w:rPr>
      </w:pPr>
    </w:p>
    <w:tbl>
      <w:tblPr>
        <w:tblStyle w:val="ac"/>
        <w:tblW w:w="0" w:type="auto"/>
        <w:tblLook w:val="04A0" w:firstRow="1" w:lastRow="0" w:firstColumn="1" w:lastColumn="0" w:noHBand="0" w:noVBand="1"/>
      </w:tblPr>
      <w:tblGrid>
        <w:gridCol w:w="4785"/>
        <w:gridCol w:w="4786"/>
      </w:tblGrid>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 xml:space="preserve">Полное наименование: </w:t>
            </w:r>
          </w:p>
        </w:tc>
        <w:tc>
          <w:tcPr>
            <w:tcW w:w="4786" w:type="dxa"/>
          </w:tcPr>
          <w:p w:rsidR="00C13104" w:rsidRPr="00330DE6" w:rsidRDefault="00C13104" w:rsidP="00F04CD4">
            <w:pPr>
              <w:pStyle w:val="a3"/>
              <w:tabs>
                <w:tab w:val="left" w:pos="426"/>
              </w:tabs>
              <w:spacing w:before="120"/>
              <w:ind w:left="0"/>
              <w:contextualSpacing w:val="0"/>
              <w:jc w:val="both"/>
              <w:rPr>
                <w:rFonts w:ascii="Times New Roman" w:hAnsi="Times New Roman" w:cs="Times New Roman"/>
                <w:sz w:val="26"/>
                <w:szCs w:val="26"/>
              </w:rPr>
            </w:pPr>
            <w:r w:rsidRPr="00330DE6">
              <w:rPr>
                <w:rFonts w:ascii="Times New Roman" w:hAnsi="Times New Roman" w:cs="Times New Roman"/>
                <w:sz w:val="26"/>
                <w:szCs w:val="26"/>
              </w:rPr>
              <w:t xml:space="preserve">Государственное предприятие </w:t>
            </w:r>
            <w:r w:rsidRPr="00330DE6">
              <w:rPr>
                <w:rFonts w:ascii="Times New Roman" w:hAnsi="Times New Roman" w:cs="Times New Roman"/>
                <w:noProof/>
                <w:sz w:val="26"/>
                <w:szCs w:val="26"/>
              </w:rPr>
              <w:t>«Центральный депозитарий ценных бумаг»</w:t>
            </w:r>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Адрес:</w:t>
            </w:r>
          </w:p>
        </w:tc>
        <w:tc>
          <w:tcPr>
            <w:tcW w:w="4786" w:type="dxa"/>
          </w:tcPr>
          <w:p w:rsidR="00C13104" w:rsidRPr="00330DE6" w:rsidRDefault="00C13104" w:rsidP="00A2576D">
            <w:pPr>
              <w:pStyle w:val="a3"/>
              <w:tabs>
                <w:tab w:val="left" w:pos="426"/>
              </w:tabs>
              <w:spacing w:before="120"/>
              <w:ind w:left="0"/>
              <w:contextualSpacing w:val="0"/>
              <w:jc w:val="both"/>
              <w:rPr>
                <w:rFonts w:ascii="Times New Roman" w:hAnsi="Times New Roman" w:cs="Times New Roman"/>
                <w:sz w:val="26"/>
                <w:szCs w:val="26"/>
              </w:rPr>
            </w:pPr>
            <w:r w:rsidRPr="00330DE6">
              <w:rPr>
                <w:rFonts w:ascii="Times New Roman" w:hAnsi="Times New Roman" w:cs="Times New Roman"/>
                <w:snapToGrid w:val="0"/>
                <w:sz w:val="26"/>
                <w:szCs w:val="26"/>
              </w:rPr>
              <w:t>100170, г.</w:t>
            </w:r>
            <w:r w:rsidR="00A2576D">
              <w:rPr>
                <w:rFonts w:ascii="Times New Roman" w:hAnsi="Times New Roman" w:cs="Times New Roman"/>
                <w:snapToGrid w:val="0"/>
                <w:sz w:val="26"/>
                <w:szCs w:val="26"/>
              </w:rPr>
              <w:t> </w:t>
            </w:r>
            <w:r w:rsidRPr="00330DE6">
              <w:rPr>
                <w:rFonts w:ascii="Times New Roman" w:hAnsi="Times New Roman" w:cs="Times New Roman"/>
                <w:snapToGrid w:val="0"/>
                <w:sz w:val="26"/>
                <w:szCs w:val="26"/>
              </w:rPr>
              <w:t xml:space="preserve">Ташкент, проспект </w:t>
            </w:r>
            <w:proofErr w:type="spellStart"/>
            <w:r w:rsidRPr="00330DE6">
              <w:rPr>
                <w:rFonts w:ascii="Times New Roman" w:hAnsi="Times New Roman" w:cs="Times New Roman"/>
                <w:snapToGrid w:val="0"/>
                <w:sz w:val="26"/>
                <w:szCs w:val="26"/>
              </w:rPr>
              <w:t>Мустакиллик</w:t>
            </w:r>
            <w:proofErr w:type="spellEnd"/>
            <w:r w:rsidRPr="00330DE6">
              <w:rPr>
                <w:rFonts w:ascii="Times New Roman" w:hAnsi="Times New Roman" w:cs="Times New Roman"/>
                <w:snapToGrid w:val="0"/>
                <w:sz w:val="26"/>
                <w:szCs w:val="26"/>
              </w:rPr>
              <w:t>, 107</w:t>
            </w:r>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Телефон/факс:</w:t>
            </w:r>
          </w:p>
        </w:tc>
        <w:tc>
          <w:tcPr>
            <w:tcW w:w="4786" w:type="dxa"/>
          </w:tcPr>
          <w:p w:rsidR="00C13104" w:rsidRPr="00330DE6" w:rsidRDefault="00C13104" w:rsidP="00F04CD4">
            <w:pPr>
              <w:pStyle w:val="a3"/>
              <w:tabs>
                <w:tab w:val="left" w:pos="426"/>
              </w:tabs>
              <w:spacing w:before="120"/>
              <w:ind w:left="0"/>
              <w:contextualSpacing w:val="0"/>
              <w:jc w:val="both"/>
              <w:rPr>
                <w:rFonts w:ascii="Times New Roman" w:hAnsi="Times New Roman" w:cs="Times New Roman"/>
                <w:sz w:val="26"/>
                <w:szCs w:val="26"/>
              </w:rPr>
            </w:pPr>
            <w:r w:rsidRPr="00330DE6">
              <w:rPr>
                <w:rFonts w:ascii="Times New Roman" w:hAnsi="Times New Roman" w:cs="Times New Roman"/>
                <w:sz w:val="26"/>
                <w:szCs w:val="26"/>
              </w:rPr>
              <w:t xml:space="preserve">тел: 998 (71) 267-37-42, </w:t>
            </w:r>
          </w:p>
          <w:p w:rsidR="00C13104" w:rsidRPr="00330DE6" w:rsidRDefault="00C13104" w:rsidP="00F04CD4">
            <w:pPr>
              <w:pStyle w:val="a3"/>
              <w:tabs>
                <w:tab w:val="left" w:pos="426"/>
              </w:tabs>
              <w:spacing w:before="120"/>
              <w:ind w:left="0"/>
              <w:contextualSpacing w:val="0"/>
              <w:jc w:val="both"/>
              <w:rPr>
                <w:rFonts w:ascii="Times New Roman" w:hAnsi="Times New Roman" w:cs="Times New Roman"/>
                <w:sz w:val="26"/>
                <w:szCs w:val="26"/>
              </w:rPr>
            </w:pPr>
            <w:r w:rsidRPr="00330DE6">
              <w:rPr>
                <w:rFonts w:ascii="Times New Roman" w:hAnsi="Times New Roman" w:cs="Times New Roman"/>
                <w:sz w:val="26"/>
                <w:szCs w:val="26"/>
              </w:rPr>
              <w:t>факс: 267-36-27</w:t>
            </w:r>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Электронный адрес:</w:t>
            </w:r>
          </w:p>
        </w:tc>
        <w:tc>
          <w:tcPr>
            <w:tcW w:w="4786" w:type="dxa"/>
          </w:tcPr>
          <w:p w:rsidR="00C13104" w:rsidRPr="00330DE6" w:rsidRDefault="00F9401F" w:rsidP="00F04CD4">
            <w:pPr>
              <w:pStyle w:val="a3"/>
              <w:tabs>
                <w:tab w:val="left" w:pos="426"/>
              </w:tabs>
              <w:spacing w:before="120"/>
              <w:ind w:left="0"/>
              <w:contextualSpacing w:val="0"/>
              <w:jc w:val="both"/>
              <w:rPr>
                <w:rFonts w:ascii="Times New Roman" w:hAnsi="Times New Roman" w:cs="Times New Roman"/>
                <w:sz w:val="26"/>
                <w:szCs w:val="26"/>
              </w:rPr>
            </w:pPr>
            <w:hyperlink r:id="rId10" w:history="1">
              <w:r w:rsidR="00C13104" w:rsidRPr="00330DE6">
                <w:rPr>
                  <w:rStyle w:val="ad"/>
                  <w:rFonts w:ascii="Times New Roman" w:hAnsi="Times New Roman" w:cs="Times New Roman"/>
                  <w:color w:val="auto"/>
                  <w:sz w:val="26"/>
                  <w:szCs w:val="26"/>
                  <w:lang w:val="en-US"/>
                </w:rPr>
                <w:t>www</w:t>
              </w:r>
              <w:r w:rsidR="00C13104" w:rsidRPr="00330DE6">
                <w:rPr>
                  <w:rStyle w:val="ad"/>
                  <w:rFonts w:ascii="Times New Roman" w:hAnsi="Times New Roman" w:cs="Times New Roman"/>
                  <w:color w:val="auto"/>
                  <w:sz w:val="26"/>
                  <w:szCs w:val="26"/>
                </w:rPr>
                <w:t>.</w:t>
              </w:r>
              <w:proofErr w:type="spellStart"/>
              <w:r w:rsidR="00C13104" w:rsidRPr="00330DE6">
                <w:rPr>
                  <w:rStyle w:val="ad"/>
                  <w:rFonts w:ascii="Times New Roman" w:hAnsi="Times New Roman" w:cs="Times New Roman"/>
                  <w:color w:val="auto"/>
                  <w:sz w:val="26"/>
                  <w:szCs w:val="26"/>
                  <w:lang w:val="en-US"/>
                </w:rPr>
                <w:t>deponet</w:t>
              </w:r>
              <w:proofErr w:type="spellEnd"/>
              <w:r w:rsidR="00C13104" w:rsidRPr="00330DE6">
                <w:rPr>
                  <w:rStyle w:val="ad"/>
                  <w:rFonts w:ascii="Times New Roman" w:hAnsi="Times New Roman" w:cs="Times New Roman"/>
                  <w:color w:val="auto"/>
                  <w:sz w:val="26"/>
                  <w:szCs w:val="26"/>
                </w:rPr>
                <w:t>.</w:t>
              </w:r>
              <w:proofErr w:type="spellStart"/>
              <w:r w:rsidR="00C13104" w:rsidRPr="00330DE6">
                <w:rPr>
                  <w:rStyle w:val="ad"/>
                  <w:rFonts w:ascii="Times New Roman" w:hAnsi="Times New Roman" w:cs="Times New Roman"/>
                  <w:color w:val="auto"/>
                  <w:sz w:val="26"/>
                  <w:szCs w:val="26"/>
                  <w:lang w:val="en-US"/>
                </w:rPr>
                <w:t>uz</w:t>
              </w:r>
              <w:proofErr w:type="spellEnd"/>
            </w:hyperlink>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Официальный веб-сайт:</w:t>
            </w:r>
          </w:p>
        </w:tc>
        <w:tc>
          <w:tcPr>
            <w:tcW w:w="4786" w:type="dxa"/>
          </w:tcPr>
          <w:p w:rsidR="00C13104" w:rsidRPr="00330DE6" w:rsidRDefault="00F9401F" w:rsidP="00F04CD4">
            <w:pPr>
              <w:pStyle w:val="a3"/>
              <w:tabs>
                <w:tab w:val="left" w:pos="426"/>
              </w:tabs>
              <w:spacing w:before="120"/>
              <w:ind w:left="0"/>
              <w:contextualSpacing w:val="0"/>
              <w:jc w:val="both"/>
              <w:rPr>
                <w:rFonts w:ascii="Times New Roman" w:hAnsi="Times New Roman" w:cs="Times New Roman"/>
                <w:sz w:val="26"/>
                <w:szCs w:val="26"/>
              </w:rPr>
            </w:pPr>
            <w:hyperlink r:id="rId11" w:history="1">
              <w:r w:rsidR="00C13104" w:rsidRPr="00330DE6">
                <w:rPr>
                  <w:rStyle w:val="ad"/>
                  <w:rFonts w:ascii="Times New Roman" w:hAnsi="Times New Roman" w:cs="Times New Roman"/>
                  <w:color w:val="auto"/>
                  <w:sz w:val="26"/>
                  <w:szCs w:val="26"/>
                  <w:lang w:val="en-US"/>
                </w:rPr>
                <w:t>info@deponet.uz</w:t>
              </w:r>
            </w:hyperlink>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Сведения о государственной регистрации:</w:t>
            </w:r>
          </w:p>
        </w:tc>
        <w:tc>
          <w:tcPr>
            <w:tcW w:w="4786" w:type="dxa"/>
          </w:tcPr>
          <w:p w:rsidR="00C13104" w:rsidRPr="00330DE6" w:rsidRDefault="00C13104" w:rsidP="00F04CD4">
            <w:pPr>
              <w:pStyle w:val="a3"/>
              <w:tabs>
                <w:tab w:val="left" w:pos="426"/>
              </w:tabs>
              <w:spacing w:before="120"/>
              <w:ind w:left="0"/>
              <w:contextualSpacing w:val="0"/>
              <w:jc w:val="both"/>
              <w:rPr>
                <w:rFonts w:ascii="Times New Roman" w:hAnsi="Times New Roman" w:cs="Times New Roman"/>
                <w:sz w:val="26"/>
                <w:szCs w:val="26"/>
              </w:rPr>
            </w:pPr>
            <w:r w:rsidRPr="00330DE6">
              <w:rPr>
                <w:rFonts w:ascii="Times New Roman" w:hAnsi="Times New Roman" w:cs="Times New Roman"/>
                <w:sz w:val="26"/>
                <w:szCs w:val="26"/>
              </w:rPr>
              <w:t>Свидетельство о государственной регистрации № 000979-03 от 02.09.2008 г.</w:t>
            </w:r>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ИНН:</w:t>
            </w:r>
          </w:p>
        </w:tc>
        <w:tc>
          <w:tcPr>
            <w:tcW w:w="4786" w:type="dxa"/>
          </w:tcPr>
          <w:p w:rsidR="00C13104" w:rsidRPr="00330DE6" w:rsidRDefault="00C13104" w:rsidP="00F04CD4">
            <w:pPr>
              <w:pStyle w:val="a4"/>
              <w:spacing w:before="120" w:after="0"/>
              <w:rPr>
                <w:snapToGrid w:val="0"/>
                <w:sz w:val="26"/>
                <w:szCs w:val="26"/>
              </w:rPr>
            </w:pPr>
            <w:r w:rsidRPr="00330DE6">
              <w:rPr>
                <w:snapToGrid w:val="0"/>
                <w:sz w:val="26"/>
                <w:szCs w:val="26"/>
              </w:rPr>
              <w:t>203021987</w:t>
            </w:r>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ОКОНХ</w:t>
            </w:r>
            <w:r w:rsidRPr="00330DE6">
              <w:rPr>
                <w:rFonts w:ascii="Times New Roman" w:hAnsi="Times New Roman" w:cs="Times New Roman"/>
                <w:sz w:val="26"/>
                <w:szCs w:val="26"/>
                <w:lang w:val="en-US"/>
              </w:rPr>
              <w:t xml:space="preserve"> (</w:t>
            </w:r>
            <w:r w:rsidRPr="00330DE6">
              <w:rPr>
                <w:rFonts w:ascii="Times New Roman" w:hAnsi="Times New Roman" w:cs="Times New Roman"/>
                <w:sz w:val="26"/>
                <w:szCs w:val="26"/>
              </w:rPr>
              <w:t>ОКЭД</w:t>
            </w:r>
            <w:r w:rsidRPr="00330DE6">
              <w:rPr>
                <w:rFonts w:ascii="Times New Roman" w:hAnsi="Times New Roman" w:cs="Times New Roman"/>
                <w:sz w:val="26"/>
                <w:szCs w:val="26"/>
                <w:lang w:val="en-US"/>
              </w:rPr>
              <w:t>)</w:t>
            </w:r>
            <w:r w:rsidRPr="00330DE6">
              <w:rPr>
                <w:rFonts w:ascii="Times New Roman" w:hAnsi="Times New Roman" w:cs="Times New Roman"/>
                <w:sz w:val="26"/>
                <w:szCs w:val="26"/>
              </w:rPr>
              <w:t>:</w:t>
            </w:r>
          </w:p>
        </w:tc>
        <w:tc>
          <w:tcPr>
            <w:tcW w:w="4786" w:type="dxa"/>
          </w:tcPr>
          <w:p w:rsidR="00C13104" w:rsidRPr="00330DE6" w:rsidRDefault="00C13104" w:rsidP="00F04CD4">
            <w:pPr>
              <w:pStyle w:val="a4"/>
              <w:spacing w:before="120" w:after="0"/>
              <w:rPr>
                <w:snapToGrid w:val="0"/>
                <w:sz w:val="26"/>
                <w:szCs w:val="26"/>
              </w:rPr>
            </w:pPr>
            <w:r w:rsidRPr="00330DE6">
              <w:rPr>
                <w:sz w:val="26"/>
                <w:szCs w:val="26"/>
                <w:lang w:val="en-US"/>
              </w:rPr>
              <w:t>96190</w:t>
            </w:r>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Банковские реквизиты:</w:t>
            </w:r>
          </w:p>
        </w:tc>
        <w:tc>
          <w:tcPr>
            <w:tcW w:w="4786" w:type="dxa"/>
          </w:tcPr>
          <w:p w:rsidR="00C13104" w:rsidRPr="00330DE6" w:rsidRDefault="00C13104" w:rsidP="00F04CD4">
            <w:pPr>
              <w:pStyle w:val="a4"/>
              <w:spacing w:before="120" w:after="0"/>
              <w:rPr>
                <w:sz w:val="26"/>
                <w:szCs w:val="26"/>
              </w:rPr>
            </w:pPr>
            <w:proofErr w:type="gramStart"/>
            <w:r w:rsidRPr="00330DE6">
              <w:rPr>
                <w:snapToGrid w:val="0"/>
                <w:sz w:val="26"/>
                <w:szCs w:val="26"/>
              </w:rPr>
              <w:t>р</w:t>
            </w:r>
            <w:proofErr w:type="gramEnd"/>
            <w:r w:rsidRPr="00330DE6">
              <w:rPr>
                <w:snapToGrid w:val="0"/>
                <w:sz w:val="26"/>
                <w:szCs w:val="26"/>
              </w:rPr>
              <w:t xml:space="preserve">/с 20210000604014949001, г. Ташкент, </w:t>
            </w:r>
            <w:proofErr w:type="spellStart"/>
            <w:r w:rsidRPr="00330DE6">
              <w:rPr>
                <w:snapToGrid w:val="0"/>
                <w:sz w:val="26"/>
                <w:szCs w:val="26"/>
              </w:rPr>
              <w:t>Мирабадский</w:t>
            </w:r>
            <w:proofErr w:type="spellEnd"/>
            <w:r w:rsidRPr="00330DE6">
              <w:rPr>
                <w:snapToGrid w:val="0"/>
                <w:sz w:val="26"/>
                <w:szCs w:val="26"/>
              </w:rPr>
              <w:t xml:space="preserve"> ф-л, АИКБ «</w:t>
            </w:r>
            <w:proofErr w:type="spellStart"/>
            <w:r w:rsidRPr="00330DE6">
              <w:rPr>
                <w:snapToGrid w:val="0"/>
                <w:sz w:val="26"/>
                <w:szCs w:val="26"/>
              </w:rPr>
              <w:t>Ипак</w:t>
            </w:r>
            <w:proofErr w:type="spellEnd"/>
            <w:r w:rsidRPr="00330DE6">
              <w:rPr>
                <w:snapToGrid w:val="0"/>
                <w:sz w:val="26"/>
                <w:szCs w:val="26"/>
              </w:rPr>
              <w:t xml:space="preserve"> </w:t>
            </w:r>
            <w:proofErr w:type="spellStart"/>
            <w:r w:rsidRPr="00330DE6">
              <w:rPr>
                <w:snapToGrid w:val="0"/>
                <w:sz w:val="26"/>
                <w:szCs w:val="26"/>
              </w:rPr>
              <w:t>Йули</w:t>
            </w:r>
            <w:proofErr w:type="spellEnd"/>
            <w:r w:rsidRPr="00330DE6">
              <w:rPr>
                <w:snapToGrid w:val="0"/>
                <w:sz w:val="26"/>
                <w:szCs w:val="26"/>
              </w:rPr>
              <w:t>», код банка 01101</w:t>
            </w:r>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Генеральный директор:</w:t>
            </w:r>
          </w:p>
        </w:tc>
        <w:tc>
          <w:tcPr>
            <w:tcW w:w="4786" w:type="dxa"/>
          </w:tcPr>
          <w:p w:rsidR="00C13104" w:rsidRPr="00330DE6" w:rsidRDefault="00C13104" w:rsidP="00F04CD4">
            <w:pPr>
              <w:pStyle w:val="a3"/>
              <w:tabs>
                <w:tab w:val="left" w:pos="426"/>
              </w:tabs>
              <w:spacing w:before="120"/>
              <w:ind w:left="0"/>
              <w:contextualSpacing w:val="0"/>
              <w:jc w:val="both"/>
              <w:rPr>
                <w:rFonts w:ascii="Times New Roman" w:hAnsi="Times New Roman" w:cs="Times New Roman"/>
                <w:sz w:val="26"/>
                <w:szCs w:val="26"/>
              </w:rPr>
            </w:pPr>
            <w:proofErr w:type="spellStart"/>
            <w:r w:rsidRPr="00330DE6">
              <w:rPr>
                <w:rFonts w:ascii="Times New Roman" w:hAnsi="Times New Roman" w:cs="Times New Roman"/>
                <w:sz w:val="26"/>
                <w:szCs w:val="26"/>
              </w:rPr>
              <w:t>Абдужаббаров</w:t>
            </w:r>
            <w:proofErr w:type="spellEnd"/>
            <w:r w:rsidRPr="00330DE6">
              <w:rPr>
                <w:rFonts w:ascii="Times New Roman" w:hAnsi="Times New Roman" w:cs="Times New Roman"/>
                <w:sz w:val="26"/>
                <w:szCs w:val="26"/>
              </w:rPr>
              <w:t xml:space="preserve"> </w:t>
            </w:r>
            <w:proofErr w:type="spellStart"/>
            <w:r w:rsidRPr="00330DE6">
              <w:rPr>
                <w:rFonts w:ascii="Times New Roman" w:hAnsi="Times New Roman" w:cs="Times New Roman"/>
                <w:sz w:val="26"/>
                <w:szCs w:val="26"/>
              </w:rPr>
              <w:t>Шерали</w:t>
            </w:r>
            <w:proofErr w:type="spellEnd"/>
            <w:r w:rsidRPr="00330DE6">
              <w:rPr>
                <w:rFonts w:ascii="Times New Roman" w:hAnsi="Times New Roman" w:cs="Times New Roman"/>
                <w:sz w:val="26"/>
                <w:szCs w:val="26"/>
              </w:rPr>
              <w:t xml:space="preserve"> </w:t>
            </w:r>
            <w:proofErr w:type="spellStart"/>
            <w:r w:rsidRPr="00330DE6">
              <w:rPr>
                <w:rFonts w:ascii="Times New Roman" w:hAnsi="Times New Roman" w:cs="Times New Roman"/>
                <w:sz w:val="26"/>
                <w:szCs w:val="26"/>
              </w:rPr>
              <w:t>Янгибаевич</w:t>
            </w:r>
            <w:proofErr w:type="spellEnd"/>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Основание для оценки:</w:t>
            </w:r>
          </w:p>
        </w:tc>
        <w:tc>
          <w:tcPr>
            <w:tcW w:w="4786" w:type="dxa"/>
          </w:tcPr>
          <w:p w:rsidR="00C13104" w:rsidRPr="004A350B" w:rsidRDefault="00893C85" w:rsidP="00000778">
            <w:pPr>
              <w:pStyle w:val="a3"/>
              <w:tabs>
                <w:tab w:val="left" w:pos="426"/>
              </w:tabs>
              <w:spacing w:before="120"/>
              <w:ind w:left="0"/>
              <w:contextualSpacing w:val="0"/>
              <w:jc w:val="both"/>
              <w:rPr>
                <w:rFonts w:ascii="Times New Roman" w:hAnsi="Times New Roman" w:cs="Times New Roman"/>
                <w:sz w:val="26"/>
                <w:szCs w:val="26"/>
              </w:rPr>
            </w:pPr>
            <w:r>
              <w:rPr>
                <w:rFonts w:ascii="Times New Roman" w:hAnsi="Times New Roman" w:cs="Times New Roman"/>
                <w:sz w:val="26"/>
                <w:szCs w:val="26"/>
              </w:rPr>
              <w:t>Договор №</w:t>
            </w:r>
            <w:r w:rsidR="000A7DA8">
              <w:rPr>
                <w:rFonts w:ascii="Times New Roman" w:hAnsi="Times New Roman" w:cs="Times New Roman"/>
                <w:sz w:val="26"/>
                <w:szCs w:val="26"/>
                <w:lang w:val="uz-Cyrl-UZ"/>
              </w:rPr>
              <w:t>16</w:t>
            </w:r>
            <w:r>
              <w:rPr>
                <w:rFonts w:ascii="Times New Roman" w:hAnsi="Times New Roman" w:cs="Times New Roman"/>
                <w:sz w:val="26"/>
                <w:szCs w:val="26"/>
                <w:lang w:val="uz-Cyrl-UZ"/>
              </w:rPr>
              <w:t>9</w:t>
            </w:r>
            <w:r w:rsidR="003B07C5" w:rsidRPr="004A350B">
              <w:rPr>
                <w:rFonts w:ascii="Times New Roman" w:hAnsi="Times New Roman" w:cs="Times New Roman"/>
                <w:sz w:val="26"/>
                <w:szCs w:val="26"/>
              </w:rPr>
              <w:t>/</w:t>
            </w:r>
            <w:r w:rsidR="00000778">
              <w:rPr>
                <w:rFonts w:ascii="Times New Roman" w:hAnsi="Times New Roman" w:cs="Times New Roman"/>
                <w:sz w:val="26"/>
                <w:szCs w:val="26"/>
                <w:lang w:val="uz-Cyrl-UZ"/>
              </w:rPr>
              <w:t>715833</w:t>
            </w:r>
            <w:r w:rsidR="000A7DA8" w:rsidRPr="004A350B">
              <w:rPr>
                <w:rFonts w:ascii="Times New Roman" w:hAnsi="Times New Roman" w:cs="Times New Roman"/>
                <w:sz w:val="26"/>
                <w:szCs w:val="26"/>
              </w:rPr>
              <w:t>/</w:t>
            </w:r>
            <w:r w:rsidR="003B07C5" w:rsidRPr="004A350B">
              <w:rPr>
                <w:rFonts w:ascii="Times New Roman" w:hAnsi="Times New Roman" w:cs="Times New Roman"/>
                <w:sz w:val="26"/>
                <w:szCs w:val="26"/>
              </w:rPr>
              <w:t xml:space="preserve">ОЦ от </w:t>
            </w:r>
            <w:r w:rsidR="00000778">
              <w:rPr>
                <w:rFonts w:ascii="Times New Roman" w:hAnsi="Times New Roman" w:cs="Times New Roman"/>
                <w:sz w:val="26"/>
                <w:szCs w:val="26"/>
                <w:lang w:val="uz-Cyrl-UZ"/>
              </w:rPr>
              <w:t>17.10</w:t>
            </w:r>
            <w:r w:rsidR="000A7DA8">
              <w:rPr>
                <w:rFonts w:ascii="Times New Roman" w:hAnsi="Times New Roman" w:cs="Times New Roman"/>
                <w:sz w:val="26"/>
                <w:szCs w:val="26"/>
                <w:lang w:val="uz-Cyrl-UZ"/>
              </w:rPr>
              <w:t>.202</w:t>
            </w:r>
            <w:r w:rsidR="000A7DA8" w:rsidRPr="00000778">
              <w:rPr>
                <w:rFonts w:ascii="Times New Roman" w:hAnsi="Times New Roman" w:cs="Times New Roman"/>
                <w:sz w:val="26"/>
                <w:szCs w:val="26"/>
              </w:rPr>
              <w:t>2</w:t>
            </w:r>
            <w:r w:rsidR="003B07C5" w:rsidRPr="004A350B">
              <w:rPr>
                <w:rFonts w:ascii="Times New Roman" w:hAnsi="Times New Roman" w:cs="Times New Roman"/>
                <w:sz w:val="26"/>
                <w:szCs w:val="26"/>
              </w:rPr>
              <w:t xml:space="preserve"> г.</w:t>
            </w:r>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Предмет договора:</w:t>
            </w:r>
          </w:p>
        </w:tc>
        <w:tc>
          <w:tcPr>
            <w:tcW w:w="4786" w:type="dxa"/>
          </w:tcPr>
          <w:p w:rsidR="00C13104" w:rsidRPr="004A350B" w:rsidRDefault="00C220B6" w:rsidP="008C7745">
            <w:pPr>
              <w:pStyle w:val="a3"/>
              <w:tabs>
                <w:tab w:val="left" w:pos="426"/>
              </w:tabs>
              <w:spacing w:before="120"/>
              <w:ind w:left="0"/>
              <w:contextualSpacing w:val="0"/>
              <w:jc w:val="both"/>
              <w:rPr>
                <w:rFonts w:ascii="Times New Roman" w:hAnsi="Times New Roman" w:cs="Times New Roman"/>
                <w:sz w:val="26"/>
                <w:szCs w:val="26"/>
                <w:lang w:val="uz-Cyrl-UZ"/>
              </w:rPr>
            </w:pPr>
            <w:r w:rsidRPr="004A350B">
              <w:rPr>
                <w:rFonts w:ascii="Times New Roman" w:hAnsi="Times New Roman" w:cs="Times New Roman"/>
                <w:noProof/>
                <w:sz w:val="26"/>
                <w:szCs w:val="26"/>
              </w:rPr>
              <w:t xml:space="preserve">Проведение </w:t>
            </w:r>
            <w:r w:rsidR="003B07C5" w:rsidRPr="004A350B">
              <w:rPr>
                <w:rFonts w:ascii="Times New Roman" w:hAnsi="Times New Roman" w:cs="Times New Roman"/>
                <w:noProof/>
                <w:sz w:val="26"/>
                <w:szCs w:val="26"/>
              </w:rPr>
              <w:t>годовой</w:t>
            </w:r>
            <w:r w:rsidR="00C13104" w:rsidRPr="004A350B">
              <w:rPr>
                <w:rFonts w:ascii="Times New Roman" w:hAnsi="Times New Roman" w:cs="Times New Roman"/>
                <w:noProof/>
                <w:sz w:val="26"/>
                <w:szCs w:val="26"/>
              </w:rPr>
              <w:t xml:space="preserve"> оценки системы корпоративного управления АО з</w:t>
            </w:r>
            <w:r w:rsidR="00C13104" w:rsidRPr="004A350B">
              <w:rPr>
                <w:rFonts w:ascii="Times New Roman" w:hAnsi="Times New Roman" w:cs="Times New Roman"/>
                <w:sz w:val="26"/>
                <w:szCs w:val="26"/>
              </w:rPr>
              <w:t xml:space="preserve">а период с </w:t>
            </w:r>
            <w:r w:rsidR="00C13104" w:rsidRPr="004A350B">
              <w:rPr>
                <w:rFonts w:ascii="Times New Roman" w:hAnsi="Times New Roman" w:cs="Times New Roman"/>
                <w:sz w:val="26"/>
                <w:szCs w:val="26"/>
                <w:lang w:val="uz-Cyrl-UZ"/>
              </w:rPr>
              <w:t>1</w:t>
            </w:r>
            <w:r w:rsidR="00C13104" w:rsidRPr="004A350B">
              <w:rPr>
                <w:rFonts w:ascii="Times New Roman" w:hAnsi="Times New Roman" w:cs="Times New Roman"/>
                <w:sz w:val="26"/>
                <w:szCs w:val="26"/>
              </w:rPr>
              <w:t xml:space="preserve"> января </w:t>
            </w:r>
            <w:r w:rsidR="00C13104" w:rsidRPr="004A350B">
              <w:rPr>
                <w:rFonts w:ascii="Times New Roman" w:hAnsi="Times New Roman" w:cs="Times New Roman"/>
                <w:noProof/>
                <w:sz w:val="26"/>
                <w:szCs w:val="26"/>
              </w:rPr>
              <w:t>20</w:t>
            </w:r>
            <w:r w:rsidR="000A7DA8">
              <w:rPr>
                <w:rFonts w:ascii="Times New Roman" w:hAnsi="Times New Roman" w:cs="Times New Roman"/>
                <w:noProof/>
                <w:sz w:val="26"/>
                <w:szCs w:val="26"/>
                <w:lang w:val="uz-Cyrl-UZ"/>
              </w:rPr>
              <w:t>2</w:t>
            </w:r>
            <w:r w:rsidR="000A7DA8" w:rsidRPr="000A7DA8">
              <w:rPr>
                <w:rFonts w:ascii="Times New Roman" w:hAnsi="Times New Roman" w:cs="Times New Roman"/>
                <w:noProof/>
                <w:sz w:val="26"/>
                <w:szCs w:val="26"/>
              </w:rPr>
              <w:t>2</w:t>
            </w:r>
            <w:r w:rsidR="00C13104" w:rsidRPr="004A350B">
              <w:rPr>
                <w:rFonts w:ascii="Times New Roman" w:hAnsi="Times New Roman" w:cs="Times New Roman"/>
                <w:noProof/>
                <w:sz w:val="26"/>
                <w:szCs w:val="26"/>
              </w:rPr>
              <w:t xml:space="preserve"> года по </w:t>
            </w:r>
            <w:r w:rsidR="006A6C34">
              <w:rPr>
                <w:rFonts w:ascii="Times New Roman" w:hAnsi="Times New Roman" w:cs="Times New Roman"/>
                <w:noProof/>
                <w:sz w:val="26"/>
                <w:szCs w:val="26"/>
                <w:lang w:val="uz-Cyrl-UZ"/>
              </w:rPr>
              <w:t>3</w:t>
            </w:r>
            <w:r w:rsidR="00893C85">
              <w:rPr>
                <w:rFonts w:ascii="Times New Roman" w:hAnsi="Times New Roman" w:cs="Times New Roman"/>
                <w:noProof/>
                <w:sz w:val="26"/>
                <w:szCs w:val="26"/>
                <w:lang w:val="uz-Cyrl-UZ"/>
              </w:rPr>
              <w:t>0</w:t>
            </w:r>
            <w:r w:rsidR="00541F8E" w:rsidRPr="004A350B">
              <w:rPr>
                <w:rFonts w:ascii="Times New Roman" w:hAnsi="Times New Roman" w:cs="Times New Roman"/>
                <w:noProof/>
                <w:sz w:val="26"/>
                <w:szCs w:val="26"/>
                <w:lang w:val="uz-Cyrl-UZ"/>
              </w:rPr>
              <w:t xml:space="preserve"> </w:t>
            </w:r>
            <w:r w:rsidR="008C7745">
              <w:rPr>
                <w:rFonts w:ascii="Times New Roman" w:hAnsi="Times New Roman" w:cs="Times New Roman"/>
                <w:noProof/>
                <w:sz w:val="26"/>
                <w:szCs w:val="26"/>
                <w:lang w:val="uz-Cyrl-UZ"/>
              </w:rPr>
              <w:t>сентября</w:t>
            </w:r>
            <w:r w:rsidR="00893C85">
              <w:rPr>
                <w:rFonts w:ascii="Times New Roman" w:hAnsi="Times New Roman" w:cs="Times New Roman"/>
                <w:noProof/>
                <w:sz w:val="26"/>
                <w:szCs w:val="26"/>
                <w:lang w:val="uz-Cyrl-UZ"/>
              </w:rPr>
              <w:t xml:space="preserve"> </w:t>
            </w:r>
            <w:r w:rsidR="00C13104" w:rsidRPr="004A350B">
              <w:rPr>
                <w:rFonts w:ascii="Times New Roman" w:hAnsi="Times New Roman" w:cs="Times New Roman"/>
                <w:noProof/>
                <w:sz w:val="26"/>
                <w:szCs w:val="26"/>
              </w:rPr>
              <w:t>20</w:t>
            </w:r>
            <w:r w:rsidR="000A7DA8">
              <w:rPr>
                <w:rFonts w:ascii="Times New Roman" w:hAnsi="Times New Roman" w:cs="Times New Roman"/>
                <w:noProof/>
                <w:sz w:val="26"/>
                <w:szCs w:val="26"/>
                <w:lang w:val="uz-Cyrl-UZ"/>
              </w:rPr>
              <w:t>22</w:t>
            </w:r>
            <w:r w:rsidR="00C13104" w:rsidRPr="004A350B">
              <w:rPr>
                <w:rFonts w:ascii="Times New Roman" w:hAnsi="Times New Roman" w:cs="Times New Roman"/>
                <w:noProof/>
                <w:sz w:val="26"/>
                <w:szCs w:val="26"/>
              </w:rPr>
              <w:t xml:space="preserve"> года</w:t>
            </w:r>
            <w:r w:rsidR="00E21999" w:rsidRPr="004A350B">
              <w:rPr>
                <w:rFonts w:ascii="Times New Roman" w:hAnsi="Times New Roman" w:cs="Times New Roman"/>
                <w:noProof/>
                <w:sz w:val="26"/>
                <w:szCs w:val="26"/>
                <w:lang w:val="uz-Cyrl-UZ"/>
              </w:rPr>
              <w:t xml:space="preserve"> </w:t>
            </w:r>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Дата предоставления отчета:</w:t>
            </w:r>
          </w:p>
        </w:tc>
        <w:tc>
          <w:tcPr>
            <w:tcW w:w="4786" w:type="dxa"/>
          </w:tcPr>
          <w:p w:rsidR="00C13104" w:rsidRPr="00330DE6" w:rsidRDefault="008C7745" w:rsidP="00DC6A19">
            <w:pPr>
              <w:pStyle w:val="a3"/>
              <w:tabs>
                <w:tab w:val="left" w:pos="426"/>
              </w:tabs>
              <w:spacing w:before="120"/>
              <w:ind w:left="0"/>
              <w:contextualSpacing w:val="0"/>
              <w:jc w:val="both"/>
              <w:rPr>
                <w:rFonts w:ascii="Times New Roman" w:hAnsi="Times New Roman" w:cs="Times New Roman"/>
                <w:sz w:val="26"/>
                <w:szCs w:val="26"/>
              </w:rPr>
            </w:pPr>
            <w:r w:rsidRPr="00DC6A19">
              <w:rPr>
                <w:rFonts w:ascii="Times New Roman" w:hAnsi="Times New Roman" w:cs="Times New Roman"/>
                <w:noProof/>
                <w:sz w:val="26"/>
                <w:szCs w:val="26"/>
                <w:lang w:val="uz-Cyrl-UZ"/>
              </w:rPr>
              <w:t>2</w:t>
            </w:r>
            <w:r w:rsidR="00FA4A4A">
              <w:rPr>
                <w:rFonts w:ascii="Times New Roman" w:hAnsi="Times New Roman" w:cs="Times New Roman"/>
                <w:noProof/>
                <w:sz w:val="26"/>
                <w:szCs w:val="26"/>
                <w:lang w:val="uz-Cyrl-UZ"/>
              </w:rPr>
              <w:t>1</w:t>
            </w:r>
            <w:r w:rsidRPr="00DC6A19">
              <w:rPr>
                <w:rFonts w:ascii="Times New Roman" w:hAnsi="Times New Roman" w:cs="Times New Roman"/>
                <w:noProof/>
                <w:sz w:val="26"/>
                <w:szCs w:val="26"/>
                <w:lang w:val="uz-Cyrl-UZ"/>
              </w:rPr>
              <w:t xml:space="preserve"> октября</w:t>
            </w:r>
            <w:r w:rsidR="000A7DA8" w:rsidRPr="00DC6A19">
              <w:rPr>
                <w:rFonts w:ascii="Times New Roman" w:hAnsi="Times New Roman" w:cs="Times New Roman"/>
                <w:noProof/>
                <w:sz w:val="26"/>
                <w:szCs w:val="26"/>
                <w:lang w:val="uz-Cyrl-UZ"/>
              </w:rPr>
              <w:t xml:space="preserve"> </w:t>
            </w:r>
            <w:r w:rsidR="006A6C34" w:rsidRPr="00DC6A19">
              <w:rPr>
                <w:rFonts w:ascii="Times New Roman" w:hAnsi="Times New Roman" w:cs="Times New Roman"/>
                <w:noProof/>
                <w:sz w:val="26"/>
                <w:szCs w:val="26"/>
                <w:lang w:val="uz-Cyrl-UZ"/>
              </w:rPr>
              <w:t xml:space="preserve"> </w:t>
            </w:r>
            <w:r w:rsidR="006E6636" w:rsidRPr="00DC6A19">
              <w:rPr>
                <w:rFonts w:ascii="Times New Roman" w:hAnsi="Times New Roman" w:cs="Times New Roman"/>
                <w:noProof/>
                <w:sz w:val="26"/>
                <w:szCs w:val="26"/>
              </w:rPr>
              <w:t>20</w:t>
            </w:r>
            <w:r w:rsidR="006E6636" w:rsidRPr="00DC6A19">
              <w:rPr>
                <w:rFonts w:ascii="Times New Roman" w:hAnsi="Times New Roman" w:cs="Times New Roman"/>
                <w:noProof/>
                <w:sz w:val="26"/>
                <w:szCs w:val="26"/>
                <w:lang w:val="en-US"/>
              </w:rPr>
              <w:t>2</w:t>
            </w:r>
            <w:r w:rsidR="006A6C34" w:rsidRPr="00DC6A19">
              <w:rPr>
                <w:rFonts w:ascii="Times New Roman" w:hAnsi="Times New Roman" w:cs="Times New Roman"/>
                <w:noProof/>
                <w:sz w:val="26"/>
                <w:szCs w:val="26"/>
              </w:rPr>
              <w:t>2</w:t>
            </w:r>
            <w:r w:rsidR="00C13104" w:rsidRPr="00DC6A19">
              <w:rPr>
                <w:rFonts w:ascii="Times New Roman" w:hAnsi="Times New Roman" w:cs="Times New Roman"/>
                <w:noProof/>
                <w:sz w:val="26"/>
                <w:szCs w:val="26"/>
              </w:rPr>
              <w:t xml:space="preserve"> г</w:t>
            </w:r>
            <w:r w:rsidR="00C220B6" w:rsidRPr="00DC6A19">
              <w:rPr>
                <w:rFonts w:ascii="Times New Roman" w:hAnsi="Times New Roman" w:cs="Times New Roman"/>
                <w:noProof/>
                <w:sz w:val="26"/>
                <w:szCs w:val="26"/>
              </w:rPr>
              <w:t>ода</w:t>
            </w:r>
          </w:p>
        </w:tc>
      </w:tr>
    </w:tbl>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b/>
          <w:noProof/>
          <w:sz w:val="26"/>
          <w:szCs w:val="26"/>
        </w:rPr>
      </w:pPr>
    </w:p>
    <w:p w:rsidR="00C13104" w:rsidRPr="00330DE6" w:rsidRDefault="00C13104" w:rsidP="00C13104">
      <w:pPr>
        <w:pStyle w:val="a3"/>
        <w:tabs>
          <w:tab w:val="left" w:pos="426"/>
        </w:tabs>
        <w:spacing w:after="0" w:line="240" w:lineRule="auto"/>
        <w:ind w:left="0" w:firstLine="426"/>
        <w:contextualSpacing w:val="0"/>
        <w:jc w:val="center"/>
        <w:rPr>
          <w:rFonts w:ascii="Times New Roman" w:hAnsi="Times New Roman" w:cs="Times New Roman"/>
          <w:b/>
          <w:noProof/>
          <w:sz w:val="26"/>
          <w:szCs w:val="26"/>
        </w:rPr>
      </w:pPr>
    </w:p>
    <w:p w:rsidR="00C13104" w:rsidRPr="00330DE6" w:rsidRDefault="00C13104" w:rsidP="00C13104">
      <w:pPr>
        <w:pStyle w:val="a3"/>
        <w:tabs>
          <w:tab w:val="left" w:pos="426"/>
        </w:tabs>
        <w:spacing w:after="0" w:line="240" w:lineRule="auto"/>
        <w:ind w:left="0" w:firstLine="426"/>
        <w:contextualSpacing w:val="0"/>
        <w:jc w:val="center"/>
        <w:rPr>
          <w:rFonts w:ascii="Times New Roman" w:hAnsi="Times New Roman" w:cs="Times New Roman"/>
          <w:b/>
          <w:noProof/>
          <w:sz w:val="26"/>
          <w:szCs w:val="26"/>
        </w:rPr>
      </w:pPr>
    </w:p>
    <w:p w:rsidR="00C13104" w:rsidRPr="00330DE6" w:rsidRDefault="00C13104" w:rsidP="00C13104">
      <w:pPr>
        <w:pStyle w:val="a3"/>
        <w:tabs>
          <w:tab w:val="left" w:pos="426"/>
        </w:tabs>
        <w:spacing w:after="0" w:line="240" w:lineRule="auto"/>
        <w:ind w:left="0" w:firstLine="426"/>
        <w:contextualSpacing w:val="0"/>
        <w:jc w:val="center"/>
        <w:rPr>
          <w:rFonts w:ascii="Times New Roman" w:hAnsi="Times New Roman" w:cs="Times New Roman"/>
          <w:b/>
          <w:noProof/>
          <w:sz w:val="26"/>
          <w:szCs w:val="26"/>
        </w:rPr>
      </w:pPr>
    </w:p>
    <w:p w:rsidR="00C13104" w:rsidRPr="00330DE6" w:rsidRDefault="00C13104" w:rsidP="00C13104">
      <w:pPr>
        <w:pStyle w:val="a3"/>
        <w:tabs>
          <w:tab w:val="left" w:pos="426"/>
        </w:tabs>
        <w:spacing w:after="0" w:line="240" w:lineRule="auto"/>
        <w:ind w:left="0" w:firstLine="426"/>
        <w:contextualSpacing w:val="0"/>
        <w:jc w:val="center"/>
        <w:rPr>
          <w:rFonts w:ascii="Times New Roman" w:hAnsi="Times New Roman" w:cs="Times New Roman"/>
          <w:b/>
          <w:noProof/>
          <w:sz w:val="26"/>
          <w:szCs w:val="26"/>
        </w:rPr>
      </w:pPr>
    </w:p>
    <w:p w:rsidR="00C13104" w:rsidRPr="00330DE6" w:rsidRDefault="00C13104" w:rsidP="00C13104">
      <w:pPr>
        <w:pStyle w:val="a3"/>
        <w:tabs>
          <w:tab w:val="left" w:pos="426"/>
        </w:tabs>
        <w:spacing w:after="0" w:line="240" w:lineRule="auto"/>
        <w:ind w:left="0" w:firstLine="426"/>
        <w:contextualSpacing w:val="0"/>
        <w:jc w:val="center"/>
        <w:rPr>
          <w:rFonts w:ascii="Times New Roman" w:hAnsi="Times New Roman" w:cs="Times New Roman"/>
          <w:b/>
          <w:noProof/>
          <w:sz w:val="26"/>
          <w:szCs w:val="26"/>
        </w:rPr>
      </w:pPr>
    </w:p>
    <w:p w:rsidR="00C13104" w:rsidRPr="00330DE6" w:rsidRDefault="00C13104" w:rsidP="00C13104">
      <w:pPr>
        <w:pStyle w:val="a3"/>
        <w:tabs>
          <w:tab w:val="left" w:pos="426"/>
        </w:tabs>
        <w:spacing w:after="0" w:line="240" w:lineRule="auto"/>
        <w:ind w:left="0" w:firstLine="426"/>
        <w:contextualSpacing w:val="0"/>
        <w:jc w:val="center"/>
        <w:rPr>
          <w:rFonts w:ascii="Times New Roman" w:hAnsi="Times New Roman" w:cs="Times New Roman"/>
          <w:b/>
          <w:noProof/>
          <w:sz w:val="26"/>
          <w:szCs w:val="26"/>
        </w:rPr>
      </w:pPr>
    </w:p>
    <w:p w:rsidR="00C13104" w:rsidRPr="00330DE6" w:rsidRDefault="00C13104" w:rsidP="00C13104">
      <w:pPr>
        <w:pStyle w:val="a3"/>
        <w:tabs>
          <w:tab w:val="left" w:pos="426"/>
        </w:tabs>
        <w:spacing w:after="0" w:line="240" w:lineRule="auto"/>
        <w:ind w:left="0" w:firstLine="426"/>
        <w:contextualSpacing w:val="0"/>
        <w:jc w:val="center"/>
        <w:rPr>
          <w:rFonts w:ascii="Times New Roman" w:hAnsi="Times New Roman" w:cs="Times New Roman"/>
          <w:b/>
          <w:noProof/>
          <w:sz w:val="26"/>
          <w:szCs w:val="26"/>
        </w:rPr>
      </w:pPr>
    </w:p>
    <w:p w:rsidR="00C13104" w:rsidRPr="00330DE6" w:rsidRDefault="00C13104" w:rsidP="00C13104">
      <w:pPr>
        <w:pStyle w:val="a3"/>
        <w:tabs>
          <w:tab w:val="left" w:pos="426"/>
        </w:tabs>
        <w:spacing w:after="0" w:line="240" w:lineRule="auto"/>
        <w:ind w:left="0" w:firstLine="426"/>
        <w:contextualSpacing w:val="0"/>
        <w:jc w:val="center"/>
        <w:rPr>
          <w:rFonts w:ascii="Times New Roman" w:hAnsi="Times New Roman" w:cs="Times New Roman"/>
          <w:b/>
          <w:noProof/>
          <w:sz w:val="26"/>
          <w:szCs w:val="26"/>
        </w:rPr>
      </w:pPr>
    </w:p>
    <w:p w:rsidR="00C13104" w:rsidRDefault="00C13104" w:rsidP="00C13104">
      <w:pPr>
        <w:pStyle w:val="a3"/>
        <w:tabs>
          <w:tab w:val="left" w:pos="426"/>
        </w:tabs>
        <w:spacing w:after="0" w:line="240" w:lineRule="auto"/>
        <w:ind w:left="0" w:firstLine="426"/>
        <w:contextualSpacing w:val="0"/>
        <w:jc w:val="center"/>
        <w:rPr>
          <w:rFonts w:ascii="Times New Roman" w:hAnsi="Times New Roman" w:cs="Times New Roman"/>
          <w:b/>
          <w:noProof/>
          <w:sz w:val="26"/>
          <w:szCs w:val="26"/>
        </w:rPr>
      </w:pPr>
    </w:p>
    <w:p w:rsidR="00330DE6" w:rsidRDefault="00330DE6" w:rsidP="00C13104">
      <w:pPr>
        <w:pStyle w:val="a3"/>
        <w:tabs>
          <w:tab w:val="left" w:pos="426"/>
        </w:tabs>
        <w:spacing w:after="0" w:line="240" w:lineRule="auto"/>
        <w:ind w:left="0" w:firstLine="426"/>
        <w:contextualSpacing w:val="0"/>
        <w:jc w:val="center"/>
        <w:rPr>
          <w:rFonts w:ascii="Times New Roman" w:hAnsi="Times New Roman" w:cs="Times New Roman"/>
          <w:b/>
          <w:noProof/>
          <w:sz w:val="26"/>
          <w:szCs w:val="26"/>
        </w:rPr>
      </w:pPr>
    </w:p>
    <w:p w:rsidR="00330DE6" w:rsidRDefault="00330DE6" w:rsidP="00C13104">
      <w:pPr>
        <w:pStyle w:val="a3"/>
        <w:tabs>
          <w:tab w:val="left" w:pos="426"/>
        </w:tabs>
        <w:spacing w:after="0" w:line="240" w:lineRule="auto"/>
        <w:ind w:left="0" w:firstLine="426"/>
        <w:contextualSpacing w:val="0"/>
        <w:jc w:val="center"/>
        <w:rPr>
          <w:rFonts w:ascii="Times New Roman" w:hAnsi="Times New Roman" w:cs="Times New Roman"/>
          <w:b/>
          <w:noProof/>
          <w:sz w:val="26"/>
          <w:szCs w:val="26"/>
        </w:rPr>
      </w:pPr>
    </w:p>
    <w:p w:rsidR="00330DE6" w:rsidRPr="00330DE6" w:rsidRDefault="00330DE6" w:rsidP="00C13104">
      <w:pPr>
        <w:pStyle w:val="a3"/>
        <w:tabs>
          <w:tab w:val="left" w:pos="426"/>
        </w:tabs>
        <w:spacing w:after="0" w:line="240" w:lineRule="auto"/>
        <w:ind w:left="0" w:firstLine="426"/>
        <w:contextualSpacing w:val="0"/>
        <w:jc w:val="center"/>
        <w:rPr>
          <w:rFonts w:ascii="Times New Roman" w:hAnsi="Times New Roman" w:cs="Times New Roman"/>
          <w:b/>
          <w:noProof/>
          <w:sz w:val="26"/>
          <w:szCs w:val="26"/>
        </w:rPr>
      </w:pPr>
    </w:p>
    <w:p w:rsidR="00C13104" w:rsidRPr="00330DE6" w:rsidRDefault="00C13104" w:rsidP="00C13104">
      <w:pPr>
        <w:pStyle w:val="a3"/>
        <w:tabs>
          <w:tab w:val="left" w:pos="426"/>
        </w:tabs>
        <w:spacing w:after="0" w:line="240" w:lineRule="auto"/>
        <w:ind w:left="0" w:firstLine="426"/>
        <w:contextualSpacing w:val="0"/>
        <w:jc w:val="center"/>
        <w:rPr>
          <w:rFonts w:ascii="Times New Roman" w:hAnsi="Times New Roman" w:cs="Times New Roman"/>
          <w:b/>
          <w:noProof/>
          <w:sz w:val="26"/>
          <w:szCs w:val="26"/>
        </w:rPr>
      </w:pPr>
    </w:p>
    <w:p w:rsidR="00C13104" w:rsidRPr="00330DE6" w:rsidRDefault="00C13104" w:rsidP="00C13104">
      <w:pPr>
        <w:pStyle w:val="a3"/>
        <w:tabs>
          <w:tab w:val="left" w:pos="426"/>
        </w:tabs>
        <w:spacing w:after="0" w:line="240" w:lineRule="auto"/>
        <w:ind w:left="0" w:firstLine="426"/>
        <w:contextualSpacing w:val="0"/>
        <w:jc w:val="center"/>
        <w:rPr>
          <w:rFonts w:ascii="Times New Roman" w:hAnsi="Times New Roman" w:cs="Times New Roman"/>
          <w:b/>
          <w:sz w:val="26"/>
          <w:szCs w:val="26"/>
        </w:rPr>
      </w:pPr>
      <w:r w:rsidRPr="00330DE6">
        <w:rPr>
          <w:rFonts w:ascii="Times New Roman" w:hAnsi="Times New Roman" w:cs="Times New Roman"/>
          <w:b/>
          <w:noProof/>
          <w:sz w:val="26"/>
          <w:szCs w:val="26"/>
        </w:rPr>
        <w:t>1.2. Методология оценки</w:t>
      </w:r>
    </w:p>
    <w:p w:rsidR="00C13104" w:rsidRPr="00330DE6" w:rsidRDefault="00C13104" w:rsidP="00C13104">
      <w:pPr>
        <w:pStyle w:val="a3"/>
        <w:spacing w:before="120" w:after="0" w:line="240" w:lineRule="auto"/>
        <w:ind w:left="0"/>
        <w:contextualSpacing w:val="0"/>
        <w:jc w:val="both"/>
        <w:rPr>
          <w:rFonts w:ascii="Times New Roman" w:hAnsi="Times New Roman" w:cs="Times New Roman"/>
          <w:sz w:val="26"/>
          <w:szCs w:val="26"/>
        </w:rPr>
      </w:pPr>
      <w:r w:rsidRPr="00330DE6">
        <w:rPr>
          <w:rFonts w:ascii="Times New Roman" w:hAnsi="Times New Roman" w:cs="Times New Roman"/>
          <w:noProof/>
          <w:sz w:val="26"/>
          <w:szCs w:val="26"/>
        </w:rPr>
        <w:tab/>
      </w:r>
      <w:proofErr w:type="gramStart"/>
      <w:r w:rsidRPr="00330DE6">
        <w:rPr>
          <w:rFonts w:ascii="Times New Roman" w:hAnsi="Times New Roman" w:cs="Times New Roman"/>
          <w:noProof/>
          <w:sz w:val="26"/>
          <w:szCs w:val="26"/>
        </w:rPr>
        <w:t>Настоящий Отчет о проведении оценки системы корпоративного управления</w:t>
      </w:r>
      <w:r w:rsidRPr="00330DE6">
        <w:rPr>
          <w:rFonts w:ascii="Times New Roman" w:hAnsi="Times New Roman" w:cs="Times New Roman"/>
          <w:sz w:val="26"/>
          <w:szCs w:val="26"/>
        </w:rPr>
        <w:t xml:space="preserve"> в </w:t>
      </w:r>
      <w:r w:rsidRPr="00330DE6">
        <w:rPr>
          <w:rFonts w:ascii="Times New Roman" w:hAnsi="Times New Roman" w:cs="Times New Roman"/>
          <w:noProof/>
          <w:sz w:val="26"/>
          <w:szCs w:val="26"/>
        </w:rPr>
        <w:t>АО «</w:t>
      </w:r>
      <w:r w:rsidRPr="00330DE6">
        <w:rPr>
          <w:rFonts w:ascii="Times New Roman" w:hAnsi="Times New Roman" w:cs="Times New Roman"/>
          <w:sz w:val="26"/>
          <w:szCs w:val="26"/>
        </w:rPr>
        <w:t>BIOKIMYO</w:t>
      </w:r>
      <w:r w:rsidRPr="00330DE6">
        <w:rPr>
          <w:rFonts w:ascii="Times New Roman" w:hAnsi="Times New Roman" w:cs="Times New Roman"/>
          <w:noProof/>
          <w:sz w:val="26"/>
          <w:szCs w:val="26"/>
        </w:rPr>
        <w:t xml:space="preserve">» (далее – АО, Общество) за период </w:t>
      </w:r>
      <w:r w:rsidRPr="00330DE6">
        <w:rPr>
          <w:rFonts w:ascii="Times New Roman" w:hAnsi="Times New Roman" w:cs="Times New Roman"/>
          <w:sz w:val="26"/>
          <w:szCs w:val="26"/>
        </w:rPr>
        <w:t xml:space="preserve">с </w:t>
      </w:r>
      <w:r w:rsidRPr="00330DE6">
        <w:rPr>
          <w:rFonts w:ascii="Times New Roman" w:hAnsi="Times New Roman" w:cs="Times New Roman"/>
          <w:sz w:val="26"/>
          <w:szCs w:val="26"/>
          <w:lang w:val="uz-Cyrl-UZ"/>
        </w:rPr>
        <w:t>1</w:t>
      </w:r>
      <w:r w:rsidRPr="00330DE6">
        <w:rPr>
          <w:rFonts w:ascii="Times New Roman" w:hAnsi="Times New Roman" w:cs="Times New Roman"/>
          <w:sz w:val="26"/>
          <w:szCs w:val="26"/>
        </w:rPr>
        <w:t xml:space="preserve"> </w:t>
      </w:r>
      <w:r w:rsidR="005E5440">
        <w:rPr>
          <w:rFonts w:ascii="Times New Roman" w:hAnsi="Times New Roman" w:cs="Times New Roman"/>
          <w:sz w:val="26"/>
          <w:szCs w:val="26"/>
        </w:rPr>
        <w:t>января</w:t>
      </w:r>
      <w:r w:rsidRPr="00330DE6">
        <w:rPr>
          <w:rFonts w:ascii="Times New Roman" w:hAnsi="Times New Roman" w:cs="Times New Roman"/>
          <w:sz w:val="26"/>
          <w:szCs w:val="26"/>
        </w:rPr>
        <w:t xml:space="preserve"> </w:t>
      </w:r>
      <w:r w:rsidRPr="00330DE6">
        <w:rPr>
          <w:rFonts w:ascii="Times New Roman" w:hAnsi="Times New Roman" w:cs="Times New Roman"/>
          <w:noProof/>
          <w:sz w:val="26"/>
          <w:szCs w:val="26"/>
        </w:rPr>
        <w:t>20</w:t>
      </w:r>
      <w:r w:rsidR="000A7DA8">
        <w:rPr>
          <w:rFonts w:ascii="Times New Roman" w:hAnsi="Times New Roman" w:cs="Times New Roman"/>
          <w:noProof/>
          <w:sz w:val="26"/>
          <w:szCs w:val="26"/>
        </w:rPr>
        <w:t>22</w:t>
      </w:r>
      <w:r w:rsidRPr="00330DE6">
        <w:rPr>
          <w:rFonts w:ascii="Times New Roman" w:hAnsi="Times New Roman" w:cs="Times New Roman"/>
          <w:noProof/>
          <w:sz w:val="26"/>
          <w:szCs w:val="26"/>
        </w:rPr>
        <w:t xml:space="preserve"> года </w:t>
      </w:r>
      <w:r w:rsidR="00A2576D">
        <w:rPr>
          <w:rFonts w:ascii="Times New Roman" w:hAnsi="Times New Roman" w:cs="Times New Roman"/>
          <w:noProof/>
          <w:sz w:val="26"/>
          <w:szCs w:val="26"/>
        </w:rPr>
        <w:t>по</w:t>
      </w:r>
      <w:r w:rsidRPr="00330DE6">
        <w:rPr>
          <w:rFonts w:ascii="Times New Roman" w:hAnsi="Times New Roman" w:cs="Times New Roman"/>
          <w:noProof/>
          <w:sz w:val="26"/>
          <w:szCs w:val="26"/>
        </w:rPr>
        <w:t xml:space="preserve"> </w:t>
      </w:r>
      <w:r w:rsidR="00541F8E" w:rsidRPr="00330DE6">
        <w:rPr>
          <w:rFonts w:ascii="Times New Roman" w:hAnsi="Times New Roman" w:cs="Times New Roman"/>
          <w:noProof/>
          <w:sz w:val="26"/>
          <w:szCs w:val="26"/>
          <w:lang w:val="uz-Cyrl-UZ"/>
        </w:rPr>
        <w:t>3</w:t>
      </w:r>
      <w:r w:rsidR="00893C85">
        <w:rPr>
          <w:rFonts w:ascii="Times New Roman" w:hAnsi="Times New Roman" w:cs="Times New Roman"/>
          <w:noProof/>
          <w:sz w:val="26"/>
          <w:szCs w:val="26"/>
          <w:lang w:val="uz-Cyrl-UZ"/>
        </w:rPr>
        <w:t>0</w:t>
      </w:r>
      <w:r w:rsidR="00A2576D">
        <w:rPr>
          <w:rFonts w:ascii="Times New Roman" w:hAnsi="Times New Roman" w:cs="Times New Roman"/>
          <w:noProof/>
          <w:sz w:val="26"/>
          <w:szCs w:val="26"/>
        </w:rPr>
        <w:t> </w:t>
      </w:r>
      <w:r w:rsidR="008C7745">
        <w:rPr>
          <w:rFonts w:ascii="Times New Roman" w:hAnsi="Times New Roman" w:cs="Times New Roman"/>
          <w:noProof/>
          <w:sz w:val="26"/>
          <w:szCs w:val="26"/>
          <w:lang w:val="uz-Cyrl-UZ"/>
        </w:rPr>
        <w:t>сентября</w:t>
      </w:r>
      <w:r w:rsidR="00893C85">
        <w:rPr>
          <w:rFonts w:ascii="Times New Roman" w:hAnsi="Times New Roman" w:cs="Times New Roman"/>
          <w:noProof/>
          <w:sz w:val="26"/>
          <w:szCs w:val="26"/>
          <w:lang w:val="uz-Cyrl-UZ"/>
        </w:rPr>
        <w:t xml:space="preserve"> </w:t>
      </w:r>
      <w:r w:rsidRPr="00330DE6">
        <w:rPr>
          <w:rFonts w:ascii="Times New Roman" w:hAnsi="Times New Roman" w:cs="Times New Roman"/>
          <w:noProof/>
          <w:sz w:val="26"/>
          <w:szCs w:val="26"/>
        </w:rPr>
        <w:t>20</w:t>
      </w:r>
      <w:r w:rsidR="000A7DA8">
        <w:rPr>
          <w:rFonts w:ascii="Times New Roman" w:hAnsi="Times New Roman" w:cs="Times New Roman"/>
          <w:noProof/>
          <w:sz w:val="26"/>
          <w:szCs w:val="26"/>
        </w:rPr>
        <w:t>22</w:t>
      </w:r>
      <w:r w:rsidRPr="00330DE6">
        <w:rPr>
          <w:rFonts w:ascii="Times New Roman" w:hAnsi="Times New Roman" w:cs="Times New Roman"/>
          <w:noProof/>
          <w:sz w:val="26"/>
          <w:szCs w:val="26"/>
        </w:rPr>
        <w:t xml:space="preserve"> года подготовлен Государственным предприятием  «Центральный депозитарий ценных бумаг» (далее – Центральный депозитарий), предназначен для Исполнительного органа и Наблюдательного совета АО и содержит  информацию, полученную в результате проведения оценки системы корпоративного управления АО, которая является основанием для</w:t>
      </w:r>
      <w:proofErr w:type="gramEnd"/>
      <w:r w:rsidRPr="00330DE6">
        <w:rPr>
          <w:rFonts w:ascii="Times New Roman" w:hAnsi="Times New Roman" w:cs="Times New Roman"/>
          <w:noProof/>
          <w:sz w:val="26"/>
          <w:szCs w:val="26"/>
        </w:rPr>
        <w:t xml:space="preserve"> составления Заключения об оценке.</w:t>
      </w:r>
    </w:p>
    <w:p w:rsidR="00C13104" w:rsidRPr="00330DE6" w:rsidRDefault="00C13104" w:rsidP="00C13104">
      <w:pPr>
        <w:pStyle w:val="a3"/>
        <w:spacing w:before="120" w:after="0" w:line="240" w:lineRule="auto"/>
        <w:ind w:left="0"/>
        <w:contextualSpacing w:val="0"/>
        <w:jc w:val="both"/>
        <w:rPr>
          <w:rFonts w:ascii="Times New Roman" w:hAnsi="Times New Roman" w:cs="Times New Roman"/>
          <w:sz w:val="26"/>
          <w:szCs w:val="26"/>
        </w:rPr>
      </w:pPr>
      <w:r w:rsidRPr="00330DE6">
        <w:rPr>
          <w:rFonts w:ascii="Times New Roman" w:hAnsi="Times New Roman" w:cs="Times New Roman"/>
          <w:noProof/>
          <w:sz w:val="26"/>
          <w:szCs w:val="26"/>
        </w:rPr>
        <w:tab/>
      </w:r>
      <w:r w:rsidRPr="00330DE6">
        <w:rPr>
          <w:rFonts w:ascii="Times New Roman" w:hAnsi="Times New Roman" w:cs="Times New Roman"/>
          <w:sz w:val="26"/>
          <w:szCs w:val="26"/>
        </w:rPr>
        <w:t>Целью проведения оценки является формирование независимого объективного мнения о состоянии системы корпоративного управления в АО, что имеет немаловажное значение, как для акционеров, так и для  инвесторов, в том числе иностранных.</w:t>
      </w:r>
    </w:p>
    <w:p w:rsidR="00C13104" w:rsidRPr="00330DE6" w:rsidRDefault="00C13104" w:rsidP="00C13104">
      <w:pPr>
        <w:pStyle w:val="a3"/>
        <w:spacing w:before="120" w:after="0" w:line="240" w:lineRule="auto"/>
        <w:ind w:left="0"/>
        <w:contextualSpacing w:val="0"/>
        <w:jc w:val="both"/>
        <w:rPr>
          <w:rFonts w:ascii="Times New Roman" w:hAnsi="Times New Roman" w:cs="Times New Roman"/>
          <w:sz w:val="26"/>
          <w:szCs w:val="26"/>
        </w:rPr>
      </w:pPr>
      <w:r w:rsidRPr="00330DE6">
        <w:rPr>
          <w:rFonts w:ascii="Times New Roman" w:hAnsi="Times New Roman" w:cs="Times New Roman"/>
          <w:sz w:val="26"/>
          <w:szCs w:val="26"/>
        </w:rPr>
        <w:tab/>
        <w:t>При проведении оценки Центральный депозитарий руководствовался Законом Республики Узбекистан «О рынке ценных бумаг», Законом Республики Узбекистан «Об акционерных обществах и защите прав акционеров», иными законодательно-нормативными актами, рекомендациями Кодекса корпоративного управления, утвержденного Комиссией по повышению эффективности деятельности акционерных обществ и совершенствованию системы корпоративного управления (Протокол № 9 от 31.12.2015 г.).</w:t>
      </w:r>
    </w:p>
    <w:p w:rsidR="00C13104" w:rsidRPr="00330DE6" w:rsidRDefault="00C13104" w:rsidP="00C13104">
      <w:pPr>
        <w:pStyle w:val="a3"/>
        <w:spacing w:before="120" w:after="0" w:line="240" w:lineRule="auto"/>
        <w:ind w:left="0"/>
        <w:contextualSpacing w:val="0"/>
        <w:jc w:val="both"/>
        <w:rPr>
          <w:rFonts w:ascii="Times New Roman" w:hAnsi="Times New Roman" w:cs="Times New Roman"/>
          <w:sz w:val="26"/>
          <w:szCs w:val="26"/>
        </w:rPr>
      </w:pPr>
      <w:r w:rsidRPr="00330DE6">
        <w:rPr>
          <w:rFonts w:ascii="Times New Roman" w:hAnsi="Times New Roman" w:cs="Times New Roman"/>
          <w:sz w:val="26"/>
          <w:szCs w:val="26"/>
        </w:rPr>
        <w:t xml:space="preserve">          Период </w:t>
      </w:r>
      <w:r w:rsidR="00541F8E" w:rsidRPr="00330DE6">
        <w:rPr>
          <w:rFonts w:ascii="Times New Roman" w:hAnsi="Times New Roman" w:cs="Times New Roman"/>
          <w:sz w:val="26"/>
          <w:szCs w:val="26"/>
        </w:rPr>
        <w:t>оценки: с 01.0</w:t>
      </w:r>
      <w:r w:rsidR="005E5440">
        <w:rPr>
          <w:rFonts w:ascii="Times New Roman" w:hAnsi="Times New Roman" w:cs="Times New Roman"/>
          <w:sz w:val="26"/>
          <w:szCs w:val="26"/>
        </w:rPr>
        <w:t>1</w:t>
      </w:r>
      <w:r w:rsidR="00541F8E" w:rsidRPr="00330DE6">
        <w:rPr>
          <w:rFonts w:ascii="Times New Roman" w:hAnsi="Times New Roman" w:cs="Times New Roman"/>
          <w:sz w:val="26"/>
          <w:szCs w:val="26"/>
        </w:rPr>
        <w:t>.20</w:t>
      </w:r>
      <w:r w:rsidR="000A7DA8">
        <w:rPr>
          <w:rFonts w:ascii="Times New Roman" w:hAnsi="Times New Roman" w:cs="Times New Roman"/>
          <w:sz w:val="26"/>
          <w:szCs w:val="26"/>
        </w:rPr>
        <w:t>22</w:t>
      </w:r>
      <w:r w:rsidR="00541F8E" w:rsidRPr="00330DE6">
        <w:rPr>
          <w:rFonts w:ascii="Times New Roman" w:hAnsi="Times New Roman" w:cs="Times New Roman"/>
          <w:sz w:val="26"/>
          <w:szCs w:val="26"/>
        </w:rPr>
        <w:t xml:space="preserve"> г. </w:t>
      </w:r>
      <w:r w:rsidR="00AD11F1">
        <w:rPr>
          <w:rFonts w:ascii="Times New Roman" w:hAnsi="Times New Roman" w:cs="Times New Roman"/>
          <w:sz w:val="26"/>
          <w:szCs w:val="26"/>
        </w:rPr>
        <w:t>по</w:t>
      </w:r>
      <w:r w:rsidR="00541F8E" w:rsidRPr="00330DE6">
        <w:rPr>
          <w:rFonts w:ascii="Times New Roman" w:hAnsi="Times New Roman" w:cs="Times New Roman"/>
          <w:sz w:val="26"/>
          <w:szCs w:val="26"/>
        </w:rPr>
        <w:t xml:space="preserve"> </w:t>
      </w:r>
      <w:r w:rsidR="006A6C34">
        <w:rPr>
          <w:rFonts w:ascii="Times New Roman" w:hAnsi="Times New Roman" w:cs="Times New Roman"/>
          <w:sz w:val="26"/>
          <w:szCs w:val="26"/>
        </w:rPr>
        <w:t>3</w:t>
      </w:r>
      <w:r w:rsidR="00621062">
        <w:rPr>
          <w:rFonts w:ascii="Times New Roman" w:hAnsi="Times New Roman" w:cs="Times New Roman"/>
          <w:sz w:val="26"/>
          <w:szCs w:val="26"/>
          <w:lang w:val="uz-Cyrl-UZ"/>
        </w:rPr>
        <w:t>0</w:t>
      </w:r>
      <w:r w:rsidR="00541F8E" w:rsidRPr="00330DE6">
        <w:rPr>
          <w:rFonts w:ascii="Times New Roman" w:hAnsi="Times New Roman" w:cs="Times New Roman"/>
          <w:sz w:val="26"/>
          <w:szCs w:val="26"/>
        </w:rPr>
        <w:t>.</w:t>
      </w:r>
      <w:r w:rsidR="000A7DA8">
        <w:rPr>
          <w:rFonts w:ascii="Times New Roman" w:hAnsi="Times New Roman" w:cs="Times New Roman"/>
          <w:sz w:val="26"/>
          <w:szCs w:val="26"/>
        </w:rPr>
        <w:t>0</w:t>
      </w:r>
      <w:r w:rsidR="008C7745">
        <w:rPr>
          <w:rFonts w:ascii="Times New Roman" w:hAnsi="Times New Roman" w:cs="Times New Roman"/>
          <w:sz w:val="26"/>
          <w:szCs w:val="26"/>
          <w:lang w:val="uz-Cyrl-UZ"/>
        </w:rPr>
        <w:t>9</w:t>
      </w:r>
      <w:r w:rsidRPr="00330DE6">
        <w:rPr>
          <w:rFonts w:ascii="Times New Roman" w:hAnsi="Times New Roman" w:cs="Times New Roman"/>
          <w:sz w:val="26"/>
          <w:szCs w:val="26"/>
        </w:rPr>
        <w:t>.20</w:t>
      </w:r>
      <w:r w:rsidR="000A7DA8">
        <w:rPr>
          <w:rFonts w:ascii="Times New Roman" w:hAnsi="Times New Roman" w:cs="Times New Roman"/>
          <w:sz w:val="26"/>
          <w:szCs w:val="26"/>
        </w:rPr>
        <w:t>22</w:t>
      </w:r>
      <w:r w:rsidRPr="00330DE6">
        <w:rPr>
          <w:rFonts w:ascii="Times New Roman" w:hAnsi="Times New Roman" w:cs="Times New Roman"/>
          <w:sz w:val="26"/>
          <w:szCs w:val="26"/>
        </w:rPr>
        <w:t xml:space="preserve"> г.</w:t>
      </w:r>
    </w:p>
    <w:p w:rsidR="00C13104" w:rsidRPr="00330DE6" w:rsidRDefault="00C13104" w:rsidP="00C13104">
      <w:pPr>
        <w:pStyle w:val="a3"/>
        <w:spacing w:before="120" w:after="0" w:line="240" w:lineRule="auto"/>
        <w:ind w:left="0" w:firstLine="709"/>
        <w:contextualSpacing w:val="0"/>
        <w:jc w:val="both"/>
        <w:rPr>
          <w:rFonts w:ascii="Times New Roman" w:hAnsi="Times New Roman" w:cs="Times New Roman"/>
          <w:noProof/>
          <w:sz w:val="26"/>
          <w:szCs w:val="26"/>
        </w:rPr>
      </w:pPr>
      <w:r w:rsidRPr="00330DE6">
        <w:rPr>
          <w:rFonts w:ascii="Times New Roman" w:hAnsi="Times New Roman" w:cs="Times New Roman"/>
          <w:noProof/>
          <w:sz w:val="26"/>
          <w:szCs w:val="26"/>
        </w:rPr>
        <w:t>Оценка начата:</w:t>
      </w:r>
      <w:r w:rsidRPr="00330DE6">
        <w:rPr>
          <w:rFonts w:ascii="Times New Roman" w:hAnsi="Times New Roman" w:cs="Times New Roman"/>
          <w:noProof/>
          <w:sz w:val="26"/>
          <w:szCs w:val="26"/>
          <w:lang w:val="uz-Cyrl-UZ"/>
        </w:rPr>
        <w:t xml:space="preserve"> </w:t>
      </w:r>
      <w:r w:rsidR="00FA4A4A">
        <w:rPr>
          <w:rFonts w:ascii="Times New Roman" w:hAnsi="Times New Roman" w:cs="Times New Roman"/>
          <w:noProof/>
          <w:sz w:val="26"/>
          <w:szCs w:val="26"/>
          <w:lang w:val="uz-Cyrl-UZ"/>
        </w:rPr>
        <w:t>15</w:t>
      </w:r>
      <w:r w:rsidR="000A7DA8">
        <w:rPr>
          <w:rFonts w:ascii="Times New Roman" w:hAnsi="Times New Roman" w:cs="Times New Roman"/>
          <w:noProof/>
          <w:sz w:val="26"/>
          <w:szCs w:val="26"/>
          <w:lang w:val="uz-Cyrl-UZ"/>
        </w:rPr>
        <w:t>.</w:t>
      </w:r>
      <w:r w:rsidR="008C7745">
        <w:rPr>
          <w:rFonts w:ascii="Times New Roman" w:hAnsi="Times New Roman" w:cs="Times New Roman"/>
          <w:noProof/>
          <w:sz w:val="26"/>
          <w:szCs w:val="26"/>
          <w:lang w:val="uz-Cyrl-UZ"/>
        </w:rPr>
        <w:t>10</w:t>
      </w:r>
      <w:r w:rsidR="006A6C34">
        <w:rPr>
          <w:rFonts w:ascii="Times New Roman" w:hAnsi="Times New Roman" w:cs="Times New Roman"/>
          <w:noProof/>
          <w:sz w:val="26"/>
          <w:szCs w:val="26"/>
          <w:lang w:val="uz-Cyrl-UZ"/>
        </w:rPr>
        <w:t>.</w:t>
      </w:r>
      <w:r w:rsidR="003B07C5" w:rsidRPr="00330DE6">
        <w:rPr>
          <w:rFonts w:ascii="Times New Roman" w:hAnsi="Times New Roman" w:cs="Times New Roman"/>
          <w:noProof/>
          <w:sz w:val="26"/>
          <w:szCs w:val="26"/>
          <w:lang w:val="uz-Cyrl-UZ"/>
        </w:rPr>
        <w:t>202</w:t>
      </w:r>
      <w:r w:rsidR="006A6C34">
        <w:rPr>
          <w:rFonts w:ascii="Times New Roman" w:hAnsi="Times New Roman" w:cs="Times New Roman"/>
          <w:noProof/>
          <w:sz w:val="26"/>
          <w:szCs w:val="26"/>
          <w:lang w:val="uz-Cyrl-UZ"/>
        </w:rPr>
        <w:t>2</w:t>
      </w:r>
      <w:r w:rsidR="003B07C5" w:rsidRPr="00330DE6">
        <w:rPr>
          <w:rFonts w:ascii="Times New Roman" w:hAnsi="Times New Roman" w:cs="Times New Roman"/>
          <w:noProof/>
          <w:sz w:val="26"/>
          <w:szCs w:val="26"/>
          <w:lang w:val="uz-Cyrl-UZ"/>
        </w:rPr>
        <w:t xml:space="preserve"> г. и закончена </w:t>
      </w:r>
      <w:r w:rsidR="008C7745">
        <w:rPr>
          <w:rFonts w:ascii="Times New Roman" w:hAnsi="Times New Roman" w:cs="Times New Roman"/>
          <w:noProof/>
          <w:sz w:val="26"/>
          <w:szCs w:val="26"/>
          <w:lang w:val="uz-Cyrl-UZ"/>
        </w:rPr>
        <w:t>2</w:t>
      </w:r>
      <w:r w:rsidR="00FA4A4A">
        <w:rPr>
          <w:rFonts w:ascii="Times New Roman" w:hAnsi="Times New Roman" w:cs="Times New Roman"/>
          <w:noProof/>
          <w:sz w:val="26"/>
          <w:szCs w:val="26"/>
          <w:lang w:val="uz-Cyrl-UZ"/>
        </w:rPr>
        <w:t>1</w:t>
      </w:r>
      <w:r w:rsidR="003B07C5" w:rsidRPr="00330DE6">
        <w:rPr>
          <w:rFonts w:ascii="Times New Roman" w:hAnsi="Times New Roman" w:cs="Times New Roman"/>
          <w:noProof/>
          <w:sz w:val="26"/>
          <w:szCs w:val="26"/>
          <w:lang w:val="uz-Cyrl-UZ"/>
        </w:rPr>
        <w:t>.</w:t>
      </w:r>
      <w:r w:rsidR="008C7745">
        <w:rPr>
          <w:rFonts w:ascii="Times New Roman" w:hAnsi="Times New Roman" w:cs="Times New Roman"/>
          <w:noProof/>
          <w:sz w:val="26"/>
          <w:szCs w:val="26"/>
          <w:lang w:val="uz-Cyrl-UZ"/>
        </w:rPr>
        <w:t>10</w:t>
      </w:r>
      <w:r w:rsidR="003B07C5" w:rsidRPr="00330DE6">
        <w:rPr>
          <w:rFonts w:ascii="Times New Roman" w:hAnsi="Times New Roman" w:cs="Times New Roman"/>
          <w:noProof/>
          <w:sz w:val="26"/>
          <w:szCs w:val="26"/>
          <w:lang w:val="uz-Cyrl-UZ"/>
        </w:rPr>
        <w:t>.202</w:t>
      </w:r>
      <w:r w:rsidR="006A6C34">
        <w:rPr>
          <w:rFonts w:ascii="Times New Roman" w:hAnsi="Times New Roman" w:cs="Times New Roman"/>
          <w:noProof/>
          <w:sz w:val="26"/>
          <w:szCs w:val="26"/>
          <w:lang w:val="uz-Cyrl-UZ"/>
        </w:rPr>
        <w:t>2</w:t>
      </w:r>
      <w:r w:rsidR="003B07C5" w:rsidRPr="00330DE6">
        <w:rPr>
          <w:rFonts w:ascii="Times New Roman" w:hAnsi="Times New Roman" w:cs="Times New Roman"/>
          <w:noProof/>
          <w:sz w:val="26"/>
          <w:szCs w:val="26"/>
          <w:lang w:val="uz-Cyrl-UZ"/>
        </w:rPr>
        <w:t xml:space="preserve"> г.</w:t>
      </w:r>
    </w:p>
    <w:p w:rsidR="00C13104" w:rsidRPr="00330DE6" w:rsidRDefault="00C13104" w:rsidP="00C13104">
      <w:pPr>
        <w:pStyle w:val="a3"/>
        <w:spacing w:before="120" w:after="0" w:line="240" w:lineRule="auto"/>
        <w:ind w:left="0"/>
        <w:contextualSpacing w:val="0"/>
        <w:jc w:val="both"/>
        <w:rPr>
          <w:rFonts w:ascii="Times New Roman" w:hAnsi="Times New Roman" w:cs="Times New Roman"/>
          <w:noProof/>
          <w:sz w:val="26"/>
          <w:szCs w:val="26"/>
        </w:rPr>
      </w:pPr>
      <w:r w:rsidRPr="00330DE6">
        <w:rPr>
          <w:rFonts w:ascii="Times New Roman" w:hAnsi="Times New Roman" w:cs="Times New Roman"/>
          <w:noProof/>
          <w:sz w:val="26"/>
          <w:szCs w:val="26"/>
        </w:rPr>
        <w:t xml:space="preserve">    </w:t>
      </w:r>
      <w:r w:rsidR="00CF6750">
        <w:rPr>
          <w:rFonts w:ascii="Times New Roman" w:hAnsi="Times New Roman" w:cs="Times New Roman"/>
          <w:noProof/>
          <w:sz w:val="26"/>
          <w:szCs w:val="26"/>
        </w:rPr>
        <w:t xml:space="preserve">     </w:t>
      </w:r>
      <w:r w:rsidR="00CF6750">
        <w:rPr>
          <w:rFonts w:ascii="Times New Roman" w:hAnsi="Times New Roman" w:cs="Times New Roman"/>
          <w:noProof/>
          <w:sz w:val="26"/>
          <w:szCs w:val="26"/>
        </w:rPr>
        <w:tab/>
        <w:t>Оценку проводил</w:t>
      </w:r>
      <w:r w:rsidR="006A6C34">
        <w:rPr>
          <w:rFonts w:ascii="Times New Roman" w:hAnsi="Times New Roman" w:cs="Times New Roman"/>
          <w:noProof/>
          <w:sz w:val="26"/>
          <w:szCs w:val="26"/>
        </w:rPr>
        <w:t xml:space="preserve"> следующий сотрудник</w:t>
      </w:r>
      <w:r w:rsidRPr="00330DE6">
        <w:rPr>
          <w:rFonts w:ascii="Times New Roman" w:hAnsi="Times New Roman" w:cs="Times New Roman"/>
          <w:noProof/>
          <w:sz w:val="26"/>
          <w:szCs w:val="26"/>
        </w:rPr>
        <w:t xml:space="preserve"> Центрального депозитария: </w:t>
      </w:r>
      <w:r w:rsidR="005E5440" w:rsidRPr="006A6C34">
        <w:rPr>
          <w:rFonts w:ascii="Times New Roman" w:hAnsi="Times New Roman" w:cs="Times New Roman"/>
          <w:sz w:val="26"/>
          <w:szCs w:val="26"/>
          <w:lang w:val="uz-Cyrl-UZ"/>
        </w:rPr>
        <w:t>Абсаламов Э.Б.</w:t>
      </w:r>
    </w:p>
    <w:p w:rsidR="00C13104" w:rsidRPr="00B115C9" w:rsidRDefault="00C13104" w:rsidP="00C13104">
      <w:pPr>
        <w:pStyle w:val="a3"/>
        <w:spacing w:before="120" w:after="0" w:line="240" w:lineRule="auto"/>
        <w:ind w:left="0"/>
        <w:contextualSpacing w:val="0"/>
        <w:jc w:val="both"/>
        <w:rPr>
          <w:rFonts w:ascii="Times New Roman" w:hAnsi="Times New Roman" w:cs="Times New Roman"/>
          <w:noProof/>
          <w:sz w:val="26"/>
          <w:szCs w:val="26"/>
        </w:rPr>
      </w:pPr>
      <w:r w:rsidRPr="00330DE6">
        <w:rPr>
          <w:rFonts w:ascii="Times New Roman" w:hAnsi="Times New Roman" w:cs="Times New Roman"/>
          <w:noProof/>
          <w:sz w:val="26"/>
          <w:szCs w:val="26"/>
        </w:rPr>
        <w:t xml:space="preserve">          </w:t>
      </w:r>
      <w:r w:rsidRPr="00B115C9">
        <w:rPr>
          <w:rFonts w:ascii="Times New Roman" w:hAnsi="Times New Roman" w:cs="Times New Roman"/>
          <w:noProof/>
          <w:sz w:val="26"/>
          <w:szCs w:val="26"/>
        </w:rPr>
        <w:t xml:space="preserve">Оценка проведена с ведома Председателя Правления </w:t>
      </w:r>
      <w:r w:rsidR="00D751CB" w:rsidRPr="00DC6A19">
        <w:rPr>
          <w:rFonts w:ascii="Times New Roman" w:hAnsi="Times New Roman" w:cs="Times New Roman"/>
          <w:noProof/>
          <w:sz w:val="26"/>
          <w:szCs w:val="26"/>
        </w:rPr>
        <w:t>Али</w:t>
      </w:r>
      <w:r w:rsidR="00D751CB" w:rsidRPr="00DC6A19">
        <w:rPr>
          <w:rFonts w:ascii="Times New Roman" w:hAnsi="Times New Roman" w:cs="Times New Roman"/>
          <w:noProof/>
          <w:sz w:val="26"/>
          <w:szCs w:val="26"/>
          <w:lang w:val="uz-Cyrl-UZ"/>
        </w:rPr>
        <w:t xml:space="preserve">қулов </w:t>
      </w:r>
      <w:r w:rsidR="00D751CB" w:rsidRPr="00DC6A19">
        <w:rPr>
          <w:rFonts w:ascii="Times New Roman" w:hAnsi="Times New Roman" w:cs="Times New Roman"/>
          <w:sz w:val="26"/>
          <w:szCs w:val="26"/>
          <w:lang w:val="uz-Cyrl-UZ"/>
        </w:rPr>
        <w:t>Р</w:t>
      </w:r>
      <w:r w:rsidR="00D751CB" w:rsidRPr="00DC6A19">
        <w:rPr>
          <w:rFonts w:ascii="Times New Roman" w:hAnsi="Times New Roman" w:cs="Times New Roman"/>
          <w:sz w:val="26"/>
          <w:szCs w:val="26"/>
        </w:rPr>
        <w:t>.</w:t>
      </w:r>
      <w:r w:rsidRPr="00DC6A19">
        <w:rPr>
          <w:rFonts w:ascii="Times New Roman" w:hAnsi="Times New Roman" w:cs="Times New Roman"/>
          <w:sz w:val="26"/>
          <w:szCs w:val="26"/>
        </w:rPr>
        <w:t xml:space="preserve">А. </w:t>
      </w:r>
      <w:r w:rsidRPr="00DC6A19">
        <w:rPr>
          <w:rFonts w:ascii="Times New Roman" w:hAnsi="Times New Roman" w:cs="Times New Roman"/>
          <w:noProof/>
          <w:sz w:val="26"/>
          <w:szCs w:val="26"/>
        </w:rPr>
        <w:t>и</w:t>
      </w:r>
      <w:r w:rsidRPr="00B115C9">
        <w:rPr>
          <w:rFonts w:ascii="Times New Roman" w:hAnsi="Times New Roman" w:cs="Times New Roman"/>
          <w:noProof/>
          <w:sz w:val="26"/>
          <w:szCs w:val="26"/>
        </w:rPr>
        <w:t xml:space="preserve"> с участием сотрудник</w:t>
      </w:r>
      <w:r w:rsidRPr="00B115C9">
        <w:rPr>
          <w:rFonts w:ascii="Times New Roman" w:hAnsi="Times New Roman" w:cs="Times New Roman"/>
          <w:noProof/>
          <w:sz w:val="26"/>
          <w:szCs w:val="26"/>
          <w:lang w:val="uz-Cyrl-UZ"/>
        </w:rPr>
        <w:t>а</w:t>
      </w:r>
      <w:r w:rsidRPr="00B115C9">
        <w:rPr>
          <w:rFonts w:ascii="Times New Roman" w:hAnsi="Times New Roman" w:cs="Times New Roman"/>
          <w:noProof/>
          <w:sz w:val="26"/>
          <w:szCs w:val="26"/>
        </w:rPr>
        <w:t xml:space="preserve"> АО </w:t>
      </w:r>
      <w:r w:rsidR="00E21999" w:rsidRPr="00B115C9">
        <w:rPr>
          <w:rFonts w:ascii="Times New Roman" w:hAnsi="Times New Roman" w:cs="Times New Roman"/>
          <w:noProof/>
          <w:sz w:val="26"/>
          <w:szCs w:val="26"/>
        </w:rPr>
        <w:t>ведущим бухгалтером</w:t>
      </w:r>
      <w:proofErr w:type="gramStart"/>
      <w:r w:rsidR="00E21999" w:rsidRPr="00B115C9">
        <w:rPr>
          <w:rFonts w:ascii="Times New Roman" w:hAnsi="Times New Roman" w:cs="Times New Roman"/>
          <w:noProof/>
          <w:sz w:val="26"/>
          <w:szCs w:val="26"/>
        </w:rPr>
        <w:t xml:space="preserve"> </w:t>
      </w:r>
      <w:r w:rsidRPr="00B115C9">
        <w:rPr>
          <w:rFonts w:ascii="Times New Roman" w:hAnsi="Times New Roman" w:cs="Times New Roman"/>
          <w:sz w:val="26"/>
          <w:szCs w:val="26"/>
        </w:rPr>
        <w:t>.</w:t>
      </w:r>
      <w:proofErr w:type="gramEnd"/>
    </w:p>
    <w:p w:rsidR="003B07C5" w:rsidRPr="00330DE6" w:rsidRDefault="003B07C5" w:rsidP="003B07C5">
      <w:pPr>
        <w:pStyle w:val="a3"/>
        <w:spacing w:before="120" w:after="0" w:line="240" w:lineRule="auto"/>
        <w:ind w:left="0" w:firstLine="709"/>
        <w:contextualSpacing w:val="0"/>
        <w:jc w:val="both"/>
        <w:rPr>
          <w:rFonts w:ascii="Times New Roman" w:hAnsi="Times New Roman" w:cs="Times New Roman"/>
          <w:noProof/>
          <w:sz w:val="26"/>
          <w:szCs w:val="26"/>
        </w:rPr>
      </w:pPr>
      <w:proofErr w:type="gramStart"/>
      <w:r w:rsidRPr="00330DE6">
        <w:rPr>
          <w:rFonts w:ascii="Times New Roman" w:hAnsi="Times New Roman" w:cs="Times New Roman"/>
          <w:sz w:val="26"/>
          <w:szCs w:val="26"/>
        </w:rPr>
        <w:t xml:space="preserve">Оценка проводилась в соответствии с Планом проведения оценки системы корпоративного управления на основании Вопросника, утвержденного </w:t>
      </w:r>
      <w:proofErr w:type="spellStart"/>
      <w:r w:rsidRPr="00330DE6">
        <w:rPr>
          <w:rFonts w:ascii="Times New Roman" w:hAnsi="Times New Roman" w:cs="Times New Roman"/>
          <w:sz w:val="26"/>
          <w:szCs w:val="26"/>
        </w:rPr>
        <w:t>Госкомконкуренции</w:t>
      </w:r>
      <w:proofErr w:type="spellEnd"/>
      <w:r w:rsidRPr="00330DE6">
        <w:rPr>
          <w:rFonts w:ascii="Times New Roman" w:hAnsi="Times New Roman" w:cs="Times New Roman"/>
          <w:sz w:val="26"/>
          <w:szCs w:val="26"/>
        </w:rPr>
        <w:t xml:space="preserve"> Республики Узбекистан (ныне – Агентство по управлению государственными активами </w:t>
      </w:r>
      <w:proofErr w:type="spellStart"/>
      <w:r w:rsidRPr="00330DE6">
        <w:rPr>
          <w:rFonts w:ascii="Times New Roman" w:hAnsi="Times New Roman" w:cs="Times New Roman"/>
          <w:sz w:val="26"/>
          <w:szCs w:val="26"/>
        </w:rPr>
        <w:t>РУз</w:t>
      </w:r>
      <w:proofErr w:type="spellEnd"/>
      <w:r w:rsidRPr="00330DE6">
        <w:rPr>
          <w:rFonts w:ascii="Times New Roman" w:hAnsi="Times New Roman" w:cs="Times New Roman"/>
          <w:sz w:val="26"/>
          <w:szCs w:val="26"/>
        </w:rPr>
        <w:t xml:space="preserve">)  и Научно-образовательным Центром корпоративного управления (ныне </w:t>
      </w:r>
      <w:r w:rsidR="009779B5" w:rsidRPr="00330DE6">
        <w:rPr>
          <w:rFonts w:ascii="Times New Roman" w:hAnsi="Times New Roman" w:cs="Times New Roman"/>
          <w:sz w:val="26"/>
          <w:szCs w:val="26"/>
        </w:rPr>
        <w:t>–</w:t>
      </w:r>
      <w:r w:rsidRPr="00330DE6">
        <w:rPr>
          <w:rFonts w:ascii="Times New Roman" w:hAnsi="Times New Roman" w:cs="Times New Roman"/>
          <w:sz w:val="26"/>
          <w:szCs w:val="26"/>
        </w:rPr>
        <w:t xml:space="preserve"> </w:t>
      </w:r>
      <w:r w:rsidR="009779B5" w:rsidRPr="00330DE6">
        <w:rPr>
          <w:rFonts w:ascii="Times New Roman" w:hAnsi="Times New Roman" w:cs="Times New Roman"/>
          <w:sz w:val="26"/>
          <w:szCs w:val="26"/>
        </w:rPr>
        <w:t>Республиканская в</w:t>
      </w:r>
      <w:r w:rsidRPr="00330DE6">
        <w:rPr>
          <w:rFonts w:ascii="Times New Roman" w:hAnsi="Times New Roman" w:cs="Times New Roman"/>
          <w:sz w:val="26"/>
          <w:szCs w:val="26"/>
        </w:rPr>
        <w:t>ысшая школа бизнеса и управления) от 25.07.2016 г. (далее по тексту</w:t>
      </w:r>
      <w:r w:rsidRPr="00330DE6">
        <w:rPr>
          <w:rFonts w:ascii="Times New Roman" w:hAnsi="Times New Roman" w:cs="Times New Roman"/>
          <w:noProof/>
          <w:sz w:val="26"/>
          <w:szCs w:val="26"/>
        </w:rPr>
        <w:t xml:space="preserve"> – Вопросник)</w:t>
      </w:r>
      <w:r w:rsidRPr="00330DE6">
        <w:rPr>
          <w:rFonts w:ascii="Times New Roman" w:hAnsi="Times New Roman" w:cs="Times New Roman"/>
          <w:sz w:val="26"/>
          <w:szCs w:val="26"/>
        </w:rPr>
        <w:t xml:space="preserve"> и согласно Методике проведения оценки системы корпоративного управления, разработанной  </w:t>
      </w:r>
      <w:r w:rsidRPr="00330DE6">
        <w:rPr>
          <w:rFonts w:ascii="Times New Roman" w:hAnsi="Times New Roman" w:cs="Times New Roman"/>
          <w:noProof/>
          <w:sz w:val="26"/>
          <w:szCs w:val="26"/>
        </w:rPr>
        <w:t>ГП «Центральный депозитарий ценных бумаг».</w:t>
      </w:r>
      <w:proofErr w:type="gramEnd"/>
    </w:p>
    <w:p w:rsidR="00C13104" w:rsidRPr="00330DE6" w:rsidRDefault="00C13104" w:rsidP="00C13104">
      <w:pPr>
        <w:pStyle w:val="a3"/>
        <w:spacing w:before="120" w:after="0" w:line="240" w:lineRule="auto"/>
        <w:ind w:left="0"/>
        <w:contextualSpacing w:val="0"/>
        <w:jc w:val="both"/>
        <w:rPr>
          <w:rFonts w:ascii="Times New Roman" w:hAnsi="Times New Roman" w:cs="Times New Roman"/>
          <w:noProof/>
          <w:sz w:val="26"/>
          <w:szCs w:val="26"/>
        </w:rPr>
      </w:pPr>
      <w:r w:rsidRPr="00330DE6">
        <w:rPr>
          <w:rFonts w:ascii="Times New Roman" w:hAnsi="Times New Roman" w:cs="Times New Roman"/>
          <w:noProof/>
          <w:sz w:val="26"/>
          <w:szCs w:val="26"/>
        </w:rPr>
        <w:t xml:space="preserve">        Процесс оценки включает в себя сбор доказательств соблюдения АО требований законодельства и рекомендаций Кодекса корпоративного управления, полученных в ходе проведения процедур оценки системы корпоративного управления АО (ознакомительных, аналитических, сравнительных, тестовых, расчетных и пр.).</w:t>
      </w:r>
    </w:p>
    <w:p w:rsidR="00C13104" w:rsidRPr="00330DE6" w:rsidRDefault="00C13104" w:rsidP="00C13104">
      <w:pPr>
        <w:pStyle w:val="a3"/>
        <w:spacing w:before="120" w:after="0" w:line="240" w:lineRule="auto"/>
        <w:ind w:left="0" w:firstLine="709"/>
        <w:contextualSpacing w:val="0"/>
        <w:jc w:val="both"/>
        <w:rPr>
          <w:rFonts w:ascii="Times New Roman" w:hAnsi="Times New Roman" w:cs="Times New Roman"/>
          <w:noProof/>
          <w:sz w:val="26"/>
          <w:szCs w:val="26"/>
        </w:rPr>
      </w:pPr>
      <w:r w:rsidRPr="00330DE6">
        <w:rPr>
          <w:rFonts w:ascii="Times New Roman" w:hAnsi="Times New Roman" w:cs="Times New Roman"/>
          <w:noProof/>
          <w:sz w:val="26"/>
          <w:szCs w:val="26"/>
        </w:rPr>
        <w:t xml:space="preserve">В ходе проведения оценки Центральному депозитарию </w:t>
      </w:r>
      <w:r w:rsidRPr="00330DE6">
        <w:rPr>
          <w:rFonts w:ascii="Times New Roman" w:hAnsi="Times New Roman" w:cs="Times New Roman"/>
          <w:sz w:val="26"/>
          <w:szCs w:val="26"/>
        </w:rPr>
        <w:t>предоставлены документы, финансовая отчетность, сведения и иные материалы согласно Перечню изучаемых документов, финансовой отчетности, сведений и иных материалов</w:t>
      </w:r>
      <w:r w:rsidRPr="00330DE6">
        <w:rPr>
          <w:rFonts w:ascii="Times New Roman" w:hAnsi="Times New Roman" w:cs="Times New Roman"/>
          <w:noProof/>
          <w:sz w:val="26"/>
          <w:szCs w:val="26"/>
        </w:rPr>
        <w:t>.</w:t>
      </w:r>
    </w:p>
    <w:p w:rsidR="00C13104" w:rsidRPr="00330DE6" w:rsidRDefault="00C13104" w:rsidP="00C13104">
      <w:pPr>
        <w:pStyle w:val="a3"/>
        <w:spacing w:before="120" w:after="0" w:line="240" w:lineRule="auto"/>
        <w:ind w:left="0"/>
        <w:contextualSpacing w:val="0"/>
        <w:jc w:val="both"/>
        <w:rPr>
          <w:rFonts w:ascii="Times New Roman" w:hAnsi="Times New Roman" w:cs="Times New Roman"/>
          <w:noProof/>
          <w:sz w:val="26"/>
          <w:szCs w:val="26"/>
        </w:rPr>
      </w:pPr>
      <w:r w:rsidRPr="00330DE6">
        <w:rPr>
          <w:rFonts w:ascii="Times New Roman" w:hAnsi="Times New Roman" w:cs="Times New Roman"/>
          <w:noProof/>
          <w:sz w:val="26"/>
          <w:szCs w:val="26"/>
        </w:rPr>
        <w:t xml:space="preserve">         Ответственность за полноту, содержание и достоверность представленных документов, финансовой отчетности, сведений и иных материалов несет </w:t>
      </w:r>
      <w:r w:rsidRPr="00330DE6">
        <w:rPr>
          <w:rFonts w:ascii="Times New Roman" w:hAnsi="Times New Roman" w:cs="Times New Roman"/>
          <w:noProof/>
          <w:sz w:val="26"/>
          <w:szCs w:val="26"/>
        </w:rPr>
        <w:lastRenderedPageBreak/>
        <w:t>Исполнительный орган и Наблюдательный совет АО. Подлинность и достоверность полученных документов, отчетности, сведений и иных материалов не проверялась и не оспаривалась.</w:t>
      </w:r>
    </w:p>
    <w:p w:rsidR="00C13104" w:rsidRPr="00330DE6" w:rsidRDefault="00C13104" w:rsidP="00C13104">
      <w:pPr>
        <w:pStyle w:val="a3"/>
        <w:spacing w:before="120" w:after="0" w:line="240" w:lineRule="auto"/>
        <w:ind w:left="0" w:firstLine="709"/>
        <w:contextualSpacing w:val="0"/>
        <w:jc w:val="both"/>
        <w:rPr>
          <w:rFonts w:ascii="Times New Roman" w:hAnsi="Times New Roman" w:cs="Times New Roman"/>
          <w:noProof/>
          <w:sz w:val="26"/>
          <w:szCs w:val="26"/>
        </w:rPr>
      </w:pPr>
      <w:r w:rsidRPr="00330DE6">
        <w:rPr>
          <w:rFonts w:ascii="Times New Roman" w:hAnsi="Times New Roman" w:cs="Times New Roman"/>
          <w:noProof/>
          <w:sz w:val="26"/>
          <w:szCs w:val="26"/>
        </w:rPr>
        <w:t>Документы, финансовая отчетность, сведения, и иные материалы, поступившие после завершения оценки или по каким-то соображениям непредоставленные Центральному депозитарию ценных бумаг, остались за рамками изучения, как следствие, ответственности.</w:t>
      </w:r>
    </w:p>
    <w:p w:rsidR="00C13104" w:rsidRPr="00330DE6" w:rsidRDefault="00C13104" w:rsidP="00C13104">
      <w:pPr>
        <w:pStyle w:val="a3"/>
        <w:spacing w:before="120" w:after="0" w:line="240" w:lineRule="auto"/>
        <w:ind w:left="0"/>
        <w:contextualSpacing w:val="0"/>
        <w:jc w:val="both"/>
        <w:rPr>
          <w:rFonts w:ascii="Times New Roman" w:hAnsi="Times New Roman" w:cs="Times New Roman"/>
          <w:noProof/>
          <w:sz w:val="26"/>
          <w:szCs w:val="26"/>
        </w:rPr>
      </w:pPr>
      <w:r w:rsidRPr="00330DE6">
        <w:rPr>
          <w:rFonts w:ascii="Times New Roman" w:hAnsi="Times New Roman" w:cs="Times New Roman"/>
          <w:noProof/>
          <w:sz w:val="26"/>
          <w:szCs w:val="26"/>
        </w:rPr>
        <w:t xml:space="preserve">         Центральный депозитарий ценных бумаг несет ответственность только за выражение своего мнения о состоянии корпоративного управления на основании документов, финансовой отчетности, сведений и иных материалов, предоставленных Исполнительным органом и Наблюдательным советом АО.</w:t>
      </w:r>
    </w:p>
    <w:p w:rsidR="00C13104" w:rsidRPr="00330DE6" w:rsidRDefault="00C13104" w:rsidP="00C13104">
      <w:pPr>
        <w:pStyle w:val="a3"/>
        <w:spacing w:before="120" w:after="0" w:line="240" w:lineRule="auto"/>
        <w:ind w:left="0" w:firstLine="709"/>
        <w:contextualSpacing w:val="0"/>
        <w:jc w:val="both"/>
        <w:rPr>
          <w:rFonts w:ascii="Times New Roman" w:hAnsi="Times New Roman" w:cs="Times New Roman"/>
          <w:noProof/>
          <w:sz w:val="26"/>
          <w:szCs w:val="26"/>
        </w:rPr>
      </w:pPr>
      <w:r w:rsidRPr="00330DE6">
        <w:rPr>
          <w:rFonts w:ascii="Times New Roman" w:hAnsi="Times New Roman" w:cs="Times New Roman"/>
          <w:sz w:val="26"/>
          <w:szCs w:val="26"/>
        </w:rPr>
        <w:t xml:space="preserve">Информация, содержащаяся в настоящем Отчете, является конфиденциальной и не подлежит разглашению со стороны </w:t>
      </w:r>
      <w:r w:rsidRPr="00330DE6">
        <w:rPr>
          <w:rFonts w:ascii="Times New Roman" w:hAnsi="Times New Roman" w:cs="Times New Roman"/>
          <w:noProof/>
          <w:sz w:val="26"/>
          <w:szCs w:val="26"/>
        </w:rPr>
        <w:t>Центрального депозитария.</w:t>
      </w:r>
    </w:p>
    <w:p w:rsidR="00C13104" w:rsidRPr="00330DE6" w:rsidRDefault="00C13104" w:rsidP="00C13104">
      <w:pPr>
        <w:spacing w:before="120" w:after="0" w:line="240" w:lineRule="auto"/>
        <w:jc w:val="center"/>
        <w:rPr>
          <w:rFonts w:ascii="Times New Roman" w:hAnsi="Times New Roman" w:cs="Times New Roman"/>
          <w:b/>
          <w:sz w:val="26"/>
          <w:szCs w:val="26"/>
        </w:rPr>
      </w:pPr>
      <w:r w:rsidRPr="00330DE6">
        <w:rPr>
          <w:rFonts w:ascii="Times New Roman" w:hAnsi="Times New Roman" w:cs="Times New Roman"/>
          <w:b/>
          <w:noProof/>
          <w:sz w:val="26"/>
          <w:szCs w:val="26"/>
        </w:rPr>
        <w:t>1.3. Общая характеристика АО</w:t>
      </w: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b/>
          <w:sz w:val="26"/>
          <w:szCs w:val="26"/>
        </w:rPr>
      </w:pPr>
      <w:r w:rsidRPr="00330DE6">
        <w:rPr>
          <w:rFonts w:ascii="Times New Roman" w:hAnsi="Times New Roman" w:cs="Times New Roman"/>
          <w:b/>
          <w:sz w:val="26"/>
          <w:szCs w:val="26"/>
        </w:rPr>
        <w:t>Информация об АО «BIOKIMYO»</w:t>
      </w:r>
    </w:p>
    <w:p w:rsidR="00C13104" w:rsidRPr="00330DE6" w:rsidRDefault="00C13104" w:rsidP="00C13104">
      <w:pPr>
        <w:pStyle w:val="a3"/>
        <w:tabs>
          <w:tab w:val="left" w:pos="426"/>
        </w:tabs>
        <w:spacing w:before="120" w:after="0" w:line="240" w:lineRule="auto"/>
        <w:ind w:left="0" w:firstLine="426"/>
        <w:contextualSpacing w:val="0"/>
        <w:jc w:val="center"/>
        <w:rPr>
          <w:rFonts w:ascii="Times New Roman" w:hAnsi="Times New Roman" w:cs="Times New Roman"/>
          <w:sz w:val="26"/>
          <w:szCs w:val="26"/>
        </w:rPr>
      </w:pPr>
    </w:p>
    <w:tbl>
      <w:tblPr>
        <w:tblStyle w:val="ac"/>
        <w:tblW w:w="0" w:type="auto"/>
        <w:tblLook w:val="04A0" w:firstRow="1" w:lastRow="0" w:firstColumn="1" w:lastColumn="0" w:noHBand="0" w:noVBand="1"/>
      </w:tblPr>
      <w:tblGrid>
        <w:gridCol w:w="4785"/>
        <w:gridCol w:w="4786"/>
      </w:tblGrid>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Фирменное (полное) наименование в соответствии с учредительными документами:</w:t>
            </w:r>
          </w:p>
        </w:tc>
        <w:tc>
          <w:tcPr>
            <w:tcW w:w="4786" w:type="dxa"/>
          </w:tcPr>
          <w:p w:rsidR="00C13104" w:rsidRPr="00330DE6" w:rsidRDefault="00C13104" w:rsidP="00F04CD4">
            <w:pPr>
              <w:pStyle w:val="a3"/>
              <w:tabs>
                <w:tab w:val="left" w:pos="426"/>
              </w:tabs>
              <w:spacing w:before="120"/>
              <w:ind w:left="0"/>
              <w:contextualSpacing w:val="0"/>
              <w:jc w:val="center"/>
              <w:rPr>
                <w:rFonts w:ascii="Times New Roman" w:hAnsi="Times New Roman" w:cs="Times New Roman"/>
                <w:sz w:val="26"/>
                <w:szCs w:val="26"/>
              </w:rPr>
            </w:pPr>
            <w:r w:rsidRPr="00330DE6">
              <w:rPr>
                <w:rFonts w:ascii="Times New Roman" w:hAnsi="Times New Roman" w:cs="Times New Roman"/>
                <w:sz w:val="26"/>
                <w:szCs w:val="26"/>
              </w:rPr>
              <w:t xml:space="preserve">Акционерное общество </w:t>
            </w:r>
            <w:r w:rsidRPr="00330DE6">
              <w:rPr>
                <w:rFonts w:ascii="Times New Roman" w:hAnsi="Times New Roman" w:cs="Times New Roman"/>
                <w:b/>
                <w:sz w:val="26"/>
                <w:szCs w:val="26"/>
              </w:rPr>
              <w:t>«</w:t>
            </w:r>
            <w:r w:rsidRPr="00330DE6">
              <w:rPr>
                <w:rFonts w:ascii="Times New Roman" w:hAnsi="Times New Roman" w:cs="Times New Roman"/>
                <w:sz w:val="26"/>
                <w:szCs w:val="26"/>
              </w:rPr>
              <w:t>BIOKIMYO</w:t>
            </w:r>
            <w:r w:rsidRPr="00330DE6">
              <w:rPr>
                <w:rFonts w:ascii="Times New Roman" w:hAnsi="Times New Roman" w:cs="Times New Roman"/>
                <w:b/>
                <w:sz w:val="26"/>
                <w:szCs w:val="26"/>
              </w:rPr>
              <w:t>»</w:t>
            </w:r>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Краткое наименование в соответствии с учредительными документами:</w:t>
            </w:r>
          </w:p>
        </w:tc>
        <w:tc>
          <w:tcPr>
            <w:tcW w:w="4786" w:type="dxa"/>
          </w:tcPr>
          <w:p w:rsidR="00C13104" w:rsidRPr="00330DE6" w:rsidRDefault="00C13104" w:rsidP="00F04CD4">
            <w:pPr>
              <w:pStyle w:val="a3"/>
              <w:tabs>
                <w:tab w:val="left" w:pos="426"/>
              </w:tabs>
              <w:spacing w:before="120"/>
              <w:ind w:left="0"/>
              <w:contextualSpacing w:val="0"/>
              <w:jc w:val="center"/>
              <w:rPr>
                <w:rFonts w:ascii="Times New Roman" w:hAnsi="Times New Roman" w:cs="Times New Roman"/>
                <w:sz w:val="26"/>
                <w:szCs w:val="26"/>
              </w:rPr>
            </w:pPr>
            <w:r w:rsidRPr="00330DE6">
              <w:rPr>
                <w:rFonts w:ascii="Times New Roman" w:hAnsi="Times New Roman" w:cs="Times New Roman"/>
                <w:sz w:val="26"/>
                <w:szCs w:val="26"/>
              </w:rPr>
              <w:t xml:space="preserve">АО </w:t>
            </w:r>
            <w:r w:rsidRPr="00330DE6">
              <w:rPr>
                <w:rFonts w:ascii="Times New Roman" w:hAnsi="Times New Roman" w:cs="Times New Roman"/>
                <w:b/>
                <w:sz w:val="26"/>
                <w:szCs w:val="26"/>
              </w:rPr>
              <w:t>«</w:t>
            </w:r>
            <w:r w:rsidRPr="00330DE6">
              <w:rPr>
                <w:rFonts w:ascii="Times New Roman" w:hAnsi="Times New Roman" w:cs="Times New Roman"/>
                <w:sz w:val="26"/>
                <w:szCs w:val="26"/>
              </w:rPr>
              <w:t>BIOKIMYO</w:t>
            </w:r>
            <w:r w:rsidRPr="00330DE6">
              <w:rPr>
                <w:rFonts w:ascii="Times New Roman" w:hAnsi="Times New Roman" w:cs="Times New Roman"/>
                <w:b/>
                <w:sz w:val="26"/>
                <w:szCs w:val="26"/>
              </w:rPr>
              <w:t>»</w:t>
            </w:r>
          </w:p>
        </w:tc>
      </w:tr>
      <w:tr w:rsidR="00C13104" w:rsidRPr="00330DE6" w:rsidTr="00F04CD4">
        <w:trPr>
          <w:trHeight w:val="701"/>
        </w:trPr>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Сведения о государственной регистрации:</w:t>
            </w:r>
          </w:p>
        </w:tc>
        <w:tc>
          <w:tcPr>
            <w:tcW w:w="4786" w:type="dxa"/>
          </w:tcPr>
          <w:p w:rsidR="00C13104" w:rsidRPr="00330DE6" w:rsidRDefault="00C13104" w:rsidP="00F04CD4">
            <w:pPr>
              <w:pStyle w:val="a3"/>
              <w:tabs>
                <w:tab w:val="left" w:pos="426"/>
              </w:tabs>
              <w:spacing w:before="120"/>
              <w:ind w:left="0"/>
              <w:contextualSpacing w:val="0"/>
              <w:jc w:val="center"/>
              <w:rPr>
                <w:rFonts w:ascii="Times New Roman" w:hAnsi="Times New Roman" w:cs="Times New Roman"/>
                <w:sz w:val="26"/>
                <w:szCs w:val="26"/>
                <w:lang w:val="uz-Cyrl-UZ"/>
              </w:rPr>
            </w:pPr>
            <w:r w:rsidRPr="00330DE6">
              <w:rPr>
                <w:rFonts w:ascii="Times New Roman" w:hAnsi="Times New Roman" w:cs="Times New Roman"/>
                <w:sz w:val="26"/>
                <w:szCs w:val="26"/>
              </w:rPr>
              <w:t xml:space="preserve">АО </w:t>
            </w:r>
            <w:r w:rsidRPr="00330DE6">
              <w:rPr>
                <w:rFonts w:ascii="Times New Roman" w:hAnsi="Times New Roman" w:cs="Times New Roman"/>
                <w:b/>
                <w:sz w:val="26"/>
                <w:szCs w:val="26"/>
              </w:rPr>
              <w:t>«</w:t>
            </w:r>
            <w:r w:rsidRPr="00330DE6">
              <w:rPr>
                <w:rFonts w:ascii="Times New Roman" w:hAnsi="Times New Roman" w:cs="Times New Roman"/>
                <w:sz w:val="26"/>
                <w:szCs w:val="26"/>
              </w:rPr>
              <w:t>BIOKIMYO</w:t>
            </w:r>
            <w:r w:rsidRPr="00330DE6">
              <w:rPr>
                <w:rFonts w:ascii="Times New Roman" w:hAnsi="Times New Roman" w:cs="Times New Roman"/>
                <w:b/>
                <w:sz w:val="26"/>
                <w:szCs w:val="26"/>
              </w:rPr>
              <w:t xml:space="preserve">» </w:t>
            </w:r>
            <w:r w:rsidRPr="00330DE6">
              <w:rPr>
                <w:rFonts w:ascii="Times New Roman" w:hAnsi="Times New Roman" w:cs="Times New Roman"/>
                <w:sz w:val="26"/>
                <w:szCs w:val="26"/>
              </w:rPr>
              <w:t>прошло государственную регистрацию в качестве юридического лица</w:t>
            </w:r>
            <w:r w:rsidRPr="00330DE6">
              <w:rPr>
                <w:rFonts w:ascii="Times New Roman" w:hAnsi="Times New Roman" w:cs="Times New Roman"/>
                <w:b/>
                <w:sz w:val="26"/>
                <w:szCs w:val="26"/>
              </w:rPr>
              <w:t xml:space="preserve"> </w:t>
            </w:r>
            <w:r w:rsidRPr="00330DE6">
              <w:rPr>
                <w:rFonts w:ascii="Times New Roman" w:hAnsi="Times New Roman" w:cs="Times New Roman"/>
                <w:sz w:val="26"/>
                <w:szCs w:val="26"/>
              </w:rPr>
              <w:t xml:space="preserve">в </w:t>
            </w:r>
            <w:proofErr w:type="spellStart"/>
            <w:r w:rsidRPr="00330DE6">
              <w:rPr>
                <w:rFonts w:ascii="Times New Roman" w:hAnsi="Times New Roman" w:cs="Times New Roman"/>
                <w:sz w:val="26"/>
                <w:szCs w:val="26"/>
              </w:rPr>
              <w:t>Хокимияте</w:t>
            </w:r>
            <w:proofErr w:type="spellEnd"/>
            <w:r w:rsidRPr="00330DE6">
              <w:rPr>
                <w:rFonts w:ascii="Times New Roman" w:hAnsi="Times New Roman" w:cs="Times New Roman"/>
                <w:sz w:val="26"/>
                <w:szCs w:val="26"/>
              </w:rPr>
              <w:t xml:space="preserve"> </w:t>
            </w:r>
            <w:r w:rsidRPr="00330DE6">
              <w:rPr>
                <w:rFonts w:ascii="Times New Roman" w:hAnsi="Times New Roman" w:cs="Times New Roman"/>
                <w:sz w:val="26"/>
                <w:szCs w:val="26"/>
                <w:lang w:val="uz-Cyrl-UZ"/>
              </w:rPr>
              <w:t xml:space="preserve">города </w:t>
            </w:r>
            <w:r w:rsidRPr="00330DE6">
              <w:rPr>
                <w:rFonts w:ascii="Times New Roman" w:hAnsi="Times New Roman" w:cs="Times New Roman"/>
                <w:sz w:val="26"/>
                <w:szCs w:val="26"/>
              </w:rPr>
              <w:t>Я</w:t>
            </w:r>
            <w:r w:rsidRPr="00330DE6">
              <w:rPr>
                <w:rFonts w:ascii="Times New Roman" w:hAnsi="Times New Roman" w:cs="Times New Roman"/>
                <w:sz w:val="26"/>
                <w:szCs w:val="26"/>
                <w:lang w:val="uz-Cyrl-UZ"/>
              </w:rPr>
              <w:t>нгиюля</w:t>
            </w:r>
            <w:r w:rsidRPr="00330DE6">
              <w:rPr>
                <w:rFonts w:ascii="Times New Roman" w:hAnsi="Times New Roman" w:cs="Times New Roman"/>
                <w:sz w:val="26"/>
                <w:szCs w:val="26"/>
              </w:rPr>
              <w:t xml:space="preserve"> Ташкент</w:t>
            </w:r>
            <w:r w:rsidRPr="00330DE6">
              <w:rPr>
                <w:rFonts w:ascii="Times New Roman" w:hAnsi="Times New Roman" w:cs="Times New Roman"/>
                <w:sz w:val="26"/>
                <w:szCs w:val="26"/>
                <w:lang w:val="uz-Cyrl-UZ"/>
              </w:rPr>
              <w:t>ской области 14.08.1995 г. за №</w:t>
            </w:r>
            <w:r w:rsidR="00AD11F1">
              <w:rPr>
                <w:rFonts w:ascii="Times New Roman" w:hAnsi="Times New Roman" w:cs="Times New Roman"/>
                <w:sz w:val="26"/>
                <w:szCs w:val="26"/>
                <w:lang w:val="uz-Cyrl-UZ"/>
              </w:rPr>
              <w:t> </w:t>
            </w:r>
            <w:r w:rsidRPr="00330DE6">
              <w:rPr>
                <w:rFonts w:ascii="Times New Roman" w:hAnsi="Times New Roman" w:cs="Times New Roman"/>
                <w:sz w:val="26"/>
                <w:szCs w:val="26"/>
                <w:lang w:val="uz-Cyrl-UZ"/>
              </w:rPr>
              <w:t>706.</w:t>
            </w:r>
          </w:p>
          <w:p w:rsidR="00C13104" w:rsidRPr="00330DE6" w:rsidRDefault="00C13104" w:rsidP="00AD11F1">
            <w:pPr>
              <w:pStyle w:val="a3"/>
              <w:tabs>
                <w:tab w:val="left" w:pos="426"/>
              </w:tabs>
              <w:spacing w:before="120"/>
              <w:ind w:left="0"/>
              <w:contextualSpacing w:val="0"/>
              <w:jc w:val="center"/>
              <w:rPr>
                <w:rFonts w:ascii="Times New Roman" w:hAnsi="Times New Roman" w:cs="Times New Roman"/>
                <w:sz w:val="26"/>
                <w:szCs w:val="26"/>
                <w:lang w:val="uz-Cyrl-UZ"/>
              </w:rPr>
            </w:pPr>
            <w:r w:rsidRPr="00330DE6">
              <w:rPr>
                <w:rFonts w:ascii="Times New Roman" w:hAnsi="Times New Roman" w:cs="Times New Roman"/>
                <w:sz w:val="26"/>
                <w:szCs w:val="26"/>
              </w:rPr>
              <w:t xml:space="preserve">Устав АО «BIOKIMYO» в новой редакции зарегистрирован Центром «Единое окно» по оказанию государственных услуг субъектам предпринимательства при </w:t>
            </w:r>
            <w:proofErr w:type="spellStart"/>
            <w:r w:rsidR="00AD11F1" w:rsidRPr="00330DE6">
              <w:rPr>
                <w:rFonts w:ascii="Times New Roman" w:hAnsi="Times New Roman" w:cs="Times New Roman"/>
                <w:sz w:val="26"/>
                <w:szCs w:val="26"/>
              </w:rPr>
              <w:t>хокимияте</w:t>
            </w:r>
            <w:proofErr w:type="spellEnd"/>
            <w:r w:rsidR="00AD11F1" w:rsidRPr="00330DE6">
              <w:rPr>
                <w:rFonts w:ascii="Times New Roman" w:hAnsi="Times New Roman" w:cs="Times New Roman"/>
                <w:sz w:val="26"/>
                <w:szCs w:val="26"/>
              </w:rPr>
              <w:t xml:space="preserve"> </w:t>
            </w:r>
            <w:r w:rsidRPr="00330DE6">
              <w:rPr>
                <w:rFonts w:ascii="Times New Roman" w:hAnsi="Times New Roman" w:cs="Times New Roman"/>
                <w:sz w:val="26"/>
                <w:szCs w:val="26"/>
              </w:rPr>
              <w:t>Я</w:t>
            </w:r>
            <w:r w:rsidRPr="00330DE6">
              <w:rPr>
                <w:rFonts w:ascii="Times New Roman" w:hAnsi="Times New Roman" w:cs="Times New Roman"/>
                <w:sz w:val="26"/>
                <w:szCs w:val="26"/>
                <w:lang w:val="uz-Cyrl-UZ"/>
              </w:rPr>
              <w:t>нгиюль</w:t>
            </w:r>
            <w:proofErr w:type="spellStart"/>
            <w:r w:rsidRPr="00330DE6">
              <w:rPr>
                <w:rFonts w:ascii="Times New Roman" w:hAnsi="Times New Roman" w:cs="Times New Roman"/>
                <w:sz w:val="26"/>
                <w:szCs w:val="26"/>
              </w:rPr>
              <w:t>ского</w:t>
            </w:r>
            <w:proofErr w:type="spellEnd"/>
            <w:r w:rsidRPr="00330DE6">
              <w:rPr>
                <w:rFonts w:ascii="Times New Roman" w:hAnsi="Times New Roman" w:cs="Times New Roman"/>
                <w:sz w:val="26"/>
                <w:szCs w:val="26"/>
              </w:rPr>
              <w:t xml:space="preserve"> района Ташкент</w:t>
            </w:r>
            <w:r w:rsidRPr="00330DE6">
              <w:rPr>
                <w:rFonts w:ascii="Times New Roman" w:hAnsi="Times New Roman" w:cs="Times New Roman"/>
                <w:sz w:val="26"/>
                <w:szCs w:val="26"/>
                <w:lang w:val="uz-Cyrl-UZ"/>
              </w:rPr>
              <w:t>ской области</w:t>
            </w:r>
            <w:r w:rsidRPr="00330DE6">
              <w:rPr>
                <w:rFonts w:ascii="Times New Roman" w:hAnsi="Times New Roman" w:cs="Times New Roman"/>
                <w:sz w:val="26"/>
                <w:szCs w:val="26"/>
              </w:rPr>
              <w:t xml:space="preserve"> </w:t>
            </w:r>
            <w:r w:rsidRPr="00330DE6">
              <w:rPr>
                <w:rFonts w:ascii="Times New Roman" w:hAnsi="Times New Roman" w:cs="Times New Roman"/>
                <w:sz w:val="26"/>
                <w:szCs w:val="26"/>
                <w:lang w:val="uz-Cyrl-UZ"/>
              </w:rPr>
              <w:t>22</w:t>
            </w:r>
            <w:r w:rsidRPr="00330DE6">
              <w:rPr>
                <w:rFonts w:ascii="Times New Roman" w:hAnsi="Times New Roman" w:cs="Times New Roman"/>
                <w:sz w:val="26"/>
                <w:szCs w:val="26"/>
              </w:rPr>
              <w:t xml:space="preserve"> </w:t>
            </w:r>
            <w:r w:rsidRPr="00330DE6">
              <w:rPr>
                <w:rFonts w:ascii="Times New Roman" w:hAnsi="Times New Roman" w:cs="Times New Roman"/>
                <w:sz w:val="26"/>
                <w:szCs w:val="26"/>
                <w:lang w:val="uz-Cyrl-UZ"/>
              </w:rPr>
              <w:t xml:space="preserve">июня </w:t>
            </w:r>
            <w:r w:rsidRPr="00330DE6">
              <w:rPr>
                <w:rFonts w:ascii="Times New Roman" w:hAnsi="Times New Roman" w:cs="Times New Roman"/>
                <w:sz w:val="26"/>
                <w:szCs w:val="26"/>
              </w:rPr>
              <w:t>201</w:t>
            </w:r>
            <w:r w:rsidRPr="00330DE6">
              <w:rPr>
                <w:rFonts w:ascii="Times New Roman" w:hAnsi="Times New Roman" w:cs="Times New Roman"/>
                <w:sz w:val="26"/>
                <w:szCs w:val="26"/>
                <w:lang w:val="uz-Cyrl-UZ"/>
              </w:rPr>
              <w:t>7</w:t>
            </w:r>
            <w:r w:rsidRPr="00330DE6">
              <w:rPr>
                <w:rFonts w:ascii="Times New Roman" w:hAnsi="Times New Roman" w:cs="Times New Roman"/>
                <w:sz w:val="26"/>
                <w:szCs w:val="26"/>
              </w:rPr>
              <w:t xml:space="preserve"> года за № </w:t>
            </w:r>
            <w:r w:rsidRPr="00330DE6">
              <w:rPr>
                <w:rFonts w:ascii="Times New Roman" w:hAnsi="Times New Roman" w:cs="Times New Roman"/>
                <w:sz w:val="26"/>
                <w:szCs w:val="26"/>
                <w:lang w:val="uz-Cyrl-UZ"/>
              </w:rPr>
              <w:t>162056</w:t>
            </w:r>
            <w:r w:rsidRPr="00330DE6">
              <w:rPr>
                <w:rFonts w:ascii="Times New Roman" w:hAnsi="Times New Roman" w:cs="Times New Roman"/>
                <w:sz w:val="26"/>
                <w:szCs w:val="26"/>
              </w:rPr>
              <w:t>.</w:t>
            </w:r>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Юридический адрес:</w:t>
            </w:r>
          </w:p>
        </w:tc>
        <w:tc>
          <w:tcPr>
            <w:tcW w:w="4786" w:type="dxa"/>
          </w:tcPr>
          <w:p w:rsidR="00C13104" w:rsidRPr="00330DE6" w:rsidRDefault="00C13104" w:rsidP="00AD11F1">
            <w:pPr>
              <w:tabs>
                <w:tab w:val="left" w:pos="426"/>
              </w:tabs>
              <w:spacing w:before="120"/>
              <w:jc w:val="center"/>
              <w:rPr>
                <w:rFonts w:ascii="Times New Roman" w:hAnsi="Times New Roman" w:cs="Times New Roman"/>
                <w:sz w:val="26"/>
                <w:szCs w:val="26"/>
              </w:rPr>
            </w:pPr>
            <w:r w:rsidRPr="00330DE6">
              <w:rPr>
                <w:rFonts w:ascii="Times New Roman" w:hAnsi="Times New Roman" w:cs="Times New Roman"/>
                <w:noProof/>
                <w:sz w:val="26"/>
                <w:szCs w:val="26"/>
                <w:lang w:val="uz-Cyrl-UZ"/>
              </w:rPr>
              <w:t>Республика Узбекистан, Ташкент</w:t>
            </w:r>
            <w:r w:rsidRPr="00330DE6">
              <w:rPr>
                <w:rFonts w:ascii="Times New Roman" w:hAnsi="Times New Roman" w:cs="Times New Roman"/>
                <w:noProof/>
                <w:sz w:val="26"/>
                <w:szCs w:val="26"/>
              </w:rPr>
              <w:t>кая область</w:t>
            </w:r>
            <w:r w:rsidRPr="00330DE6">
              <w:rPr>
                <w:rFonts w:ascii="Times New Roman" w:hAnsi="Times New Roman" w:cs="Times New Roman"/>
                <w:noProof/>
                <w:sz w:val="26"/>
                <w:szCs w:val="26"/>
                <w:lang w:val="uz-Cyrl-UZ"/>
              </w:rPr>
              <w:t>, Янгиюльский район, г.</w:t>
            </w:r>
            <w:r w:rsidR="00AD11F1">
              <w:rPr>
                <w:rFonts w:ascii="Times New Roman" w:hAnsi="Times New Roman" w:cs="Times New Roman"/>
                <w:noProof/>
                <w:sz w:val="26"/>
                <w:szCs w:val="26"/>
                <w:lang w:val="uz-Cyrl-UZ"/>
              </w:rPr>
              <w:t> </w:t>
            </w:r>
            <w:r w:rsidRPr="00330DE6">
              <w:rPr>
                <w:rFonts w:ascii="Times New Roman" w:hAnsi="Times New Roman" w:cs="Times New Roman"/>
                <w:noProof/>
                <w:sz w:val="26"/>
                <w:szCs w:val="26"/>
                <w:lang w:val="uz-Cyrl-UZ"/>
              </w:rPr>
              <w:t>Янгиюль, ул. Кимёгар, дом 1</w:t>
            </w:r>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Почтовый адрес:</w:t>
            </w:r>
          </w:p>
        </w:tc>
        <w:tc>
          <w:tcPr>
            <w:tcW w:w="4786" w:type="dxa"/>
          </w:tcPr>
          <w:p w:rsidR="00C13104" w:rsidRPr="00330DE6" w:rsidRDefault="00C13104" w:rsidP="00F04CD4">
            <w:pPr>
              <w:pStyle w:val="a3"/>
              <w:tabs>
                <w:tab w:val="left" w:pos="426"/>
              </w:tabs>
              <w:spacing w:before="120"/>
              <w:ind w:left="0"/>
              <w:contextualSpacing w:val="0"/>
              <w:jc w:val="center"/>
              <w:rPr>
                <w:rFonts w:ascii="Times New Roman" w:hAnsi="Times New Roman" w:cs="Times New Roman"/>
                <w:sz w:val="26"/>
                <w:szCs w:val="26"/>
              </w:rPr>
            </w:pPr>
            <w:r w:rsidRPr="00330DE6">
              <w:rPr>
                <w:rFonts w:ascii="Times New Roman" w:hAnsi="Times New Roman" w:cs="Times New Roman"/>
                <w:noProof/>
                <w:sz w:val="26"/>
                <w:szCs w:val="26"/>
                <w:lang w:val="uz-Cyrl-UZ"/>
              </w:rPr>
              <w:t>112 004, Республика Узбекистан, Ташкент</w:t>
            </w:r>
            <w:r w:rsidRPr="00330DE6">
              <w:rPr>
                <w:rFonts w:ascii="Times New Roman" w:hAnsi="Times New Roman" w:cs="Times New Roman"/>
                <w:noProof/>
                <w:sz w:val="26"/>
                <w:szCs w:val="26"/>
              </w:rPr>
              <w:t>кая область</w:t>
            </w:r>
            <w:r w:rsidRPr="00330DE6">
              <w:rPr>
                <w:rFonts w:ascii="Times New Roman" w:hAnsi="Times New Roman" w:cs="Times New Roman"/>
                <w:noProof/>
                <w:sz w:val="26"/>
                <w:szCs w:val="26"/>
                <w:lang w:val="uz-Cyrl-UZ"/>
              </w:rPr>
              <w:t>, Янгиюльский район, г. Янгиюль, ул. Кимёгар, дом 1</w:t>
            </w:r>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Телефон/факс:</w:t>
            </w:r>
          </w:p>
        </w:tc>
        <w:tc>
          <w:tcPr>
            <w:tcW w:w="4786" w:type="dxa"/>
          </w:tcPr>
          <w:p w:rsidR="00C13104" w:rsidRPr="00330DE6" w:rsidRDefault="00C13104" w:rsidP="00F04CD4">
            <w:pPr>
              <w:pStyle w:val="a3"/>
              <w:tabs>
                <w:tab w:val="left" w:pos="426"/>
              </w:tabs>
              <w:spacing w:before="120"/>
              <w:ind w:left="0"/>
              <w:contextualSpacing w:val="0"/>
              <w:jc w:val="center"/>
              <w:rPr>
                <w:rFonts w:ascii="Times New Roman" w:hAnsi="Times New Roman" w:cs="Times New Roman"/>
                <w:sz w:val="26"/>
                <w:szCs w:val="26"/>
              </w:rPr>
            </w:pPr>
            <w:r w:rsidRPr="00330DE6">
              <w:rPr>
                <w:rFonts w:ascii="Times New Roman" w:hAnsi="Times New Roman" w:cs="Times New Roman"/>
                <w:sz w:val="26"/>
                <w:szCs w:val="26"/>
              </w:rPr>
              <w:t>+998 70 602-49-18, +998 70 602-43-84</w:t>
            </w:r>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Электронный адрес:</w:t>
            </w:r>
          </w:p>
        </w:tc>
        <w:tc>
          <w:tcPr>
            <w:tcW w:w="4786" w:type="dxa"/>
          </w:tcPr>
          <w:p w:rsidR="00C13104" w:rsidRPr="00330DE6" w:rsidRDefault="00F9401F" w:rsidP="00F04CD4">
            <w:pPr>
              <w:pStyle w:val="a3"/>
              <w:tabs>
                <w:tab w:val="left" w:pos="426"/>
              </w:tabs>
              <w:spacing w:before="120"/>
              <w:ind w:left="0"/>
              <w:contextualSpacing w:val="0"/>
              <w:jc w:val="center"/>
              <w:rPr>
                <w:rFonts w:ascii="Times New Roman" w:hAnsi="Times New Roman" w:cs="Times New Roman"/>
                <w:color w:val="000000" w:themeColor="text1"/>
                <w:sz w:val="26"/>
                <w:szCs w:val="26"/>
              </w:rPr>
            </w:pPr>
            <w:hyperlink r:id="rId12" w:history="1">
              <w:r w:rsidR="00C13104" w:rsidRPr="00330DE6">
                <w:rPr>
                  <w:rStyle w:val="ad"/>
                  <w:rFonts w:ascii="Times New Roman" w:hAnsi="Times New Roman" w:cs="Times New Roman"/>
                  <w:sz w:val="26"/>
                  <w:szCs w:val="26"/>
                </w:rPr>
                <w:t>info@</w:t>
              </w:r>
              <w:r w:rsidR="00C13104" w:rsidRPr="00330DE6">
                <w:rPr>
                  <w:rStyle w:val="ad"/>
                  <w:rFonts w:ascii="Times New Roman" w:hAnsi="Times New Roman" w:cs="Times New Roman"/>
                  <w:sz w:val="26"/>
                  <w:szCs w:val="26"/>
                  <w:lang w:val="en-US"/>
                </w:rPr>
                <w:t>biokimyo</w:t>
              </w:r>
              <w:r w:rsidR="00C13104" w:rsidRPr="00330DE6">
                <w:rPr>
                  <w:rStyle w:val="ad"/>
                  <w:rFonts w:ascii="Times New Roman" w:hAnsi="Times New Roman" w:cs="Times New Roman"/>
                  <w:sz w:val="26"/>
                  <w:szCs w:val="26"/>
                </w:rPr>
                <w:t>.</w:t>
              </w:r>
              <w:proofErr w:type="spellStart"/>
              <w:r w:rsidR="00C13104" w:rsidRPr="00330DE6">
                <w:rPr>
                  <w:rStyle w:val="ad"/>
                  <w:rFonts w:ascii="Times New Roman" w:hAnsi="Times New Roman" w:cs="Times New Roman"/>
                  <w:sz w:val="26"/>
                  <w:szCs w:val="26"/>
                </w:rPr>
                <w:t>uz</w:t>
              </w:r>
              <w:proofErr w:type="spellEnd"/>
            </w:hyperlink>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lastRenderedPageBreak/>
              <w:t>Официальный веб-сайт:</w:t>
            </w:r>
          </w:p>
        </w:tc>
        <w:tc>
          <w:tcPr>
            <w:tcW w:w="4786" w:type="dxa"/>
          </w:tcPr>
          <w:p w:rsidR="00C13104" w:rsidRPr="00330DE6" w:rsidRDefault="00F9401F" w:rsidP="00F04CD4">
            <w:pPr>
              <w:pStyle w:val="a3"/>
              <w:tabs>
                <w:tab w:val="left" w:pos="426"/>
              </w:tabs>
              <w:spacing w:before="120"/>
              <w:ind w:left="0"/>
              <w:contextualSpacing w:val="0"/>
              <w:jc w:val="center"/>
              <w:rPr>
                <w:rFonts w:ascii="Times New Roman" w:hAnsi="Times New Roman" w:cs="Times New Roman"/>
                <w:color w:val="000000" w:themeColor="text1"/>
                <w:sz w:val="26"/>
                <w:szCs w:val="26"/>
              </w:rPr>
            </w:pPr>
            <w:hyperlink r:id="rId13" w:history="1">
              <w:r w:rsidR="00C13104" w:rsidRPr="00330DE6">
                <w:rPr>
                  <w:rStyle w:val="ad"/>
                  <w:rFonts w:ascii="Times New Roman" w:hAnsi="Times New Roman" w:cs="Times New Roman"/>
                  <w:sz w:val="26"/>
                  <w:szCs w:val="26"/>
                </w:rPr>
                <w:t>www.</w:t>
              </w:r>
              <w:r w:rsidR="00C13104" w:rsidRPr="00330DE6">
                <w:rPr>
                  <w:rStyle w:val="ad"/>
                  <w:rFonts w:ascii="Times New Roman" w:hAnsi="Times New Roman" w:cs="Times New Roman"/>
                  <w:sz w:val="26"/>
                  <w:szCs w:val="26"/>
                  <w:lang w:val="en-US"/>
                </w:rPr>
                <w:t>biokimyo</w:t>
              </w:r>
              <w:r w:rsidR="00C13104" w:rsidRPr="00330DE6">
                <w:rPr>
                  <w:rStyle w:val="ad"/>
                  <w:rFonts w:ascii="Times New Roman" w:hAnsi="Times New Roman" w:cs="Times New Roman"/>
                  <w:sz w:val="26"/>
                  <w:szCs w:val="26"/>
                </w:rPr>
                <w:t>.</w:t>
              </w:r>
              <w:proofErr w:type="spellStart"/>
              <w:r w:rsidR="00C13104" w:rsidRPr="00330DE6">
                <w:rPr>
                  <w:rStyle w:val="ad"/>
                  <w:rFonts w:ascii="Times New Roman" w:hAnsi="Times New Roman" w:cs="Times New Roman"/>
                  <w:sz w:val="26"/>
                  <w:szCs w:val="26"/>
                </w:rPr>
                <w:t>uz</w:t>
              </w:r>
              <w:proofErr w:type="spellEnd"/>
            </w:hyperlink>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Расчетный счет:</w:t>
            </w:r>
          </w:p>
        </w:tc>
        <w:tc>
          <w:tcPr>
            <w:tcW w:w="4786" w:type="dxa"/>
          </w:tcPr>
          <w:p w:rsidR="00C13104" w:rsidRPr="00B115C9" w:rsidRDefault="00C13104" w:rsidP="00E21999">
            <w:pPr>
              <w:pStyle w:val="a3"/>
              <w:tabs>
                <w:tab w:val="left" w:pos="426"/>
              </w:tabs>
              <w:spacing w:before="120"/>
              <w:ind w:left="0"/>
              <w:contextualSpacing w:val="0"/>
              <w:jc w:val="center"/>
              <w:rPr>
                <w:rFonts w:ascii="Times New Roman" w:hAnsi="Times New Roman" w:cs="Times New Roman"/>
                <w:sz w:val="26"/>
                <w:szCs w:val="26"/>
              </w:rPr>
            </w:pPr>
            <w:r w:rsidRPr="00B115C9">
              <w:rPr>
                <w:rFonts w:ascii="Times New Roman" w:hAnsi="Times New Roman" w:cs="Times New Roman"/>
                <w:snapToGrid w:val="0"/>
                <w:sz w:val="26"/>
                <w:szCs w:val="26"/>
                <w:lang w:val="uz-Cyrl-UZ"/>
              </w:rPr>
              <w:t>20210000</w:t>
            </w:r>
            <w:r w:rsidR="00E21999" w:rsidRPr="00B115C9">
              <w:rPr>
                <w:rFonts w:ascii="Times New Roman" w:hAnsi="Times New Roman" w:cs="Times New Roman"/>
                <w:snapToGrid w:val="0"/>
                <w:sz w:val="26"/>
                <w:szCs w:val="26"/>
                <w:lang w:val="uz-Cyrl-UZ"/>
              </w:rPr>
              <w:t>5</w:t>
            </w:r>
            <w:r w:rsidRPr="00B115C9">
              <w:rPr>
                <w:rFonts w:ascii="Times New Roman" w:hAnsi="Times New Roman" w:cs="Times New Roman"/>
                <w:snapToGrid w:val="0"/>
                <w:sz w:val="26"/>
                <w:szCs w:val="26"/>
                <w:lang w:val="uz-Cyrl-UZ"/>
              </w:rPr>
              <w:t>00129657001</w:t>
            </w:r>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Банк:</w:t>
            </w:r>
          </w:p>
        </w:tc>
        <w:tc>
          <w:tcPr>
            <w:tcW w:w="4786" w:type="dxa"/>
          </w:tcPr>
          <w:p w:rsidR="00C13104" w:rsidRPr="00B115C9" w:rsidRDefault="00C13104" w:rsidP="00E21999">
            <w:pPr>
              <w:pStyle w:val="a3"/>
              <w:tabs>
                <w:tab w:val="left" w:pos="426"/>
              </w:tabs>
              <w:spacing w:before="120"/>
              <w:ind w:left="0"/>
              <w:contextualSpacing w:val="0"/>
              <w:jc w:val="center"/>
              <w:rPr>
                <w:rFonts w:ascii="Times New Roman" w:hAnsi="Times New Roman" w:cs="Times New Roman"/>
                <w:sz w:val="26"/>
                <w:szCs w:val="26"/>
              </w:rPr>
            </w:pPr>
            <w:r w:rsidRPr="00B115C9">
              <w:rPr>
                <w:rFonts w:ascii="Times New Roman" w:hAnsi="Times New Roman" w:cs="Times New Roman"/>
                <w:noProof/>
                <w:sz w:val="26"/>
                <w:szCs w:val="26"/>
                <w:lang w:val="uz-Cyrl-UZ"/>
              </w:rPr>
              <w:t>Янгиюльский</w:t>
            </w:r>
            <w:r w:rsidRPr="00B115C9">
              <w:rPr>
                <w:rFonts w:ascii="Times New Roman" w:hAnsi="Times New Roman" w:cs="Times New Roman"/>
                <w:snapToGrid w:val="0"/>
                <w:sz w:val="26"/>
                <w:szCs w:val="26"/>
                <w:lang w:val="uz-Cyrl-UZ"/>
              </w:rPr>
              <w:t xml:space="preserve"> филиал А</w:t>
            </w:r>
            <w:r w:rsidR="00E21999" w:rsidRPr="00B115C9">
              <w:rPr>
                <w:rFonts w:ascii="Times New Roman" w:hAnsi="Times New Roman" w:cs="Times New Roman"/>
                <w:snapToGrid w:val="0"/>
                <w:sz w:val="26"/>
                <w:szCs w:val="26"/>
                <w:lang w:val="uz-Cyrl-UZ"/>
              </w:rPr>
              <w:t>ИТ</w:t>
            </w:r>
            <w:r w:rsidRPr="00B115C9">
              <w:rPr>
                <w:rFonts w:ascii="Times New Roman" w:hAnsi="Times New Roman" w:cs="Times New Roman"/>
                <w:snapToGrid w:val="0"/>
                <w:sz w:val="26"/>
                <w:szCs w:val="26"/>
                <w:lang w:val="uz-Cyrl-UZ"/>
              </w:rPr>
              <w:t xml:space="preserve">Б </w:t>
            </w:r>
            <w:r w:rsidRPr="00B115C9">
              <w:rPr>
                <w:rFonts w:ascii="Times New Roman" w:hAnsi="Times New Roman" w:cs="Times New Roman"/>
                <w:snapToGrid w:val="0"/>
                <w:sz w:val="26"/>
                <w:szCs w:val="26"/>
              </w:rPr>
              <w:t>«</w:t>
            </w:r>
            <w:r w:rsidR="00E21999" w:rsidRPr="00B115C9">
              <w:rPr>
                <w:rFonts w:ascii="Times New Roman" w:hAnsi="Times New Roman" w:cs="Times New Roman"/>
                <w:snapToGrid w:val="0"/>
                <w:sz w:val="26"/>
                <w:szCs w:val="26"/>
                <w:lang w:val="uz-Cyrl-UZ"/>
              </w:rPr>
              <w:t>Ипак йўли</w:t>
            </w:r>
            <w:r w:rsidRPr="00B115C9">
              <w:rPr>
                <w:rFonts w:ascii="Times New Roman" w:hAnsi="Times New Roman" w:cs="Times New Roman"/>
                <w:snapToGrid w:val="0"/>
                <w:sz w:val="26"/>
                <w:szCs w:val="26"/>
                <w:lang w:val="uz-Cyrl-UZ"/>
              </w:rPr>
              <w:t xml:space="preserve"> банк</w:t>
            </w:r>
            <w:r w:rsidRPr="00B115C9">
              <w:rPr>
                <w:rFonts w:ascii="Times New Roman" w:hAnsi="Times New Roman" w:cs="Times New Roman"/>
                <w:snapToGrid w:val="0"/>
                <w:sz w:val="26"/>
                <w:szCs w:val="26"/>
              </w:rPr>
              <w:t>»</w:t>
            </w:r>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Код банка:</w:t>
            </w:r>
          </w:p>
        </w:tc>
        <w:tc>
          <w:tcPr>
            <w:tcW w:w="4786" w:type="dxa"/>
          </w:tcPr>
          <w:p w:rsidR="00C13104" w:rsidRPr="00B115C9" w:rsidRDefault="00E21999" w:rsidP="00F04CD4">
            <w:pPr>
              <w:pStyle w:val="a3"/>
              <w:tabs>
                <w:tab w:val="left" w:pos="426"/>
              </w:tabs>
              <w:spacing w:before="120"/>
              <w:ind w:left="0"/>
              <w:contextualSpacing w:val="0"/>
              <w:jc w:val="center"/>
              <w:rPr>
                <w:rFonts w:ascii="Times New Roman" w:hAnsi="Times New Roman" w:cs="Times New Roman"/>
                <w:sz w:val="26"/>
                <w:szCs w:val="26"/>
                <w:lang w:val="uz-Cyrl-UZ"/>
              </w:rPr>
            </w:pPr>
            <w:r w:rsidRPr="00B115C9">
              <w:rPr>
                <w:rFonts w:ascii="Times New Roman" w:hAnsi="Times New Roman" w:cs="Times New Roman"/>
                <w:sz w:val="26"/>
                <w:szCs w:val="26"/>
                <w:lang w:val="uz-Cyrl-UZ"/>
              </w:rPr>
              <w:t>01081</w:t>
            </w:r>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ИНН:</w:t>
            </w:r>
          </w:p>
        </w:tc>
        <w:tc>
          <w:tcPr>
            <w:tcW w:w="4786" w:type="dxa"/>
          </w:tcPr>
          <w:p w:rsidR="00C13104" w:rsidRPr="00B115C9" w:rsidRDefault="00C13104" w:rsidP="00F04CD4">
            <w:pPr>
              <w:pStyle w:val="a3"/>
              <w:tabs>
                <w:tab w:val="left" w:pos="426"/>
              </w:tabs>
              <w:spacing w:before="120"/>
              <w:ind w:left="0"/>
              <w:contextualSpacing w:val="0"/>
              <w:jc w:val="center"/>
              <w:rPr>
                <w:rFonts w:ascii="Times New Roman" w:hAnsi="Times New Roman" w:cs="Times New Roman"/>
                <w:sz w:val="26"/>
                <w:szCs w:val="26"/>
              </w:rPr>
            </w:pPr>
            <w:r w:rsidRPr="00B115C9">
              <w:rPr>
                <w:rFonts w:ascii="Times New Roman" w:hAnsi="Times New Roman" w:cs="Times New Roman"/>
                <w:sz w:val="26"/>
                <w:szCs w:val="26"/>
              </w:rPr>
              <w:t>200468069</w:t>
            </w:r>
          </w:p>
        </w:tc>
      </w:tr>
      <w:tr w:rsidR="00C13104" w:rsidRPr="00330DE6" w:rsidTr="00F04CD4">
        <w:tc>
          <w:tcPr>
            <w:tcW w:w="4785" w:type="dxa"/>
          </w:tcPr>
          <w:p w:rsidR="00C13104" w:rsidRPr="00B115C9"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ОКОНХ</w:t>
            </w:r>
            <w:r w:rsidRPr="00330DE6">
              <w:rPr>
                <w:rFonts w:ascii="Times New Roman" w:hAnsi="Times New Roman" w:cs="Times New Roman"/>
                <w:sz w:val="26"/>
                <w:szCs w:val="26"/>
                <w:lang w:val="en-US"/>
              </w:rPr>
              <w:t xml:space="preserve"> (</w:t>
            </w:r>
            <w:r w:rsidRPr="00330DE6">
              <w:rPr>
                <w:rFonts w:ascii="Times New Roman" w:hAnsi="Times New Roman" w:cs="Times New Roman"/>
                <w:sz w:val="26"/>
                <w:szCs w:val="26"/>
              </w:rPr>
              <w:t>ОКЭД</w:t>
            </w:r>
            <w:r w:rsidRPr="00330DE6">
              <w:rPr>
                <w:rFonts w:ascii="Times New Roman" w:hAnsi="Times New Roman" w:cs="Times New Roman"/>
                <w:sz w:val="26"/>
                <w:szCs w:val="26"/>
                <w:lang w:val="en-US"/>
              </w:rPr>
              <w:t>)</w:t>
            </w:r>
            <w:r w:rsidRPr="00330DE6">
              <w:rPr>
                <w:rFonts w:ascii="Times New Roman" w:hAnsi="Times New Roman" w:cs="Times New Roman"/>
                <w:sz w:val="26"/>
                <w:szCs w:val="26"/>
              </w:rPr>
              <w:t>:</w:t>
            </w:r>
          </w:p>
        </w:tc>
        <w:tc>
          <w:tcPr>
            <w:tcW w:w="4786" w:type="dxa"/>
          </w:tcPr>
          <w:p w:rsidR="00C13104" w:rsidRPr="00B115C9" w:rsidRDefault="00C13104" w:rsidP="00F04CD4">
            <w:pPr>
              <w:pStyle w:val="a3"/>
              <w:tabs>
                <w:tab w:val="left" w:pos="426"/>
              </w:tabs>
              <w:spacing w:before="120"/>
              <w:ind w:left="0"/>
              <w:contextualSpacing w:val="0"/>
              <w:jc w:val="center"/>
              <w:rPr>
                <w:rFonts w:ascii="Times New Roman" w:hAnsi="Times New Roman" w:cs="Times New Roman"/>
                <w:sz w:val="26"/>
                <w:szCs w:val="26"/>
                <w:lang w:val="uz-Cyrl-UZ"/>
              </w:rPr>
            </w:pPr>
            <w:r w:rsidRPr="00B115C9">
              <w:rPr>
                <w:rFonts w:ascii="Times New Roman" w:hAnsi="Times New Roman" w:cs="Times New Roman"/>
                <w:sz w:val="26"/>
                <w:szCs w:val="26"/>
              </w:rPr>
              <w:t>18141</w:t>
            </w:r>
            <w:r w:rsidR="00E21999" w:rsidRPr="00B115C9">
              <w:rPr>
                <w:rFonts w:ascii="Times New Roman" w:hAnsi="Times New Roman" w:cs="Times New Roman"/>
                <w:sz w:val="26"/>
                <w:szCs w:val="26"/>
                <w:lang w:val="uz-Cyrl-UZ"/>
              </w:rPr>
              <w:t xml:space="preserve"> (20140)</w:t>
            </w:r>
          </w:p>
        </w:tc>
      </w:tr>
      <w:tr w:rsidR="00C13104" w:rsidRPr="00330DE6" w:rsidTr="00F04CD4">
        <w:tc>
          <w:tcPr>
            <w:tcW w:w="4785" w:type="dxa"/>
          </w:tcPr>
          <w:p w:rsidR="00C13104" w:rsidRPr="00330DE6" w:rsidRDefault="00C13104" w:rsidP="00F04CD4">
            <w:pPr>
              <w:pStyle w:val="a3"/>
              <w:tabs>
                <w:tab w:val="left" w:pos="426"/>
              </w:tabs>
              <w:spacing w:before="120"/>
              <w:ind w:left="0"/>
              <w:contextualSpacing w:val="0"/>
              <w:rPr>
                <w:rFonts w:ascii="Times New Roman" w:hAnsi="Times New Roman" w:cs="Times New Roman"/>
                <w:sz w:val="26"/>
                <w:szCs w:val="26"/>
              </w:rPr>
            </w:pPr>
            <w:r w:rsidRPr="00330DE6">
              <w:rPr>
                <w:rFonts w:ascii="Times New Roman" w:hAnsi="Times New Roman" w:cs="Times New Roman"/>
                <w:sz w:val="26"/>
                <w:szCs w:val="26"/>
              </w:rPr>
              <w:t xml:space="preserve">Председателя Правления </w:t>
            </w:r>
          </w:p>
        </w:tc>
        <w:tc>
          <w:tcPr>
            <w:tcW w:w="4786" w:type="dxa"/>
          </w:tcPr>
          <w:p w:rsidR="00C13104" w:rsidRPr="00DC6A19" w:rsidRDefault="00737CC2" w:rsidP="00737CC2">
            <w:pPr>
              <w:pStyle w:val="a3"/>
              <w:tabs>
                <w:tab w:val="left" w:pos="426"/>
              </w:tabs>
              <w:spacing w:before="120"/>
              <w:ind w:left="0"/>
              <w:contextualSpacing w:val="0"/>
              <w:jc w:val="center"/>
              <w:rPr>
                <w:rFonts w:ascii="Times New Roman" w:hAnsi="Times New Roman" w:cs="Times New Roman"/>
                <w:sz w:val="26"/>
                <w:szCs w:val="26"/>
                <w:lang w:val="uz-Cyrl-UZ"/>
              </w:rPr>
            </w:pPr>
            <w:r w:rsidRPr="00DC6A19">
              <w:rPr>
                <w:rFonts w:ascii="Times New Roman" w:hAnsi="Times New Roman" w:cs="Times New Roman"/>
                <w:sz w:val="26"/>
                <w:szCs w:val="26"/>
                <w:lang w:val="uz-Cyrl-UZ"/>
              </w:rPr>
              <w:t>Алиқулов Рустамбек Абдуқодирович</w:t>
            </w:r>
          </w:p>
        </w:tc>
      </w:tr>
      <w:tr w:rsidR="00C13104" w:rsidRPr="00330DE6" w:rsidTr="00F04CD4">
        <w:tc>
          <w:tcPr>
            <w:tcW w:w="4785" w:type="dxa"/>
          </w:tcPr>
          <w:p w:rsidR="00C13104" w:rsidRPr="00330DE6" w:rsidRDefault="00DC6A19" w:rsidP="00DC6A19">
            <w:pPr>
              <w:pStyle w:val="a3"/>
              <w:tabs>
                <w:tab w:val="left" w:pos="426"/>
              </w:tabs>
              <w:spacing w:before="120"/>
              <w:ind w:left="0"/>
              <w:contextualSpacing w:val="0"/>
              <w:rPr>
                <w:rFonts w:ascii="Times New Roman" w:hAnsi="Times New Roman" w:cs="Times New Roman"/>
                <w:sz w:val="26"/>
                <w:szCs w:val="26"/>
              </w:rPr>
            </w:pPr>
            <w:r>
              <w:rPr>
                <w:rFonts w:ascii="Times New Roman" w:hAnsi="Times New Roman" w:cs="Times New Roman"/>
                <w:sz w:val="26"/>
                <w:szCs w:val="26"/>
              </w:rPr>
              <w:t>Главный</w:t>
            </w:r>
            <w:r w:rsidR="00C13104" w:rsidRPr="00330DE6">
              <w:rPr>
                <w:rFonts w:ascii="Times New Roman" w:hAnsi="Times New Roman" w:cs="Times New Roman"/>
                <w:sz w:val="26"/>
                <w:szCs w:val="26"/>
              </w:rPr>
              <w:t xml:space="preserve"> бухгалтер:</w:t>
            </w:r>
          </w:p>
        </w:tc>
        <w:tc>
          <w:tcPr>
            <w:tcW w:w="4786" w:type="dxa"/>
          </w:tcPr>
          <w:p w:rsidR="00C13104" w:rsidRPr="00DC6A19" w:rsidRDefault="008D0541" w:rsidP="0068174F">
            <w:pPr>
              <w:pStyle w:val="a3"/>
              <w:tabs>
                <w:tab w:val="left" w:pos="426"/>
                <w:tab w:val="left" w:pos="659"/>
                <w:tab w:val="center" w:pos="2285"/>
              </w:tabs>
              <w:spacing w:before="120"/>
              <w:ind w:left="0"/>
              <w:contextualSpacing w:val="0"/>
              <w:jc w:val="center"/>
              <w:rPr>
                <w:rFonts w:ascii="Times New Roman" w:hAnsi="Times New Roman" w:cs="Times New Roman"/>
                <w:sz w:val="26"/>
                <w:szCs w:val="26"/>
              </w:rPr>
            </w:pPr>
            <w:r w:rsidRPr="00DC6A19">
              <w:rPr>
                <w:rFonts w:ascii="Times New Roman" w:hAnsi="Times New Roman" w:cs="Times New Roman"/>
                <w:sz w:val="26"/>
                <w:szCs w:val="26"/>
                <w:lang w:val="uz-Cyrl-UZ"/>
              </w:rPr>
              <w:t>Каратаева Муқ</w:t>
            </w:r>
            <w:r w:rsidR="0068174F" w:rsidRPr="00DC6A19">
              <w:rPr>
                <w:rFonts w:ascii="Times New Roman" w:hAnsi="Times New Roman" w:cs="Times New Roman"/>
                <w:sz w:val="26"/>
                <w:szCs w:val="26"/>
                <w:lang w:val="uz-Cyrl-UZ"/>
              </w:rPr>
              <w:t>аддас Юлдашевна</w:t>
            </w:r>
          </w:p>
        </w:tc>
      </w:tr>
    </w:tbl>
    <w:p w:rsidR="00C13104" w:rsidRPr="00330DE6" w:rsidRDefault="00C13104" w:rsidP="00C13104">
      <w:pPr>
        <w:tabs>
          <w:tab w:val="left" w:pos="426"/>
        </w:tabs>
        <w:spacing w:after="0" w:line="240" w:lineRule="auto"/>
        <w:jc w:val="both"/>
        <w:rPr>
          <w:rFonts w:ascii="Times New Roman" w:hAnsi="Times New Roman" w:cs="Times New Roman"/>
          <w:sz w:val="26"/>
          <w:szCs w:val="26"/>
          <w:lang w:val="uz-Cyrl-UZ"/>
        </w:rPr>
      </w:pPr>
    </w:p>
    <w:p w:rsidR="003B07C5" w:rsidRPr="00330DE6" w:rsidRDefault="003B07C5" w:rsidP="003B07C5">
      <w:pPr>
        <w:tabs>
          <w:tab w:val="left" w:pos="426"/>
        </w:tabs>
        <w:spacing w:before="200" w:after="0" w:line="240" w:lineRule="auto"/>
        <w:jc w:val="both"/>
        <w:rPr>
          <w:rFonts w:ascii="Times New Roman" w:hAnsi="Times New Roman" w:cs="Times New Roman"/>
          <w:sz w:val="26"/>
          <w:szCs w:val="26"/>
        </w:rPr>
      </w:pPr>
      <w:r w:rsidRPr="00330DE6">
        <w:rPr>
          <w:rFonts w:ascii="Times New Roman" w:hAnsi="Times New Roman" w:cs="Times New Roman"/>
          <w:sz w:val="26"/>
          <w:szCs w:val="26"/>
          <w:lang w:val="uz-Cyrl-UZ"/>
        </w:rPr>
        <w:tab/>
      </w:r>
      <w:r w:rsidRPr="00330DE6">
        <w:rPr>
          <w:rFonts w:ascii="Times New Roman" w:hAnsi="Times New Roman" w:cs="Times New Roman"/>
          <w:sz w:val="26"/>
          <w:szCs w:val="26"/>
          <w:lang w:val="uz-Cyrl-UZ"/>
        </w:rPr>
        <w:tab/>
        <w:t xml:space="preserve">АО «BIOKIMYO» создано путем приватизации государственного предприятия - Янгиюльский Биохимический завод на основании приказов  № 271-О от 30 мая 1994 года и № 994-О от 17 июля 1995 года Ташкентского областного управления Государственного комитета </w:t>
      </w:r>
      <w:r w:rsidRPr="00330DE6">
        <w:rPr>
          <w:rFonts w:ascii="Times New Roman" w:hAnsi="Times New Roman" w:cs="Times New Roman"/>
          <w:sz w:val="26"/>
          <w:szCs w:val="26"/>
        </w:rPr>
        <w:t xml:space="preserve">по управлению государственным </w:t>
      </w:r>
      <w:r w:rsidRPr="00330DE6">
        <w:rPr>
          <w:rFonts w:ascii="Times New Roman" w:hAnsi="Times New Roman" w:cs="Times New Roman"/>
          <w:sz w:val="26"/>
          <w:szCs w:val="26"/>
          <w:lang w:val="uz-Cyrl-UZ"/>
        </w:rPr>
        <w:t>имуществом и поддержке предпринимательства  Республики Узбекистан.</w:t>
      </w:r>
      <w:r w:rsidRPr="00330DE6">
        <w:rPr>
          <w:rFonts w:ascii="Times New Roman" w:hAnsi="Times New Roman" w:cs="Times New Roman"/>
          <w:sz w:val="26"/>
          <w:szCs w:val="26"/>
        </w:rPr>
        <w:t xml:space="preserve"> Устав АО «BIOKIMYO» в новой редакции утвержден решением </w:t>
      </w:r>
      <w:r w:rsidRPr="00330DE6">
        <w:rPr>
          <w:rFonts w:ascii="Times New Roman" w:eastAsia="Times New Roman" w:hAnsi="Times New Roman" w:cs="Times New Roman"/>
          <w:bCs/>
          <w:color w:val="000000"/>
          <w:sz w:val="26"/>
          <w:szCs w:val="26"/>
          <w:lang w:val="uz-Cyrl-UZ" w:eastAsia="ru-RU"/>
        </w:rPr>
        <w:t xml:space="preserve">Общего собрания акционеров от </w:t>
      </w:r>
      <w:r w:rsidR="00DC3C1C" w:rsidRPr="00DC3C1C">
        <w:rPr>
          <w:rFonts w:ascii="Times New Roman" w:eastAsia="Times New Roman" w:hAnsi="Times New Roman" w:cs="Times New Roman"/>
          <w:bCs/>
          <w:color w:val="000000"/>
          <w:sz w:val="26"/>
          <w:szCs w:val="26"/>
          <w:lang w:eastAsia="ru-RU"/>
        </w:rPr>
        <w:t>29</w:t>
      </w:r>
      <w:r w:rsidRPr="00330DE6">
        <w:rPr>
          <w:rFonts w:ascii="Times New Roman" w:eastAsia="Times New Roman" w:hAnsi="Times New Roman" w:cs="Times New Roman"/>
          <w:bCs/>
          <w:color w:val="000000"/>
          <w:sz w:val="26"/>
          <w:szCs w:val="26"/>
          <w:lang w:val="uz-Cyrl-UZ" w:eastAsia="ru-RU"/>
        </w:rPr>
        <w:t xml:space="preserve"> июня 20</w:t>
      </w:r>
      <w:r w:rsidR="00DC3C1C" w:rsidRPr="00DC3C1C">
        <w:rPr>
          <w:rFonts w:ascii="Times New Roman" w:eastAsia="Times New Roman" w:hAnsi="Times New Roman" w:cs="Times New Roman"/>
          <w:bCs/>
          <w:color w:val="000000"/>
          <w:sz w:val="26"/>
          <w:szCs w:val="26"/>
          <w:lang w:eastAsia="ru-RU"/>
        </w:rPr>
        <w:t>22</w:t>
      </w:r>
      <w:r w:rsidRPr="00330DE6">
        <w:rPr>
          <w:rFonts w:ascii="Times New Roman" w:eastAsia="Times New Roman" w:hAnsi="Times New Roman" w:cs="Times New Roman"/>
          <w:bCs/>
          <w:color w:val="000000"/>
          <w:sz w:val="26"/>
          <w:szCs w:val="26"/>
          <w:lang w:val="uz-Cyrl-UZ" w:eastAsia="ru-RU"/>
        </w:rPr>
        <w:t xml:space="preserve"> года (</w:t>
      </w:r>
      <w:r w:rsidRPr="00330DE6">
        <w:rPr>
          <w:rFonts w:ascii="Times New Roman" w:eastAsia="Times New Roman" w:hAnsi="Times New Roman" w:cs="Times New Roman"/>
          <w:bCs/>
          <w:color w:val="000000"/>
          <w:sz w:val="26"/>
          <w:szCs w:val="26"/>
          <w:lang w:eastAsia="ru-RU"/>
        </w:rPr>
        <w:t xml:space="preserve">протокол № 2 от </w:t>
      </w:r>
      <w:r w:rsidR="00DC3C1C" w:rsidRPr="00DC3C1C">
        <w:rPr>
          <w:rFonts w:ascii="Times New Roman" w:eastAsia="Times New Roman" w:hAnsi="Times New Roman" w:cs="Times New Roman"/>
          <w:bCs/>
          <w:color w:val="000000"/>
          <w:sz w:val="26"/>
          <w:szCs w:val="26"/>
          <w:lang w:eastAsia="ru-RU"/>
        </w:rPr>
        <w:t>29</w:t>
      </w:r>
      <w:r w:rsidRPr="00330DE6">
        <w:rPr>
          <w:rFonts w:ascii="Times New Roman" w:eastAsia="Times New Roman" w:hAnsi="Times New Roman" w:cs="Times New Roman"/>
          <w:bCs/>
          <w:color w:val="000000"/>
          <w:sz w:val="26"/>
          <w:szCs w:val="26"/>
          <w:lang w:eastAsia="ru-RU"/>
        </w:rPr>
        <w:t>.06.20</w:t>
      </w:r>
      <w:r w:rsidR="00DC3C1C" w:rsidRPr="00DC3C1C">
        <w:rPr>
          <w:rFonts w:ascii="Times New Roman" w:eastAsia="Times New Roman" w:hAnsi="Times New Roman" w:cs="Times New Roman"/>
          <w:bCs/>
          <w:color w:val="000000"/>
          <w:sz w:val="26"/>
          <w:szCs w:val="26"/>
          <w:lang w:eastAsia="ru-RU"/>
        </w:rPr>
        <w:t>22</w:t>
      </w:r>
      <w:r w:rsidRPr="00330DE6">
        <w:rPr>
          <w:rFonts w:ascii="Times New Roman" w:eastAsia="Times New Roman" w:hAnsi="Times New Roman" w:cs="Times New Roman"/>
          <w:bCs/>
          <w:color w:val="000000"/>
          <w:sz w:val="26"/>
          <w:szCs w:val="26"/>
          <w:lang w:eastAsia="ru-RU"/>
        </w:rPr>
        <w:t xml:space="preserve"> г.)</w:t>
      </w:r>
      <w:r w:rsidRPr="00330DE6">
        <w:rPr>
          <w:rFonts w:ascii="Times New Roman" w:eastAsia="Times New Roman" w:hAnsi="Times New Roman" w:cs="Times New Roman"/>
          <w:bCs/>
          <w:color w:val="000000"/>
          <w:sz w:val="26"/>
          <w:szCs w:val="26"/>
          <w:lang w:val="uz-Cyrl-UZ" w:eastAsia="ru-RU"/>
        </w:rPr>
        <w:t xml:space="preserve"> и </w:t>
      </w:r>
      <w:r w:rsidRPr="00330DE6">
        <w:rPr>
          <w:rFonts w:ascii="Times New Roman" w:eastAsia="Times New Roman" w:hAnsi="Times New Roman" w:cs="Times New Roman"/>
          <w:bCs/>
          <w:color w:val="000000"/>
          <w:sz w:val="26"/>
          <w:szCs w:val="26"/>
          <w:lang w:eastAsia="ru-RU"/>
        </w:rPr>
        <w:t>зарегистрирован</w:t>
      </w:r>
      <w:r w:rsidRPr="00330DE6">
        <w:rPr>
          <w:rFonts w:ascii="Times New Roman" w:eastAsia="Times New Roman" w:hAnsi="Times New Roman" w:cs="Times New Roman"/>
          <w:bCs/>
          <w:color w:val="000000"/>
          <w:sz w:val="26"/>
          <w:szCs w:val="26"/>
          <w:lang w:val="uz-Cyrl-UZ" w:eastAsia="ru-RU"/>
        </w:rPr>
        <w:t xml:space="preserve"> </w:t>
      </w:r>
      <w:r w:rsidRPr="00330DE6">
        <w:rPr>
          <w:rFonts w:ascii="Times New Roman" w:hAnsi="Times New Roman" w:cs="Times New Roman"/>
          <w:sz w:val="26"/>
          <w:szCs w:val="26"/>
        </w:rPr>
        <w:t>Центром государственных услуг города Я</w:t>
      </w:r>
      <w:r w:rsidRPr="00330DE6">
        <w:rPr>
          <w:rFonts w:ascii="Times New Roman" w:hAnsi="Times New Roman" w:cs="Times New Roman"/>
          <w:sz w:val="26"/>
          <w:szCs w:val="26"/>
          <w:lang w:val="uz-Cyrl-UZ"/>
        </w:rPr>
        <w:t>нгиюль</w:t>
      </w:r>
      <w:r w:rsidRPr="00330DE6">
        <w:rPr>
          <w:rFonts w:ascii="Times New Roman" w:hAnsi="Times New Roman" w:cs="Times New Roman"/>
          <w:sz w:val="26"/>
          <w:szCs w:val="26"/>
        </w:rPr>
        <w:t xml:space="preserve"> Ташкент</w:t>
      </w:r>
      <w:r w:rsidRPr="00330DE6">
        <w:rPr>
          <w:rFonts w:ascii="Times New Roman" w:hAnsi="Times New Roman" w:cs="Times New Roman"/>
          <w:sz w:val="26"/>
          <w:szCs w:val="26"/>
          <w:lang w:val="uz-Cyrl-UZ"/>
        </w:rPr>
        <w:t>ской области</w:t>
      </w:r>
      <w:r w:rsidRPr="00330DE6">
        <w:rPr>
          <w:rFonts w:ascii="Times New Roman" w:hAnsi="Times New Roman" w:cs="Times New Roman"/>
          <w:sz w:val="26"/>
          <w:szCs w:val="26"/>
        </w:rPr>
        <w:t xml:space="preserve"> </w:t>
      </w:r>
      <w:r w:rsidR="00DC3C1C" w:rsidRPr="00DC3C1C">
        <w:rPr>
          <w:rFonts w:ascii="Times New Roman" w:hAnsi="Times New Roman" w:cs="Times New Roman"/>
          <w:sz w:val="26"/>
          <w:szCs w:val="26"/>
        </w:rPr>
        <w:t>07</w:t>
      </w:r>
      <w:r w:rsidRPr="00330DE6">
        <w:rPr>
          <w:rFonts w:ascii="Times New Roman" w:hAnsi="Times New Roman" w:cs="Times New Roman"/>
          <w:sz w:val="26"/>
          <w:szCs w:val="26"/>
        </w:rPr>
        <w:t xml:space="preserve"> </w:t>
      </w:r>
      <w:r w:rsidRPr="00330DE6">
        <w:rPr>
          <w:rFonts w:ascii="Times New Roman" w:hAnsi="Times New Roman" w:cs="Times New Roman"/>
          <w:sz w:val="26"/>
          <w:szCs w:val="26"/>
          <w:lang w:val="uz-Cyrl-UZ"/>
        </w:rPr>
        <w:t xml:space="preserve">июля </w:t>
      </w:r>
      <w:r w:rsidRPr="00330DE6">
        <w:rPr>
          <w:rFonts w:ascii="Times New Roman" w:hAnsi="Times New Roman" w:cs="Times New Roman"/>
          <w:sz w:val="26"/>
          <w:szCs w:val="26"/>
        </w:rPr>
        <w:t>20</w:t>
      </w:r>
      <w:r w:rsidR="00DC3C1C" w:rsidRPr="00DC3C1C">
        <w:rPr>
          <w:rFonts w:ascii="Times New Roman" w:hAnsi="Times New Roman" w:cs="Times New Roman"/>
          <w:sz w:val="26"/>
          <w:szCs w:val="26"/>
        </w:rPr>
        <w:t>22</w:t>
      </w:r>
      <w:r w:rsidRPr="00330DE6">
        <w:rPr>
          <w:rFonts w:ascii="Times New Roman" w:hAnsi="Times New Roman" w:cs="Times New Roman"/>
          <w:sz w:val="26"/>
          <w:szCs w:val="26"/>
        </w:rPr>
        <w:t xml:space="preserve"> года.</w:t>
      </w:r>
    </w:p>
    <w:p w:rsidR="00C13104" w:rsidRPr="00330DE6" w:rsidRDefault="003B07C5" w:rsidP="003B07C5">
      <w:pPr>
        <w:tabs>
          <w:tab w:val="left" w:pos="426"/>
        </w:tabs>
        <w:spacing w:before="120" w:after="0" w:line="240" w:lineRule="auto"/>
        <w:jc w:val="both"/>
        <w:rPr>
          <w:rFonts w:ascii="Times New Roman" w:hAnsi="Times New Roman" w:cs="Times New Roman"/>
          <w:sz w:val="26"/>
          <w:szCs w:val="26"/>
        </w:rPr>
      </w:pPr>
      <w:r w:rsidRPr="00330DE6">
        <w:rPr>
          <w:rFonts w:ascii="Times New Roman" w:hAnsi="Times New Roman" w:cs="Times New Roman"/>
          <w:sz w:val="26"/>
          <w:szCs w:val="26"/>
        </w:rPr>
        <w:tab/>
      </w:r>
      <w:r w:rsidR="00C13104" w:rsidRPr="00330DE6">
        <w:rPr>
          <w:rFonts w:ascii="Times New Roman" w:hAnsi="Times New Roman" w:cs="Times New Roman"/>
          <w:sz w:val="26"/>
          <w:szCs w:val="26"/>
        </w:rPr>
        <w:t>Основные направления деятельности Общества:</w:t>
      </w:r>
    </w:p>
    <w:p w:rsidR="00C13104" w:rsidRPr="00330DE6" w:rsidRDefault="00C13104" w:rsidP="00C13104">
      <w:pPr>
        <w:tabs>
          <w:tab w:val="left" w:pos="426"/>
        </w:tabs>
        <w:spacing w:before="120" w:after="0" w:line="240" w:lineRule="auto"/>
        <w:ind w:firstLine="709"/>
        <w:jc w:val="both"/>
        <w:rPr>
          <w:rFonts w:ascii="Times New Roman" w:hAnsi="Times New Roman" w:cs="Times New Roman"/>
          <w:sz w:val="26"/>
          <w:szCs w:val="26"/>
        </w:rPr>
      </w:pPr>
      <w:r w:rsidRPr="00330DE6">
        <w:rPr>
          <w:rFonts w:ascii="Times New Roman" w:hAnsi="Times New Roman" w:cs="Times New Roman"/>
          <w:sz w:val="26"/>
          <w:szCs w:val="26"/>
        </w:rPr>
        <w:t>- производство и продажа пищевого и технического спирта;</w:t>
      </w:r>
    </w:p>
    <w:p w:rsidR="00C13104" w:rsidRPr="00330DE6" w:rsidRDefault="00C13104" w:rsidP="00C13104">
      <w:pPr>
        <w:tabs>
          <w:tab w:val="left" w:pos="426"/>
        </w:tabs>
        <w:spacing w:before="120" w:after="0" w:line="240" w:lineRule="auto"/>
        <w:ind w:firstLine="709"/>
        <w:jc w:val="both"/>
        <w:rPr>
          <w:rFonts w:ascii="Times New Roman" w:hAnsi="Times New Roman" w:cs="Times New Roman"/>
          <w:sz w:val="26"/>
          <w:szCs w:val="26"/>
        </w:rPr>
      </w:pPr>
      <w:r w:rsidRPr="00330DE6">
        <w:rPr>
          <w:rFonts w:ascii="Times New Roman" w:hAnsi="Times New Roman" w:cs="Times New Roman"/>
          <w:sz w:val="26"/>
          <w:szCs w:val="26"/>
        </w:rPr>
        <w:t xml:space="preserve">- производство и продажа тепловой энергии; </w:t>
      </w:r>
    </w:p>
    <w:p w:rsidR="00C13104" w:rsidRPr="00330DE6" w:rsidRDefault="00541F8E" w:rsidP="00C13104">
      <w:pPr>
        <w:tabs>
          <w:tab w:val="left" w:pos="426"/>
          <w:tab w:val="left" w:pos="709"/>
        </w:tabs>
        <w:spacing w:before="120" w:after="0" w:line="240" w:lineRule="auto"/>
        <w:ind w:firstLine="709"/>
        <w:jc w:val="both"/>
        <w:rPr>
          <w:rFonts w:ascii="Times New Roman" w:hAnsi="Times New Roman" w:cs="Times New Roman"/>
          <w:sz w:val="26"/>
          <w:szCs w:val="26"/>
        </w:rPr>
      </w:pPr>
      <w:r w:rsidRPr="00330DE6">
        <w:rPr>
          <w:rFonts w:ascii="Times New Roman" w:hAnsi="Times New Roman" w:cs="Times New Roman"/>
          <w:sz w:val="26"/>
          <w:szCs w:val="26"/>
        </w:rPr>
        <w:t xml:space="preserve">- </w:t>
      </w:r>
      <w:r w:rsidR="00C13104" w:rsidRPr="00330DE6">
        <w:rPr>
          <w:rFonts w:ascii="Times New Roman" w:hAnsi="Times New Roman" w:cs="Times New Roman"/>
          <w:sz w:val="26"/>
          <w:szCs w:val="26"/>
        </w:rPr>
        <w:t xml:space="preserve">производство и продажа микробиологической продукции и парфюмерии, косметической продукции. </w:t>
      </w:r>
    </w:p>
    <w:p w:rsidR="00C13104" w:rsidRPr="00330DE6" w:rsidRDefault="00C13104" w:rsidP="00C13104">
      <w:pPr>
        <w:tabs>
          <w:tab w:val="left" w:pos="426"/>
        </w:tabs>
        <w:spacing w:before="120" w:after="0" w:line="240" w:lineRule="auto"/>
        <w:ind w:firstLine="709"/>
        <w:jc w:val="both"/>
        <w:rPr>
          <w:rFonts w:ascii="Times New Roman" w:hAnsi="Times New Roman" w:cs="Times New Roman"/>
          <w:sz w:val="26"/>
          <w:szCs w:val="26"/>
        </w:rPr>
      </w:pPr>
      <w:r w:rsidRPr="00330DE6">
        <w:rPr>
          <w:rFonts w:ascii="Times New Roman" w:hAnsi="Times New Roman" w:cs="Times New Roman"/>
          <w:sz w:val="26"/>
          <w:szCs w:val="26"/>
        </w:rPr>
        <w:t xml:space="preserve">Уставный фонд АО: </w:t>
      </w:r>
      <w:r w:rsidRPr="00330DE6">
        <w:rPr>
          <w:rFonts w:ascii="Times New Roman" w:hAnsi="Times New Roman" w:cs="Times New Roman"/>
          <w:noProof/>
          <w:sz w:val="26"/>
          <w:szCs w:val="26"/>
          <w:lang w:eastAsia="ru-RU"/>
        </w:rPr>
        <w:t xml:space="preserve">9 569 744 000 </w:t>
      </w:r>
      <w:proofErr w:type="spellStart"/>
      <w:r w:rsidRPr="00330DE6">
        <w:rPr>
          <w:rFonts w:ascii="Times New Roman" w:hAnsi="Times New Roman" w:cs="Times New Roman"/>
          <w:sz w:val="26"/>
          <w:szCs w:val="26"/>
        </w:rPr>
        <w:t>сум</w:t>
      </w:r>
      <w:proofErr w:type="spellEnd"/>
      <w:r w:rsidRPr="00330DE6">
        <w:rPr>
          <w:rFonts w:ascii="Times New Roman" w:hAnsi="Times New Roman" w:cs="Times New Roman"/>
          <w:sz w:val="26"/>
          <w:szCs w:val="26"/>
        </w:rPr>
        <w:t>.</w:t>
      </w:r>
    </w:p>
    <w:p w:rsidR="00C13104" w:rsidRPr="00330DE6" w:rsidRDefault="00C13104" w:rsidP="00C13104">
      <w:pPr>
        <w:tabs>
          <w:tab w:val="left" w:pos="426"/>
        </w:tabs>
        <w:spacing w:before="120" w:after="0" w:line="240" w:lineRule="auto"/>
        <w:ind w:firstLine="709"/>
        <w:jc w:val="both"/>
        <w:rPr>
          <w:rFonts w:ascii="Times New Roman" w:hAnsi="Times New Roman" w:cs="Times New Roman"/>
          <w:sz w:val="26"/>
          <w:szCs w:val="26"/>
        </w:rPr>
      </w:pPr>
      <w:r w:rsidRPr="00330DE6">
        <w:rPr>
          <w:rFonts w:ascii="Times New Roman" w:hAnsi="Times New Roman" w:cs="Times New Roman"/>
          <w:sz w:val="26"/>
          <w:szCs w:val="26"/>
        </w:rPr>
        <w:t xml:space="preserve">Номинальная стоимость акций: 3 350 </w:t>
      </w:r>
      <w:proofErr w:type="spellStart"/>
      <w:r w:rsidRPr="00330DE6">
        <w:rPr>
          <w:rFonts w:ascii="Times New Roman" w:hAnsi="Times New Roman" w:cs="Times New Roman"/>
          <w:sz w:val="26"/>
          <w:szCs w:val="26"/>
        </w:rPr>
        <w:t>сум</w:t>
      </w:r>
      <w:proofErr w:type="spellEnd"/>
      <w:r w:rsidRPr="00330DE6">
        <w:rPr>
          <w:rFonts w:ascii="Times New Roman" w:hAnsi="Times New Roman" w:cs="Times New Roman"/>
          <w:sz w:val="26"/>
          <w:szCs w:val="26"/>
        </w:rPr>
        <w:t>.</w:t>
      </w:r>
    </w:p>
    <w:p w:rsidR="00C13104" w:rsidRPr="00330DE6" w:rsidRDefault="00C13104" w:rsidP="00C13104">
      <w:pPr>
        <w:tabs>
          <w:tab w:val="left" w:pos="426"/>
        </w:tabs>
        <w:spacing w:before="120" w:after="0" w:line="240" w:lineRule="auto"/>
        <w:ind w:firstLine="709"/>
        <w:jc w:val="both"/>
        <w:rPr>
          <w:rFonts w:ascii="Times New Roman" w:hAnsi="Times New Roman" w:cs="Times New Roman"/>
          <w:sz w:val="26"/>
          <w:szCs w:val="26"/>
        </w:rPr>
      </w:pPr>
      <w:r w:rsidRPr="00330DE6">
        <w:rPr>
          <w:rFonts w:ascii="Times New Roman" w:hAnsi="Times New Roman" w:cs="Times New Roman"/>
          <w:sz w:val="26"/>
          <w:szCs w:val="26"/>
        </w:rPr>
        <w:t xml:space="preserve">Тип акций: </w:t>
      </w:r>
      <w:proofErr w:type="gramStart"/>
      <w:r w:rsidRPr="00330DE6">
        <w:rPr>
          <w:rFonts w:ascii="Times New Roman" w:hAnsi="Times New Roman" w:cs="Times New Roman"/>
          <w:sz w:val="26"/>
          <w:szCs w:val="26"/>
        </w:rPr>
        <w:t>простые</w:t>
      </w:r>
      <w:proofErr w:type="gramEnd"/>
      <w:r w:rsidRPr="00330DE6">
        <w:rPr>
          <w:rFonts w:ascii="Times New Roman" w:hAnsi="Times New Roman" w:cs="Times New Roman"/>
          <w:sz w:val="26"/>
          <w:szCs w:val="26"/>
        </w:rPr>
        <w:t>.</w:t>
      </w:r>
    </w:p>
    <w:p w:rsidR="00C13104" w:rsidRPr="00330DE6" w:rsidRDefault="00C13104" w:rsidP="00C13104">
      <w:pPr>
        <w:tabs>
          <w:tab w:val="left" w:pos="426"/>
        </w:tabs>
        <w:spacing w:before="120" w:after="0" w:line="240" w:lineRule="auto"/>
        <w:ind w:firstLine="709"/>
        <w:jc w:val="both"/>
        <w:rPr>
          <w:rFonts w:ascii="Times New Roman" w:hAnsi="Times New Roman" w:cs="Times New Roman"/>
          <w:sz w:val="26"/>
          <w:szCs w:val="26"/>
        </w:rPr>
      </w:pPr>
      <w:r w:rsidRPr="00330DE6">
        <w:rPr>
          <w:rFonts w:ascii="Times New Roman" w:hAnsi="Times New Roman" w:cs="Times New Roman"/>
          <w:sz w:val="26"/>
          <w:szCs w:val="26"/>
        </w:rPr>
        <w:t>Количество акций: 2 856 640 штук.</w:t>
      </w:r>
    </w:p>
    <w:p w:rsidR="00C13104" w:rsidRPr="00330DE6" w:rsidRDefault="00C13104" w:rsidP="00C13104">
      <w:pPr>
        <w:tabs>
          <w:tab w:val="left" w:pos="426"/>
        </w:tabs>
        <w:spacing w:before="120" w:after="0" w:line="240" w:lineRule="auto"/>
        <w:ind w:firstLine="709"/>
        <w:jc w:val="both"/>
        <w:rPr>
          <w:rFonts w:ascii="Times New Roman" w:hAnsi="Times New Roman" w:cs="Times New Roman"/>
          <w:sz w:val="26"/>
          <w:szCs w:val="26"/>
        </w:rPr>
      </w:pPr>
      <w:r w:rsidRPr="00330DE6">
        <w:rPr>
          <w:rFonts w:ascii="Times New Roman" w:hAnsi="Times New Roman" w:cs="Times New Roman"/>
          <w:sz w:val="26"/>
          <w:szCs w:val="26"/>
        </w:rPr>
        <w:t>Структура акционеров:</w:t>
      </w:r>
    </w:p>
    <w:p w:rsidR="00C13104" w:rsidRPr="00330DE6" w:rsidRDefault="00C13104" w:rsidP="00C13104">
      <w:pPr>
        <w:tabs>
          <w:tab w:val="left" w:pos="426"/>
        </w:tabs>
        <w:spacing w:before="120" w:after="0" w:line="240" w:lineRule="auto"/>
        <w:ind w:firstLine="709"/>
        <w:jc w:val="both"/>
        <w:rPr>
          <w:rFonts w:ascii="Times New Roman" w:hAnsi="Times New Roman" w:cs="Times New Roman"/>
          <w:sz w:val="26"/>
          <w:szCs w:val="26"/>
        </w:rPr>
      </w:pPr>
      <w:r w:rsidRPr="00330DE6">
        <w:rPr>
          <w:rFonts w:ascii="Times New Roman" w:hAnsi="Times New Roman" w:cs="Times New Roman"/>
          <w:sz w:val="26"/>
          <w:szCs w:val="26"/>
        </w:rPr>
        <w:t xml:space="preserve">- </w:t>
      </w:r>
      <w:r w:rsidR="003B07C5" w:rsidRPr="00330DE6">
        <w:rPr>
          <w:rFonts w:ascii="Times New Roman" w:hAnsi="Times New Roman" w:cs="Times New Roman"/>
          <w:sz w:val="26"/>
          <w:szCs w:val="26"/>
        </w:rPr>
        <w:t>Агентство по управлению государственными активами Республики Узбекистан</w:t>
      </w:r>
      <w:r w:rsidRPr="00330DE6">
        <w:rPr>
          <w:rFonts w:ascii="Times New Roman" w:hAnsi="Times New Roman" w:cs="Times New Roman"/>
          <w:sz w:val="26"/>
          <w:szCs w:val="26"/>
        </w:rPr>
        <w:t xml:space="preserve"> - 1 456 880 штук, 51%;</w:t>
      </w:r>
    </w:p>
    <w:p w:rsidR="00C13104" w:rsidRPr="00330DE6" w:rsidRDefault="00C13104" w:rsidP="00C13104">
      <w:pPr>
        <w:tabs>
          <w:tab w:val="left" w:pos="426"/>
        </w:tabs>
        <w:spacing w:before="120" w:after="0" w:line="240" w:lineRule="auto"/>
        <w:ind w:firstLine="709"/>
        <w:jc w:val="both"/>
        <w:rPr>
          <w:rFonts w:ascii="Times New Roman" w:hAnsi="Times New Roman" w:cs="Times New Roman"/>
          <w:sz w:val="26"/>
          <w:szCs w:val="26"/>
        </w:rPr>
      </w:pPr>
      <w:r w:rsidRPr="00330DE6">
        <w:rPr>
          <w:rFonts w:ascii="Times New Roman" w:hAnsi="Times New Roman" w:cs="Times New Roman"/>
          <w:sz w:val="26"/>
          <w:szCs w:val="26"/>
        </w:rPr>
        <w:t>- Физические и юридические лица – 1 399 760 штук, 49%.</w:t>
      </w:r>
    </w:p>
    <w:p w:rsidR="00C13104" w:rsidRPr="00330DE6" w:rsidRDefault="00C13104" w:rsidP="00C13104">
      <w:pPr>
        <w:tabs>
          <w:tab w:val="left" w:pos="426"/>
        </w:tabs>
        <w:spacing w:before="120" w:after="0" w:line="240" w:lineRule="auto"/>
        <w:ind w:firstLine="709"/>
        <w:jc w:val="both"/>
        <w:rPr>
          <w:rFonts w:ascii="Times New Roman" w:hAnsi="Times New Roman" w:cs="Times New Roman"/>
          <w:b/>
          <w:sz w:val="26"/>
          <w:szCs w:val="26"/>
        </w:rPr>
      </w:pPr>
      <w:r w:rsidRPr="00330DE6">
        <w:rPr>
          <w:rFonts w:ascii="Times New Roman" w:hAnsi="Times New Roman" w:cs="Times New Roman"/>
          <w:b/>
          <w:sz w:val="26"/>
          <w:szCs w:val="26"/>
        </w:rPr>
        <w:t>Органы управления:</w:t>
      </w:r>
    </w:p>
    <w:p w:rsidR="00C13104" w:rsidRPr="00330DE6" w:rsidRDefault="00C13104" w:rsidP="00C13104">
      <w:pPr>
        <w:tabs>
          <w:tab w:val="left" w:pos="426"/>
        </w:tabs>
        <w:spacing w:before="120" w:after="0" w:line="240" w:lineRule="auto"/>
        <w:ind w:firstLine="709"/>
        <w:jc w:val="both"/>
        <w:rPr>
          <w:rFonts w:ascii="Times New Roman" w:hAnsi="Times New Roman" w:cs="Times New Roman"/>
          <w:b/>
          <w:i/>
          <w:sz w:val="26"/>
          <w:szCs w:val="26"/>
        </w:rPr>
      </w:pPr>
      <w:r w:rsidRPr="00330DE6">
        <w:rPr>
          <w:rFonts w:ascii="Times New Roman" w:hAnsi="Times New Roman" w:cs="Times New Roman"/>
          <w:b/>
          <w:i/>
          <w:sz w:val="26"/>
          <w:szCs w:val="26"/>
        </w:rPr>
        <w:t>Общее собрание акционеров.</w:t>
      </w:r>
    </w:p>
    <w:p w:rsidR="00C13104" w:rsidRPr="00662591" w:rsidRDefault="00C13104" w:rsidP="00C13104">
      <w:pPr>
        <w:tabs>
          <w:tab w:val="left" w:pos="426"/>
        </w:tabs>
        <w:spacing w:before="120" w:after="0" w:line="240" w:lineRule="auto"/>
        <w:ind w:firstLine="709"/>
        <w:jc w:val="both"/>
        <w:rPr>
          <w:rFonts w:ascii="Times New Roman" w:hAnsi="Times New Roman" w:cs="Times New Roman"/>
          <w:b/>
          <w:i/>
          <w:sz w:val="26"/>
          <w:szCs w:val="26"/>
        </w:rPr>
      </w:pPr>
      <w:r w:rsidRPr="00662591">
        <w:rPr>
          <w:rFonts w:ascii="Times New Roman" w:hAnsi="Times New Roman" w:cs="Times New Roman"/>
          <w:b/>
          <w:i/>
          <w:sz w:val="26"/>
          <w:szCs w:val="26"/>
        </w:rPr>
        <w:t>Наблюдательный совет - 7 членов:</w:t>
      </w:r>
    </w:p>
    <w:p w:rsidR="003B07C5" w:rsidRPr="00662591" w:rsidRDefault="003B07C5" w:rsidP="003B07C5">
      <w:pPr>
        <w:tabs>
          <w:tab w:val="left" w:pos="426"/>
        </w:tabs>
        <w:spacing w:after="0" w:line="240" w:lineRule="auto"/>
        <w:ind w:firstLine="709"/>
        <w:jc w:val="both"/>
        <w:rPr>
          <w:rFonts w:ascii="Times New Roman" w:hAnsi="Times New Roman" w:cs="Times New Roman"/>
          <w:sz w:val="26"/>
          <w:szCs w:val="26"/>
        </w:rPr>
      </w:pPr>
      <w:r w:rsidRPr="00662591">
        <w:rPr>
          <w:rFonts w:ascii="Times New Roman" w:hAnsi="Times New Roman" w:cs="Times New Roman"/>
          <w:sz w:val="26"/>
          <w:szCs w:val="26"/>
        </w:rPr>
        <w:t>Председатель Наблюдательного совета:</w:t>
      </w:r>
    </w:p>
    <w:p w:rsidR="003B07C5" w:rsidRPr="0068174F" w:rsidRDefault="0068174F" w:rsidP="0068174F">
      <w:pPr>
        <w:pStyle w:val="11"/>
        <w:numPr>
          <w:ilvl w:val="0"/>
          <w:numId w:val="9"/>
        </w:numPr>
        <w:tabs>
          <w:tab w:val="left" w:pos="993"/>
        </w:tabs>
        <w:jc w:val="both"/>
        <w:rPr>
          <w:sz w:val="26"/>
          <w:szCs w:val="26"/>
          <w:lang w:val="uz-Cyrl-UZ"/>
        </w:rPr>
      </w:pPr>
      <w:r w:rsidRPr="0068174F">
        <w:rPr>
          <w:sz w:val="26"/>
          <w:szCs w:val="26"/>
          <w:lang w:val="uz-Cyrl-UZ"/>
        </w:rPr>
        <w:t xml:space="preserve">Тошпулатов Фарходжон Мухаммаджонович </w:t>
      </w:r>
      <w:r w:rsidRPr="0068174F">
        <w:rPr>
          <w:sz w:val="26"/>
          <w:szCs w:val="26"/>
        </w:rPr>
        <w:t>–</w:t>
      </w:r>
      <w:r w:rsidRPr="00330DE6">
        <w:rPr>
          <w:sz w:val="26"/>
          <w:szCs w:val="26"/>
        </w:rPr>
        <w:t xml:space="preserve"> </w:t>
      </w:r>
      <w:r>
        <w:rPr>
          <w:sz w:val="26"/>
          <w:szCs w:val="26"/>
        </w:rPr>
        <w:t xml:space="preserve">главный специалист </w:t>
      </w:r>
      <w:proofErr w:type="spellStart"/>
      <w:r>
        <w:rPr>
          <w:sz w:val="26"/>
          <w:szCs w:val="26"/>
        </w:rPr>
        <w:t>КабМина</w:t>
      </w:r>
      <w:proofErr w:type="spellEnd"/>
      <w:r w:rsidRPr="00330DE6">
        <w:rPr>
          <w:sz w:val="26"/>
          <w:szCs w:val="26"/>
        </w:rPr>
        <w:t>;</w:t>
      </w:r>
    </w:p>
    <w:p w:rsidR="003B07C5" w:rsidRPr="00330DE6" w:rsidRDefault="003B07C5" w:rsidP="003B07C5">
      <w:pPr>
        <w:tabs>
          <w:tab w:val="left" w:pos="426"/>
        </w:tabs>
        <w:spacing w:before="120" w:after="0" w:line="240" w:lineRule="auto"/>
        <w:ind w:firstLine="709"/>
        <w:jc w:val="both"/>
        <w:rPr>
          <w:rFonts w:ascii="Times New Roman" w:hAnsi="Times New Roman" w:cs="Times New Roman"/>
          <w:sz w:val="26"/>
          <w:szCs w:val="26"/>
        </w:rPr>
      </w:pPr>
      <w:r w:rsidRPr="00330DE6">
        <w:rPr>
          <w:rFonts w:ascii="Times New Roman" w:hAnsi="Times New Roman" w:cs="Times New Roman"/>
          <w:sz w:val="26"/>
          <w:szCs w:val="26"/>
        </w:rPr>
        <w:t>Члены Наблюдательного совета:</w:t>
      </w:r>
    </w:p>
    <w:p w:rsidR="00E21999" w:rsidRPr="0068174F" w:rsidRDefault="00E21999" w:rsidP="003B07C5">
      <w:pPr>
        <w:pStyle w:val="11"/>
        <w:numPr>
          <w:ilvl w:val="0"/>
          <w:numId w:val="9"/>
        </w:numPr>
        <w:tabs>
          <w:tab w:val="left" w:pos="993"/>
        </w:tabs>
        <w:jc w:val="both"/>
        <w:rPr>
          <w:sz w:val="26"/>
          <w:szCs w:val="26"/>
          <w:lang w:val="uz-Cyrl-UZ"/>
        </w:rPr>
      </w:pPr>
      <w:r w:rsidRPr="00330DE6">
        <w:rPr>
          <w:sz w:val="26"/>
          <w:szCs w:val="26"/>
        </w:rPr>
        <w:lastRenderedPageBreak/>
        <w:t xml:space="preserve">Набиев </w:t>
      </w:r>
      <w:proofErr w:type="spellStart"/>
      <w:r w:rsidRPr="00330DE6">
        <w:rPr>
          <w:sz w:val="26"/>
          <w:szCs w:val="26"/>
        </w:rPr>
        <w:t>Тулкин</w:t>
      </w:r>
      <w:proofErr w:type="spellEnd"/>
      <w:r w:rsidRPr="00330DE6">
        <w:rPr>
          <w:sz w:val="26"/>
          <w:szCs w:val="26"/>
        </w:rPr>
        <w:t xml:space="preserve"> </w:t>
      </w:r>
      <w:proofErr w:type="spellStart"/>
      <w:r w:rsidRPr="00330DE6">
        <w:rPr>
          <w:sz w:val="26"/>
          <w:szCs w:val="26"/>
        </w:rPr>
        <w:t>Набиевич</w:t>
      </w:r>
      <w:proofErr w:type="spellEnd"/>
      <w:r w:rsidRPr="00330DE6">
        <w:rPr>
          <w:sz w:val="26"/>
          <w:szCs w:val="26"/>
          <w:lang w:val="uz-Cyrl-UZ"/>
        </w:rPr>
        <w:t xml:space="preserve"> – Агентства по управлению государственными </w:t>
      </w:r>
      <w:r w:rsidRPr="0068174F">
        <w:rPr>
          <w:sz w:val="26"/>
          <w:szCs w:val="26"/>
          <w:lang w:val="uz-Cyrl-UZ"/>
        </w:rPr>
        <w:t>активами Республики Узбекистан заместитель директора;</w:t>
      </w:r>
    </w:p>
    <w:p w:rsidR="0068174F" w:rsidRPr="0068174F" w:rsidRDefault="0068174F" w:rsidP="003B07C5">
      <w:pPr>
        <w:pStyle w:val="11"/>
        <w:numPr>
          <w:ilvl w:val="0"/>
          <w:numId w:val="9"/>
        </w:numPr>
        <w:tabs>
          <w:tab w:val="left" w:pos="993"/>
        </w:tabs>
        <w:jc w:val="both"/>
        <w:rPr>
          <w:sz w:val="26"/>
          <w:szCs w:val="26"/>
          <w:lang w:val="uz-Cyrl-UZ"/>
        </w:rPr>
      </w:pPr>
      <w:proofErr w:type="spellStart"/>
      <w:r w:rsidRPr="00662591">
        <w:rPr>
          <w:sz w:val="26"/>
          <w:szCs w:val="26"/>
        </w:rPr>
        <w:t>Тугизбаев</w:t>
      </w:r>
      <w:proofErr w:type="spellEnd"/>
      <w:r w:rsidRPr="00662591">
        <w:rPr>
          <w:sz w:val="26"/>
          <w:szCs w:val="26"/>
        </w:rPr>
        <w:t xml:space="preserve"> </w:t>
      </w:r>
      <w:proofErr w:type="spellStart"/>
      <w:r w:rsidRPr="00662591">
        <w:rPr>
          <w:sz w:val="26"/>
          <w:szCs w:val="26"/>
        </w:rPr>
        <w:t>Аъзам</w:t>
      </w:r>
      <w:proofErr w:type="spellEnd"/>
      <w:r w:rsidRPr="00662591">
        <w:rPr>
          <w:sz w:val="26"/>
          <w:szCs w:val="26"/>
        </w:rPr>
        <w:t xml:space="preserve"> </w:t>
      </w:r>
      <w:proofErr w:type="spellStart"/>
      <w:r w:rsidRPr="00662591">
        <w:rPr>
          <w:sz w:val="26"/>
          <w:szCs w:val="26"/>
        </w:rPr>
        <w:t>Абдураимович</w:t>
      </w:r>
      <w:proofErr w:type="spellEnd"/>
      <w:r w:rsidRPr="00662591">
        <w:rPr>
          <w:sz w:val="26"/>
          <w:szCs w:val="26"/>
        </w:rPr>
        <w:t xml:space="preserve"> </w:t>
      </w:r>
      <w:r w:rsidRPr="00662591">
        <w:rPr>
          <w:sz w:val="26"/>
          <w:szCs w:val="26"/>
          <w:lang w:val="uz-Cyrl-UZ"/>
        </w:rPr>
        <w:t>– Агентства по управлению государственными активами</w:t>
      </w:r>
      <w:r w:rsidRPr="00662591">
        <w:rPr>
          <w:rFonts w:eastAsia="Times New Roman"/>
          <w:sz w:val="26"/>
          <w:szCs w:val="26"/>
        </w:rPr>
        <w:t xml:space="preserve"> Республики Узбекистан</w:t>
      </w:r>
    </w:p>
    <w:p w:rsidR="003B07C5" w:rsidRPr="00330DE6" w:rsidRDefault="003B07C5" w:rsidP="003B07C5">
      <w:pPr>
        <w:pStyle w:val="11"/>
        <w:numPr>
          <w:ilvl w:val="0"/>
          <w:numId w:val="9"/>
        </w:numPr>
        <w:tabs>
          <w:tab w:val="left" w:pos="993"/>
        </w:tabs>
        <w:jc w:val="both"/>
        <w:rPr>
          <w:rFonts w:eastAsia="Times New Roman"/>
          <w:sz w:val="26"/>
          <w:szCs w:val="26"/>
        </w:rPr>
      </w:pPr>
      <w:proofErr w:type="spellStart"/>
      <w:r w:rsidRPr="00330DE6">
        <w:rPr>
          <w:sz w:val="26"/>
          <w:szCs w:val="26"/>
        </w:rPr>
        <w:t>Хуррамов</w:t>
      </w:r>
      <w:proofErr w:type="spellEnd"/>
      <w:r w:rsidRPr="00330DE6">
        <w:rPr>
          <w:sz w:val="26"/>
          <w:szCs w:val="26"/>
        </w:rPr>
        <w:t xml:space="preserve"> </w:t>
      </w:r>
      <w:proofErr w:type="spellStart"/>
      <w:r w:rsidRPr="00330DE6">
        <w:rPr>
          <w:sz w:val="26"/>
          <w:szCs w:val="26"/>
        </w:rPr>
        <w:t>Одил</w:t>
      </w:r>
      <w:proofErr w:type="spellEnd"/>
      <w:r w:rsidRPr="00330DE6">
        <w:rPr>
          <w:sz w:val="26"/>
          <w:szCs w:val="26"/>
        </w:rPr>
        <w:t xml:space="preserve"> </w:t>
      </w:r>
      <w:proofErr w:type="spellStart"/>
      <w:r w:rsidRPr="00330DE6">
        <w:rPr>
          <w:sz w:val="26"/>
          <w:szCs w:val="26"/>
        </w:rPr>
        <w:t>Азаматович</w:t>
      </w:r>
      <w:proofErr w:type="spellEnd"/>
      <w:r w:rsidRPr="00330DE6">
        <w:rPr>
          <w:sz w:val="26"/>
          <w:szCs w:val="26"/>
        </w:rPr>
        <w:t xml:space="preserve"> </w:t>
      </w:r>
      <w:r w:rsidRPr="00330DE6">
        <w:rPr>
          <w:sz w:val="26"/>
          <w:szCs w:val="26"/>
          <w:lang w:val="uz-Cyrl-UZ"/>
        </w:rPr>
        <w:t xml:space="preserve">– </w:t>
      </w:r>
      <w:r w:rsidRPr="00330DE6">
        <w:rPr>
          <w:sz w:val="26"/>
          <w:szCs w:val="26"/>
        </w:rPr>
        <w:t xml:space="preserve">Юрисконсультант </w:t>
      </w:r>
      <w:r w:rsidRPr="00330DE6">
        <w:rPr>
          <w:rFonts w:eastAsia="Times New Roman"/>
          <w:sz w:val="26"/>
          <w:szCs w:val="26"/>
        </w:rPr>
        <w:t>Агентства по управлению государственными активами Республики Узбекистан</w:t>
      </w:r>
      <w:r w:rsidRPr="00330DE6">
        <w:rPr>
          <w:sz w:val="26"/>
          <w:szCs w:val="26"/>
        </w:rPr>
        <w:t>;</w:t>
      </w:r>
    </w:p>
    <w:p w:rsidR="003B07C5" w:rsidRPr="00330DE6" w:rsidRDefault="00766EBD" w:rsidP="003B07C5">
      <w:pPr>
        <w:pStyle w:val="11"/>
        <w:numPr>
          <w:ilvl w:val="0"/>
          <w:numId w:val="9"/>
        </w:numPr>
        <w:tabs>
          <w:tab w:val="left" w:pos="993"/>
        </w:tabs>
        <w:jc w:val="both"/>
        <w:rPr>
          <w:sz w:val="26"/>
          <w:szCs w:val="26"/>
          <w:lang w:val="uz-Cyrl-UZ"/>
        </w:rPr>
      </w:pPr>
      <w:r w:rsidRPr="00766EBD">
        <w:rPr>
          <w:sz w:val="26"/>
          <w:szCs w:val="26"/>
          <w:lang w:val="uz-Cyrl-UZ"/>
        </w:rPr>
        <w:t xml:space="preserve">Ахмедов Ботир Илхомович </w:t>
      </w:r>
      <w:r w:rsidR="003B07C5" w:rsidRPr="00766EBD">
        <w:rPr>
          <w:sz w:val="26"/>
          <w:szCs w:val="26"/>
          <w:lang w:val="uz-Cyrl-UZ"/>
        </w:rPr>
        <w:t>–</w:t>
      </w:r>
      <w:r w:rsidR="003B07C5" w:rsidRPr="00330DE6">
        <w:rPr>
          <w:sz w:val="26"/>
          <w:szCs w:val="26"/>
        </w:rPr>
        <w:t xml:space="preserve"> </w:t>
      </w:r>
      <w:r>
        <w:rPr>
          <w:sz w:val="26"/>
          <w:szCs w:val="26"/>
          <w:lang w:val="uz-Cyrl-UZ"/>
        </w:rPr>
        <w:t>Перв</w:t>
      </w:r>
      <w:proofErr w:type="spellStart"/>
      <w:r>
        <w:rPr>
          <w:sz w:val="26"/>
          <w:szCs w:val="26"/>
        </w:rPr>
        <w:t>ый</w:t>
      </w:r>
      <w:proofErr w:type="spellEnd"/>
      <w:r>
        <w:rPr>
          <w:sz w:val="26"/>
          <w:szCs w:val="26"/>
        </w:rPr>
        <w:t xml:space="preserve"> заместитель директора </w:t>
      </w:r>
      <w:r w:rsidRPr="00330DE6">
        <w:rPr>
          <w:sz w:val="26"/>
          <w:szCs w:val="26"/>
          <w:lang w:val="uz-Cyrl-UZ"/>
        </w:rPr>
        <w:t>Агентства</w:t>
      </w:r>
      <w:r w:rsidRPr="00330DE6">
        <w:rPr>
          <w:sz w:val="26"/>
          <w:szCs w:val="26"/>
        </w:rPr>
        <w:t xml:space="preserve"> </w:t>
      </w:r>
      <w:r>
        <w:rPr>
          <w:sz w:val="26"/>
          <w:szCs w:val="26"/>
          <w:lang w:val="uz-Cyrl-UZ"/>
        </w:rPr>
        <w:t>развития малого бизнеса и предпринимательства</w:t>
      </w:r>
      <w:r w:rsidR="003B07C5" w:rsidRPr="00330DE6">
        <w:rPr>
          <w:sz w:val="26"/>
          <w:szCs w:val="26"/>
        </w:rPr>
        <w:t>;</w:t>
      </w:r>
    </w:p>
    <w:p w:rsidR="003B07C5" w:rsidRPr="00330DE6" w:rsidRDefault="003B07C5" w:rsidP="003B07C5">
      <w:pPr>
        <w:pStyle w:val="11"/>
        <w:numPr>
          <w:ilvl w:val="0"/>
          <w:numId w:val="9"/>
        </w:numPr>
        <w:tabs>
          <w:tab w:val="left" w:pos="993"/>
        </w:tabs>
        <w:jc w:val="both"/>
        <w:rPr>
          <w:sz w:val="26"/>
          <w:szCs w:val="26"/>
          <w:lang w:val="uz-Cyrl-UZ"/>
        </w:rPr>
      </w:pPr>
      <w:r w:rsidRPr="00330DE6">
        <w:rPr>
          <w:sz w:val="26"/>
          <w:szCs w:val="26"/>
          <w:lang w:val="uz-Cyrl-UZ"/>
        </w:rPr>
        <w:t xml:space="preserve">Ахунов Рашид Равилович – Генеральный директор ООО </w:t>
      </w:r>
      <w:r w:rsidRPr="00330DE6">
        <w:rPr>
          <w:sz w:val="26"/>
          <w:szCs w:val="26"/>
        </w:rPr>
        <w:t>«</w:t>
      </w:r>
      <w:proofErr w:type="spellStart"/>
      <w:r w:rsidRPr="00330DE6">
        <w:rPr>
          <w:sz w:val="26"/>
          <w:szCs w:val="26"/>
          <w:lang w:val="en-US"/>
        </w:rPr>
        <w:t>Obodkonkor</w:t>
      </w:r>
      <w:proofErr w:type="spellEnd"/>
      <w:r w:rsidRPr="00330DE6">
        <w:rPr>
          <w:sz w:val="26"/>
          <w:szCs w:val="26"/>
        </w:rPr>
        <w:t>»;</w:t>
      </w:r>
    </w:p>
    <w:p w:rsidR="003B07C5" w:rsidRPr="00B115C9" w:rsidRDefault="00E21999" w:rsidP="003B07C5">
      <w:pPr>
        <w:pStyle w:val="11"/>
        <w:numPr>
          <w:ilvl w:val="0"/>
          <w:numId w:val="9"/>
        </w:numPr>
        <w:tabs>
          <w:tab w:val="left" w:pos="993"/>
        </w:tabs>
        <w:jc w:val="both"/>
        <w:rPr>
          <w:sz w:val="26"/>
          <w:szCs w:val="26"/>
          <w:lang w:val="uz-Cyrl-UZ"/>
        </w:rPr>
      </w:pPr>
      <w:r w:rsidRPr="00B115C9">
        <w:rPr>
          <w:sz w:val="26"/>
          <w:szCs w:val="26"/>
          <w:lang w:val="uz-Cyrl-UZ"/>
        </w:rPr>
        <w:t xml:space="preserve"> </w:t>
      </w:r>
      <w:r w:rsidR="00737CC2">
        <w:rPr>
          <w:sz w:val="26"/>
          <w:szCs w:val="26"/>
          <w:lang w:val="uz-Cyrl-UZ"/>
        </w:rPr>
        <w:t xml:space="preserve">Шахобиддинов Жавлонбек Аслиддин ўғли  </w:t>
      </w:r>
      <w:r w:rsidR="003B07C5" w:rsidRPr="00B115C9">
        <w:rPr>
          <w:sz w:val="26"/>
          <w:szCs w:val="26"/>
          <w:lang w:val="uz-Cyrl-UZ"/>
        </w:rPr>
        <w:t>–</w:t>
      </w:r>
      <w:r w:rsidR="003B07C5" w:rsidRPr="00B115C9">
        <w:rPr>
          <w:rFonts w:eastAsia="Times New Roman"/>
          <w:sz w:val="26"/>
          <w:szCs w:val="26"/>
          <w:lang w:val="uz-Cyrl-UZ"/>
        </w:rPr>
        <w:t xml:space="preserve"> </w:t>
      </w:r>
      <w:r w:rsidR="00766EBD">
        <w:rPr>
          <w:rFonts w:eastAsia="Times New Roman"/>
          <w:sz w:val="26"/>
          <w:szCs w:val="26"/>
          <w:lang w:val="uz-Cyrl-UZ"/>
        </w:rPr>
        <w:t xml:space="preserve">Заместитель начальник отдела </w:t>
      </w:r>
      <w:r w:rsidR="00766EBD" w:rsidRPr="00662591">
        <w:rPr>
          <w:sz w:val="26"/>
          <w:szCs w:val="26"/>
          <w:lang w:val="uz-Cyrl-UZ"/>
        </w:rPr>
        <w:t>Агентства по управлению государственными активами</w:t>
      </w:r>
      <w:r w:rsidR="00766EBD" w:rsidRPr="00662591">
        <w:rPr>
          <w:rFonts w:eastAsia="Times New Roman"/>
          <w:sz w:val="26"/>
          <w:szCs w:val="26"/>
        </w:rPr>
        <w:t xml:space="preserve"> Республики </w:t>
      </w:r>
    </w:p>
    <w:p w:rsidR="00C13104" w:rsidRPr="00330DE6" w:rsidRDefault="00C13104" w:rsidP="00C13104">
      <w:pPr>
        <w:tabs>
          <w:tab w:val="left" w:pos="426"/>
        </w:tabs>
        <w:spacing w:before="120" w:after="0" w:line="240" w:lineRule="auto"/>
        <w:ind w:firstLine="709"/>
        <w:jc w:val="both"/>
        <w:rPr>
          <w:rFonts w:ascii="Times New Roman" w:hAnsi="Times New Roman" w:cs="Times New Roman"/>
          <w:b/>
          <w:i/>
          <w:sz w:val="26"/>
          <w:szCs w:val="26"/>
        </w:rPr>
      </w:pPr>
      <w:r w:rsidRPr="00330DE6">
        <w:rPr>
          <w:rFonts w:ascii="Times New Roman" w:hAnsi="Times New Roman" w:cs="Times New Roman"/>
          <w:b/>
          <w:i/>
          <w:sz w:val="26"/>
          <w:szCs w:val="26"/>
        </w:rPr>
        <w:t>Коллегиальный Исполнительный орган - Правление - 9 членов:</w:t>
      </w:r>
    </w:p>
    <w:p w:rsidR="003B07C5" w:rsidRPr="00330DE6" w:rsidRDefault="003B07C5" w:rsidP="003B07C5">
      <w:pPr>
        <w:tabs>
          <w:tab w:val="left" w:pos="426"/>
        </w:tabs>
        <w:spacing w:before="120" w:after="0" w:line="240" w:lineRule="auto"/>
        <w:ind w:firstLine="709"/>
        <w:jc w:val="both"/>
        <w:rPr>
          <w:rFonts w:ascii="Times New Roman" w:hAnsi="Times New Roman" w:cs="Times New Roman"/>
          <w:sz w:val="26"/>
          <w:szCs w:val="26"/>
        </w:rPr>
      </w:pPr>
      <w:r w:rsidRPr="00330DE6">
        <w:rPr>
          <w:rFonts w:ascii="Times New Roman" w:hAnsi="Times New Roman" w:cs="Times New Roman"/>
          <w:sz w:val="26"/>
          <w:szCs w:val="26"/>
        </w:rPr>
        <w:t>Председатель Правления:</w:t>
      </w:r>
    </w:p>
    <w:p w:rsidR="003B07C5" w:rsidRPr="00330DE6" w:rsidRDefault="008E7F9A" w:rsidP="003B07C5">
      <w:pPr>
        <w:pStyle w:val="a3"/>
        <w:numPr>
          <w:ilvl w:val="0"/>
          <w:numId w:val="10"/>
        </w:numPr>
        <w:tabs>
          <w:tab w:val="left" w:pos="993"/>
        </w:tabs>
        <w:spacing w:before="160" w:after="160" w:line="240" w:lineRule="auto"/>
        <w:ind w:left="709" w:hanging="283"/>
        <w:rPr>
          <w:rFonts w:ascii="Times New Roman" w:hAnsi="Times New Roman" w:cs="Times New Roman"/>
          <w:sz w:val="26"/>
          <w:szCs w:val="26"/>
        </w:rPr>
      </w:pPr>
      <w:r w:rsidRPr="00737CC2">
        <w:rPr>
          <w:rFonts w:ascii="Times New Roman" w:hAnsi="Times New Roman" w:cs="Times New Roman"/>
          <w:sz w:val="26"/>
          <w:szCs w:val="26"/>
          <w:lang w:val="uz-Cyrl-UZ"/>
        </w:rPr>
        <w:t>Алиқулов Рустамбек Абдуқодирович</w:t>
      </w:r>
      <w:r w:rsidR="003B07C5" w:rsidRPr="00330DE6">
        <w:rPr>
          <w:rFonts w:ascii="Times New Roman" w:hAnsi="Times New Roman" w:cs="Times New Roman"/>
          <w:sz w:val="26"/>
          <w:szCs w:val="26"/>
        </w:rPr>
        <w:t>;</w:t>
      </w:r>
    </w:p>
    <w:p w:rsidR="003B07C5" w:rsidRPr="00CF6750" w:rsidRDefault="003B07C5" w:rsidP="003B07C5">
      <w:pPr>
        <w:tabs>
          <w:tab w:val="left" w:pos="426"/>
        </w:tabs>
        <w:spacing w:before="120" w:after="0" w:line="240" w:lineRule="auto"/>
        <w:ind w:firstLine="709"/>
        <w:jc w:val="both"/>
        <w:rPr>
          <w:rFonts w:ascii="Times New Roman" w:hAnsi="Times New Roman" w:cs="Times New Roman"/>
          <w:b/>
          <w:sz w:val="26"/>
          <w:szCs w:val="26"/>
        </w:rPr>
      </w:pPr>
      <w:r w:rsidRPr="00CF6750">
        <w:rPr>
          <w:rFonts w:ascii="Times New Roman" w:hAnsi="Times New Roman" w:cs="Times New Roman"/>
          <w:b/>
          <w:sz w:val="26"/>
          <w:szCs w:val="26"/>
        </w:rPr>
        <w:t>Члены Правления:</w:t>
      </w:r>
    </w:p>
    <w:p w:rsidR="003B07C5" w:rsidRPr="00330DE6" w:rsidRDefault="003B07C5" w:rsidP="003B07C5">
      <w:pPr>
        <w:pStyle w:val="11"/>
        <w:numPr>
          <w:ilvl w:val="0"/>
          <w:numId w:val="10"/>
        </w:numPr>
        <w:tabs>
          <w:tab w:val="left" w:pos="993"/>
        </w:tabs>
        <w:jc w:val="both"/>
        <w:rPr>
          <w:sz w:val="26"/>
          <w:szCs w:val="26"/>
          <w:lang w:val="uz-Cyrl-UZ"/>
        </w:rPr>
      </w:pPr>
      <w:proofErr w:type="spellStart"/>
      <w:r w:rsidRPr="00330DE6">
        <w:rPr>
          <w:sz w:val="26"/>
          <w:szCs w:val="26"/>
        </w:rPr>
        <w:t>Мирзаев</w:t>
      </w:r>
      <w:proofErr w:type="spellEnd"/>
      <w:r w:rsidRPr="00330DE6">
        <w:rPr>
          <w:sz w:val="26"/>
          <w:szCs w:val="26"/>
        </w:rPr>
        <w:t xml:space="preserve"> </w:t>
      </w:r>
      <w:proofErr w:type="spellStart"/>
      <w:r w:rsidRPr="00330DE6">
        <w:rPr>
          <w:sz w:val="26"/>
          <w:szCs w:val="26"/>
        </w:rPr>
        <w:t>Шухрат</w:t>
      </w:r>
      <w:proofErr w:type="spellEnd"/>
      <w:r w:rsidRPr="00330DE6">
        <w:rPr>
          <w:sz w:val="26"/>
          <w:szCs w:val="26"/>
        </w:rPr>
        <w:t xml:space="preserve"> </w:t>
      </w:r>
      <w:proofErr w:type="spellStart"/>
      <w:r w:rsidRPr="00330DE6">
        <w:rPr>
          <w:sz w:val="26"/>
          <w:szCs w:val="26"/>
        </w:rPr>
        <w:t>Эркинович</w:t>
      </w:r>
      <w:proofErr w:type="spellEnd"/>
      <w:r w:rsidRPr="00330DE6">
        <w:rPr>
          <w:sz w:val="26"/>
          <w:szCs w:val="26"/>
        </w:rPr>
        <w:t xml:space="preserve"> - Директор по производству АО «BIOKIMYO»;</w:t>
      </w:r>
    </w:p>
    <w:p w:rsidR="003B07C5" w:rsidRPr="00330DE6" w:rsidRDefault="003B07C5" w:rsidP="003B07C5">
      <w:pPr>
        <w:pStyle w:val="11"/>
        <w:numPr>
          <w:ilvl w:val="0"/>
          <w:numId w:val="10"/>
        </w:numPr>
        <w:tabs>
          <w:tab w:val="left" w:pos="993"/>
        </w:tabs>
        <w:jc w:val="both"/>
        <w:rPr>
          <w:sz w:val="26"/>
          <w:szCs w:val="26"/>
          <w:lang w:val="uz-Cyrl-UZ"/>
        </w:rPr>
      </w:pPr>
      <w:proofErr w:type="spellStart"/>
      <w:r w:rsidRPr="00330DE6">
        <w:rPr>
          <w:sz w:val="26"/>
          <w:szCs w:val="26"/>
        </w:rPr>
        <w:t>Шамшиев</w:t>
      </w:r>
      <w:proofErr w:type="spellEnd"/>
      <w:r w:rsidRPr="00330DE6">
        <w:rPr>
          <w:sz w:val="26"/>
          <w:szCs w:val="26"/>
        </w:rPr>
        <w:t xml:space="preserve"> </w:t>
      </w:r>
      <w:proofErr w:type="spellStart"/>
      <w:r w:rsidRPr="00330DE6">
        <w:rPr>
          <w:sz w:val="26"/>
          <w:szCs w:val="26"/>
        </w:rPr>
        <w:t>Сабир</w:t>
      </w:r>
      <w:proofErr w:type="spellEnd"/>
      <w:r w:rsidRPr="00330DE6">
        <w:rPr>
          <w:sz w:val="26"/>
          <w:szCs w:val="26"/>
        </w:rPr>
        <w:t xml:space="preserve"> </w:t>
      </w:r>
      <w:proofErr w:type="spellStart"/>
      <w:r w:rsidRPr="00330DE6">
        <w:rPr>
          <w:sz w:val="26"/>
          <w:szCs w:val="26"/>
        </w:rPr>
        <w:t>Сайфутдинович</w:t>
      </w:r>
      <w:proofErr w:type="spellEnd"/>
      <w:r w:rsidRPr="00330DE6">
        <w:rPr>
          <w:sz w:val="26"/>
          <w:szCs w:val="26"/>
        </w:rPr>
        <w:t xml:space="preserve"> – Директор по маркетингу, продажам и инвестициям АО «BIOKIMYO»; </w:t>
      </w:r>
    </w:p>
    <w:p w:rsidR="003B07C5" w:rsidRPr="00330DE6" w:rsidRDefault="003B07C5" w:rsidP="003B07C5">
      <w:pPr>
        <w:pStyle w:val="11"/>
        <w:numPr>
          <w:ilvl w:val="0"/>
          <w:numId w:val="10"/>
        </w:numPr>
        <w:tabs>
          <w:tab w:val="left" w:pos="993"/>
        </w:tabs>
        <w:jc w:val="both"/>
        <w:rPr>
          <w:sz w:val="26"/>
          <w:szCs w:val="26"/>
          <w:lang w:val="uz-Cyrl-UZ"/>
        </w:rPr>
      </w:pPr>
      <w:proofErr w:type="spellStart"/>
      <w:r w:rsidRPr="00330DE6">
        <w:rPr>
          <w:sz w:val="26"/>
          <w:szCs w:val="26"/>
        </w:rPr>
        <w:t>Хусанов</w:t>
      </w:r>
      <w:proofErr w:type="spellEnd"/>
      <w:r w:rsidRPr="00330DE6">
        <w:rPr>
          <w:sz w:val="26"/>
          <w:szCs w:val="26"/>
        </w:rPr>
        <w:t xml:space="preserve"> </w:t>
      </w:r>
      <w:proofErr w:type="spellStart"/>
      <w:r w:rsidRPr="00330DE6">
        <w:rPr>
          <w:sz w:val="26"/>
          <w:szCs w:val="26"/>
        </w:rPr>
        <w:t>Кахрамон</w:t>
      </w:r>
      <w:proofErr w:type="spellEnd"/>
      <w:r w:rsidRPr="00330DE6">
        <w:rPr>
          <w:sz w:val="26"/>
          <w:szCs w:val="26"/>
        </w:rPr>
        <w:t xml:space="preserve"> </w:t>
      </w:r>
      <w:proofErr w:type="spellStart"/>
      <w:r w:rsidRPr="00330DE6">
        <w:rPr>
          <w:sz w:val="26"/>
          <w:szCs w:val="26"/>
        </w:rPr>
        <w:t>Адихамович</w:t>
      </w:r>
      <w:proofErr w:type="spellEnd"/>
      <w:r w:rsidRPr="00330DE6">
        <w:rPr>
          <w:sz w:val="26"/>
          <w:szCs w:val="26"/>
        </w:rPr>
        <w:t xml:space="preserve"> – Директор по экономике и планированию АО «BIOKIMYO»;</w:t>
      </w:r>
    </w:p>
    <w:p w:rsidR="003B07C5" w:rsidRPr="00330DE6" w:rsidRDefault="00D66839" w:rsidP="00D66839">
      <w:pPr>
        <w:pStyle w:val="11"/>
        <w:numPr>
          <w:ilvl w:val="0"/>
          <w:numId w:val="10"/>
        </w:numPr>
        <w:tabs>
          <w:tab w:val="left" w:pos="993"/>
        </w:tabs>
        <w:jc w:val="both"/>
        <w:rPr>
          <w:sz w:val="26"/>
          <w:szCs w:val="26"/>
          <w:lang w:val="uz-Cyrl-UZ"/>
        </w:rPr>
      </w:pPr>
      <w:r w:rsidRPr="00330DE6">
        <w:rPr>
          <w:sz w:val="26"/>
          <w:szCs w:val="26"/>
          <w:lang w:val="uz-Cyrl-UZ"/>
        </w:rPr>
        <w:t>Унгарбаева Зулфия Вахабовна</w:t>
      </w:r>
      <w:r w:rsidR="003B07C5" w:rsidRPr="00330DE6">
        <w:rPr>
          <w:sz w:val="26"/>
          <w:szCs w:val="26"/>
          <w:lang w:val="uz-Cyrl-UZ"/>
        </w:rPr>
        <w:t xml:space="preserve"> </w:t>
      </w:r>
      <w:r w:rsidR="00CA4D1C">
        <w:rPr>
          <w:sz w:val="26"/>
          <w:szCs w:val="26"/>
          <w:lang w:val="uz-Cyrl-UZ"/>
        </w:rPr>
        <w:t>–</w:t>
      </w:r>
      <w:r w:rsidR="003B07C5" w:rsidRPr="00330DE6">
        <w:rPr>
          <w:sz w:val="26"/>
          <w:szCs w:val="26"/>
          <w:lang w:val="uz-Cyrl-UZ"/>
        </w:rPr>
        <w:t xml:space="preserve"> </w:t>
      </w:r>
      <w:r w:rsidRPr="00330DE6">
        <w:rPr>
          <w:sz w:val="26"/>
          <w:szCs w:val="26"/>
          <w:lang w:val="uz-Cyrl-UZ"/>
        </w:rPr>
        <w:t>Директор по режиму и персоналу АО «BIOKIMYO»</w:t>
      </w:r>
      <w:r w:rsidR="003B07C5" w:rsidRPr="00330DE6">
        <w:rPr>
          <w:sz w:val="26"/>
          <w:szCs w:val="26"/>
          <w:lang w:val="uz-Cyrl-UZ"/>
        </w:rPr>
        <w:t>;</w:t>
      </w:r>
    </w:p>
    <w:p w:rsidR="003B07C5" w:rsidRPr="00330DE6" w:rsidRDefault="003B07C5" w:rsidP="003B07C5">
      <w:pPr>
        <w:pStyle w:val="11"/>
        <w:numPr>
          <w:ilvl w:val="0"/>
          <w:numId w:val="10"/>
        </w:numPr>
        <w:tabs>
          <w:tab w:val="left" w:pos="993"/>
        </w:tabs>
        <w:jc w:val="both"/>
        <w:rPr>
          <w:sz w:val="26"/>
          <w:szCs w:val="26"/>
          <w:lang w:val="uz-Cyrl-UZ"/>
        </w:rPr>
      </w:pPr>
      <w:r w:rsidRPr="00330DE6">
        <w:rPr>
          <w:sz w:val="26"/>
          <w:szCs w:val="26"/>
          <w:lang w:val="uz-Cyrl-UZ"/>
        </w:rPr>
        <w:t xml:space="preserve">Турбаев Баходир Даниярович - Главный технолог АО </w:t>
      </w:r>
      <w:r w:rsidRPr="00330DE6">
        <w:rPr>
          <w:sz w:val="26"/>
          <w:szCs w:val="26"/>
        </w:rPr>
        <w:t>«</w:t>
      </w:r>
      <w:r w:rsidRPr="00330DE6">
        <w:rPr>
          <w:sz w:val="26"/>
          <w:szCs w:val="26"/>
          <w:lang w:val="uz-Cyrl-UZ"/>
        </w:rPr>
        <w:t>BIOKIMYO</w:t>
      </w:r>
      <w:r w:rsidRPr="00330DE6">
        <w:rPr>
          <w:sz w:val="26"/>
          <w:szCs w:val="26"/>
        </w:rPr>
        <w:t>»</w:t>
      </w:r>
      <w:r w:rsidRPr="00330DE6">
        <w:rPr>
          <w:sz w:val="26"/>
          <w:szCs w:val="26"/>
          <w:lang w:val="uz-Cyrl-UZ"/>
        </w:rPr>
        <w:t>;</w:t>
      </w:r>
    </w:p>
    <w:p w:rsidR="003B07C5" w:rsidRPr="00330DE6" w:rsidRDefault="003B07C5" w:rsidP="003B07C5">
      <w:pPr>
        <w:pStyle w:val="11"/>
        <w:numPr>
          <w:ilvl w:val="0"/>
          <w:numId w:val="10"/>
        </w:numPr>
        <w:tabs>
          <w:tab w:val="left" w:pos="993"/>
        </w:tabs>
        <w:jc w:val="both"/>
        <w:rPr>
          <w:sz w:val="26"/>
          <w:szCs w:val="26"/>
          <w:lang w:val="uz-Cyrl-UZ"/>
        </w:rPr>
      </w:pPr>
      <w:r w:rsidRPr="00330DE6">
        <w:rPr>
          <w:sz w:val="26"/>
          <w:szCs w:val="26"/>
          <w:lang w:val="uz-Cyrl-UZ"/>
        </w:rPr>
        <w:t>Каратаева Мукаддас Юлдашевн</w:t>
      </w:r>
      <w:r w:rsidR="00000778">
        <w:rPr>
          <w:sz w:val="26"/>
          <w:szCs w:val="26"/>
          <w:lang w:val="uz-Cyrl-UZ"/>
        </w:rPr>
        <w:t>а – Главный</w:t>
      </w:r>
      <w:r w:rsidRPr="00330DE6">
        <w:rPr>
          <w:sz w:val="26"/>
          <w:szCs w:val="26"/>
          <w:lang w:val="uz-Cyrl-UZ"/>
        </w:rPr>
        <w:t xml:space="preserve"> бухгалтер АО </w:t>
      </w:r>
      <w:r w:rsidRPr="00330DE6">
        <w:rPr>
          <w:sz w:val="26"/>
          <w:szCs w:val="26"/>
        </w:rPr>
        <w:t>«</w:t>
      </w:r>
      <w:r w:rsidRPr="00330DE6">
        <w:rPr>
          <w:sz w:val="26"/>
          <w:szCs w:val="26"/>
          <w:lang w:val="uz-Cyrl-UZ"/>
        </w:rPr>
        <w:t>BIOKIMYO</w:t>
      </w:r>
      <w:r w:rsidRPr="00330DE6">
        <w:rPr>
          <w:sz w:val="26"/>
          <w:szCs w:val="26"/>
        </w:rPr>
        <w:t>»</w:t>
      </w:r>
      <w:r w:rsidRPr="00330DE6">
        <w:rPr>
          <w:sz w:val="26"/>
          <w:szCs w:val="26"/>
          <w:lang w:val="uz-Cyrl-UZ"/>
        </w:rPr>
        <w:t>.</w:t>
      </w:r>
    </w:p>
    <w:p w:rsidR="00330DE6" w:rsidRPr="00330DE6" w:rsidRDefault="00C13104" w:rsidP="00CF6750">
      <w:pPr>
        <w:tabs>
          <w:tab w:val="left" w:pos="426"/>
        </w:tabs>
        <w:spacing w:before="120" w:after="0" w:line="240" w:lineRule="auto"/>
        <w:ind w:firstLine="709"/>
        <w:jc w:val="both"/>
        <w:rPr>
          <w:rFonts w:ascii="Times New Roman" w:hAnsi="Times New Roman" w:cs="Times New Roman"/>
          <w:b/>
          <w:sz w:val="26"/>
          <w:szCs w:val="26"/>
        </w:rPr>
      </w:pPr>
      <w:r w:rsidRPr="00330DE6">
        <w:rPr>
          <w:rFonts w:ascii="Times New Roman" w:hAnsi="Times New Roman" w:cs="Times New Roman"/>
          <w:b/>
          <w:sz w:val="26"/>
          <w:szCs w:val="26"/>
        </w:rPr>
        <w:t>Органы контроля:</w:t>
      </w:r>
    </w:p>
    <w:p w:rsidR="00C13104" w:rsidRPr="00330DE6" w:rsidRDefault="00C13104" w:rsidP="00C13104">
      <w:pPr>
        <w:tabs>
          <w:tab w:val="left" w:pos="426"/>
        </w:tabs>
        <w:spacing w:before="120" w:after="0" w:line="240" w:lineRule="auto"/>
        <w:ind w:firstLine="709"/>
        <w:jc w:val="both"/>
        <w:rPr>
          <w:rFonts w:ascii="Times New Roman" w:hAnsi="Times New Roman" w:cs="Times New Roman"/>
          <w:b/>
          <w:i/>
          <w:sz w:val="26"/>
          <w:szCs w:val="26"/>
        </w:rPr>
      </w:pPr>
      <w:r w:rsidRPr="00330DE6">
        <w:rPr>
          <w:rFonts w:ascii="Times New Roman" w:hAnsi="Times New Roman" w:cs="Times New Roman"/>
          <w:b/>
          <w:i/>
          <w:sz w:val="26"/>
          <w:szCs w:val="26"/>
        </w:rPr>
        <w:t>Ревизионная комиссия - 3 члена:</w:t>
      </w:r>
    </w:p>
    <w:p w:rsidR="003B07C5" w:rsidRPr="00330DE6" w:rsidRDefault="003B07C5" w:rsidP="003B07C5">
      <w:pPr>
        <w:tabs>
          <w:tab w:val="left" w:pos="426"/>
        </w:tabs>
        <w:spacing w:before="120" w:after="0" w:line="240" w:lineRule="auto"/>
        <w:ind w:firstLine="709"/>
        <w:jc w:val="both"/>
        <w:rPr>
          <w:rFonts w:ascii="Times New Roman" w:hAnsi="Times New Roman" w:cs="Times New Roman"/>
          <w:sz w:val="26"/>
          <w:szCs w:val="26"/>
        </w:rPr>
      </w:pPr>
      <w:r w:rsidRPr="00330DE6">
        <w:rPr>
          <w:rFonts w:ascii="Times New Roman" w:hAnsi="Times New Roman" w:cs="Times New Roman"/>
          <w:sz w:val="26"/>
          <w:szCs w:val="26"/>
        </w:rPr>
        <w:t>Члены Ревизионной комиссии:</w:t>
      </w:r>
    </w:p>
    <w:p w:rsidR="003B07C5" w:rsidRPr="00330DE6" w:rsidRDefault="008E151C" w:rsidP="003B07C5">
      <w:pPr>
        <w:pStyle w:val="11"/>
        <w:numPr>
          <w:ilvl w:val="0"/>
          <w:numId w:val="11"/>
        </w:numPr>
        <w:tabs>
          <w:tab w:val="left" w:pos="993"/>
        </w:tabs>
        <w:jc w:val="both"/>
        <w:rPr>
          <w:sz w:val="26"/>
          <w:szCs w:val="26"/>
          <w:lang w:val="uz-Cyrl-UZ"/>
        </w:rPr>
      </w:pPr>
      <w:proofErr w:type="spellStart"/>
      <w:r>
        <w:rPr>
          <w:sz w:val="26"/>
          <w:szCs w:val="26"/>
        </w:rPr>
        <w:t>Бобобеков</w:t>
      </w:r>
      <w:proofErr w:type="spellEnd"/>
      <w:r>
        <w:rPr>
          <w:sz w:val="26"/>
          <w:szCs w:val="26"/>
        </w:rPr>
        <w:t xml:space="preserve"> </w:t>
      </w:r>
      <w:proofErr w:type="spellStart"/>
      <w:r>
        <w:rPr>
          <w:sz w:val="26"/>
          <w:szCs w:val="26"/>
        </w:rPr>
        <w:t>Зохиджон</w:t>
      </w:r>
      <w:proofErr w:type="spellEnd"/>
      <w:r>
        <w:rPr>
          <w:sz w:val="26"/>
          <w:szCs w:val="26"/>
        </w:rPr>
        <w:t xml:space="preserve"> </w:t>
      </w:r>
      <w:proofErr w:type="spellStart"/>
      <w:r>
        <w:rPr>
          <w:sz w:val="26"/>
          <w:szCs w:val="26"/>
        </w:rPr>
        <w:t>Анарбаеви</w:t>
      </w:r>
      <w:proofErr w:type="gramStart"/>
      <w:r>
        <w:rPr>
          <w:sz w:val="26"/>
          <w:szCs w:val="26"/>
        </w:rPr>
        <w:t>ч</w:t>
      </w:r>
      <w:proofErr w:type="spellEnd"/>
      <w:r w:rsidR="003B07C5" w:rsidRPr="00330DE6">
        <w:rPr>
          <w:sz w:val="26"/>
          <w:szCs w:val="26"/>
          <w:lang w:val="uz-Cyrl-UZ"/>
        </w:rPr>
        <w:t>–</w:t>
      </w:r>
      <w:proofErr w:type="gramEnd"/>
      <w:r w:rsidR="003B07C5" w:rsidRPr="00330DE6">
        <w:rPr>
          <w:sz w:val="26"/>
          <w:szCs w:val="26"/>
          <w:lang w:val="uz-Cyrl-UZ"/>
        </w:rPr>
        <w:t xml:space="preserve"> </w:t>
      </w:r>
      <w:r w:rsidR="003B07C5" w:rsidRPr="00330DE6">
        <w:rPr>
          <w:sz w:val="26"/>
          <w:szCs w:val="26"/>
        </w:rPr>
        <w:t>Заместитель начальника   департамента Агентства по управлению государственными активами Республики Узбекиста</w:t>
      </w:r>
      <w:r w:rsidR="003B07C5" w:rsidRPr="00330DE6">
        <w:rPr>
          <w:rFonts w:eastAsia="Times New Roman"/>
          <w:sz w:val="26"/>
          <w:szCs w:val="26"/>
        </w:rPr>
        <w:t>н;</w:t>
      </w:r>
    </w:p>
    <w:p w:rsidR="003B07C5" w:rsidRPr="00330DE6" w:rsidRDefault="008E7F9A" w:rsidP="003B07C5">
      <w:pPr>
        <w:pStyle w:val="11"/>
        <w:numPr>
          <w:ilvl w:val="0"/>
          <w:numId w:val="11"/>
        </w:numPr>
        <w:tabs>
          <w:tab w:val="left" w:pos="993"/>
        </w:tabs>
        <w:jc w:val="both"/>
        <w:rPr>
          <w:sz w:val="26"/>
          <w:szCs w:val="26"/>
          <w:lang w:val="uz-Cyrl-UZ"/>
        </w:rPr>
      </w:pPr>
      <w:proofErr w:type="spellStart"/>
      <w:r>
        <w:rPr>
          <w:sz w:val="26"/>
          <w:szCs w:val="26"/>
        </w:rPr>
        <w:t>Сангилова</w:t>
      </w:r>
      <w:proofErr w:type="spellEnd"/>
      <w:r>
        <w:rPr>
          <w:sz w:val="26"/>
          <w:szCs w:val="26"/>
        </w:rPr>
        <w:t xml:space="preserve"> </w:t>
      </w:r>
      <w:proofErr w:type="spellStart"/>
      <w:r>
        <w:rPr>
          <w:sz w:val="26"/>
          <w:szCs w:val="26"/>
        </w:rPr>
        <w:t>Азиза</w:t>
      </w:r>
      <w:proofErr w:type="spellEnd"/>
      <w:r>
        <w:rPr>
          <w:sz w:val="26"/>
          <w:szCs w:val="26"/>
        </w:rPr>
        <w:t xml:space="preserve"> </w:t>
      </w:r>
      <w:proofErr w:type="spellStart"/>
      <w:r>
        <w:rPr>
          <w:sz w:val="26"/>
          <w:szCs w:val="26"/>
        </w:rPr>
        <w:t>Бахтиёровна</w:t>
      </w:r>
      <w:proofErr w:type="spellEnd"/>
      <w:r w:rsidR="003B07C5" w:rsidRPr="00330DE6">
        <w:rPr>
          <w:sz w:val="26"/>
          <w:szCs w:val="26"/>
        </w:rPr>
        <w:t xml:space="preserve"> </w:t>
      </w:r>
      <w:r w:rsidR="003B07C5" w:rsidRPr="00330DE6">
        <w:rPr>
          <w:sz w:val="26"/>
          <w:szCs w:val="26"/>
          <w:lang w:val="uz-Cyrl-UZ"/>
        </w:rPr>
        <w:t xml:space="preserve"> –</w:t>
      </w:r>
      <w:r>
        <w:rPr>
          <w:sz w:val="26"/>
          <w:szCs w:val="26"/>
          <w:lang w:val="uz-Cyrl-UZ"/>
        </w:rPr>
        <w:t xml:space="preserve"> главный специалист </w:t>
      </w:r>
      <w:r w:rsidR="003B07C5" w:rsidRPr="00330DE6">
        <w:rPr>
          <w:sz w:val="26"/>
          <w:szCs w:val="26"/>
          <w:lang w:val="uz-Cyrl-UZ"/>
        </w:rPr>
        <w:t>Агентства по управлению государственными активами Республики Узбекистан</w:t>
      </w:r>
      <w:r w:rsidR="003B07C5" w:rsidRPr="00330DE6">
        <w:rPr>
          <w:sz w:val="26"/>
          <w:szCs w:val="26"/>
        </w:rPr>
        <w:t>;</w:t>
      </w:r>
    </w:p>
    <w:p w:rsidR="00C13104" w:rsidRPr="008E7F9A" w:rsidRDefault="003B07C5" w:rsidP="008E151C">
      <w:pPr>
        <w:pStyle w:val="a3"/>
        <w:numPr>
          <w:ilvl w:val="0"/>
          <w:numId w:val="11"/>
        </w:numPr>
        <w:tabs>
          <w:tab w:val="left" w:pos="993"/>
        </w:tabs>
        <w:spacing w:before="120" w:after="0" w:line="240" w:lineRule="auto"/>
        <w:ind w:left="360" w:firstLine="66"/>
        <w:jc w:val="both"/>
        <w:rPr>
          <w:rFonts w:ascii="Times New Roman" w:hAnsi="Times New Roman" w:cs="Times New Roman"/>
          <w:b/>
          <w:i/>
          <w:sz w:val="26"/>
          <w:szCs w:val="26"/>
        </w:rPr>
      </w:pPr>
      <w:r w:rsidRPr="008E7F9A">
        <w:rPr>
          <w:rFonts w:ascii="Times New Roman" w:hAnsi="Times New Roman" w:cs="Times New Roman"/>
          <w:sz w:val="26"/>
          <w:szCs w:val="26"/>
          <w:lang w:val="uz-Cyrl-UZ"/>
        </w:rPr>
        <w:t xml:space="preserve">Кораев Феруз Фахриддинович – </w:t>
      </w:r>
      <w:r w:rsidR="008E7F9A" w:rsidRPr="008E7F9A">
        <w:rPr>
          <w:rFonts w:ascii="Times New Roman" w:hAnsi="Times New Roman" w:cs="Times New Roman"/>
          <w:sz w:val="26"/>
          <w:szCs w:val="26"/>
          <w:lang w:val="uz-Cyrl-UZ"/>
        </w:rPr>
        <w:t>главный специалист</w:t>
      </w:r>
      <w:r w:rsidR="008E7F9A" w:rsidRPr="008E7F9A">
        <w:rPr>
          <w:sz w:val="26"/>
          <w:szCs w:val="26"/>
          <w:lang w:val="uz-Cyrl-UZ"/>
        </w:rPr>
        <w:t xml:space="preserve"> </w:t>
      </w:r>
      <w:r w:rsidR="008E7F9A" w:rsidRPr="00330DE6">
        <w:rPr>
          <w:sz w:val="26"/>
          <w:szCs w:val="26"/>
          <w:lang w:val="uz-Cyrl-UZ"/>
        </w:rPr>
        <w:t xml:space="preserve">Агентства </w:t>
      </w:r>
      <w:r w:rsidR="008E7F9A" w:rsidRPr="008E7F9A">
        <w:rPr>
          <w:rFonts w:ascii="Times New Roman" w:hAnsi="Times New Roman" w:cs="Times New Roman"/>
          <w:sz w:val="26"/>
          <w:szCs w:val="26"/>
          <w:lang w:val="uz-Cyrl-UZ"/>
        </w:rPr>
        <w:t>по управлению государственными активами Республики Узбекистан</w:t>
      </w:r>
    </w:p>
    <w:p w:rsidR="00C13104" w:rsidRPr="00330DE6" w:rsidRDefault="00C13104" w:rsidP="00C13104">
      <w:pPr>
        <w:pStyle w:val="11"/>
        <w:tabs>
          <w:tab w:val="left" w:pos="993"/>
        </w:tabs>
        <w:spacing w:before="120"/>
        <w:ind w:left="0"/>
        <w:jc w:val="both"/>
        <w:rPr>
          <w:b/>
          <w:i/>
          <w:sz w:val="26"/>
          <w:szCs w:val="26"/>
        </w:rPr>
      </w:pPr>
      <w:r w:rsidRPr="00330DE6">
        <w:rPr>
          <w:rFonts w:eastAsia="Times New Roman"/>
          <w:sz w:val="26"/>
          <w:szCs w:val="26"/>
        </w:rPr>
        <w:t xml:space="preserve">  </w:t>
      </w:r>
      <w:r w:rsidR="003F0974" w:rsidRPr="00330DE6">
        <w:rPr>
          <w:rFonts w:eastAsia="Times New Roman"/>
          <w:sz w:val="26"/>
          <w:szCs w:val="26"/>
        </w:rPr>
        <w:t xml:space="preserve">       </w:t>
      </w:r>
      <w:r w:rsidRPr="00330DE6">
        <w:rPr>
          <w:b/>
          <w:i/>
          <w:sz w:val="26"/>
          <w:szCs w:val="26"/>
        </w:rPr>
        <w:t>Служба внутреннего аудита:</w:t>
      </w:r>
    </w:p>
    <w:p w:rsidR="00C13104" w:rsidRPr="00330DE6" w:rsidRDefault="00C13104" w:rsidP="00C13104">
      <w:pPr>
        <w:pStyle w:val="a3"/>
        <w:numPr>
          <w:ilvl w:val="0"/>
          <w:numId w:val="12"/>
        </w:numPr>
        <w:tabs>
          <w:tab w:val="left" w:pos="426"/>
        </w:tabs>
        <w:spacing w:before="120" w:after="0" w:line="240" w:lineRule="auto"/>
        <w:ind w:left="709" w:hanging="425"/>
        <w:jc w:val="both"/>
        <w:rPr>
          <w:rFonts w:ascii="Times New Roman" w:hAnsi="Times New Roman" w:cs="Times New Roman"/>
          <w:sz w:val="26"/>
          <w:szCs w:val="26"/>
        </w:rPr>
      </w:pPr>
      <w:r w:rsidRPr="00330DE6">
        <w:rPr>
          <w:rFonts w:ascii="Times New Roman" w:hAnsi="Times New Roman" w:cs="Times New Roman"/>
          <w:sz w:val="26"/>
          <w:szCs w:val="26"/>
          <w:lang w:val="uz-Cyrl-UZ"/>
        </w:rPr>
        <w:t xml:space="preserve">Холмирзаев Анваржон Абдуллаевич - Начальник Службы внутреннего аудита АО </w:t>
      </w:r>
      <w:r w:rsidRPr="00330DE6">
        <w:rPr>
          <w:rFonts w:ascii="Times New Roman" w:hAnsi="Times New Roman" w:cs="Times New Roman"/>
          <w:sz w:val="26"/>
          <w:szCs w:val="26"/>
        </w:rPr>
        <w:t>«</w:t>
      </w:r>
      <w:r w:rsidRPr="00330DE6">
        <w:rPr>
          <w:rFonts w:ascii="Times New Roman" w:hAnsi="Times New Roman" w:cs="Times New Roman"/>
          <w:sz w:val="26"/>
          <w:szCs w:val="26"/>
          <w:lang w:val="uz-Cyrl-UZ"/>
        </w:rPr>
        <w:t>BIOKIMYO</w:t>
      </w:r>
      <w:r w:rsidRPr="00330DE6">
        <w:rPr>
          <w:rFonts w:ascii="Times New Roman" w:hAnsi="Times New Roman" w:cs="Times New Roman"/>
          <w:sz w:val="26"/>
          <w:szCs w:val="26"/>
        </w:rPr>
        <w:t>»</w:t>
      </w:r>
      <w:r w:rsidRPr="00330DE6">
        <w:rPr>
          <w:rFonts w:ascii="Times New Roman" w:hAnsi="Times New Roman" w:cs="Times New Roman"/>
          <w:sz w:val="26"/>
          <w:szCs w:val="26"/>
          <w:lang w:val="uz-Cyrl-UZ"/>
        </w:rPr>
        <w:t>;</w:t>
      </w:r>
    </w:p>
    <w:p w:rsidR="00C13104" w:rsidRDefault="00C13104" w:rsidP="00C13104">
      <w:pPr>
        <w:pStyle w:val="a3"/>
        <w:numPr>
          <w:ilvl w:val="0"/>
          <w:numId w:val="12"/>
        </w:numPr>
        <w:tabs>
          <w:tab w:val="left" w:pos="426"/>
        </w:tabs>
        <w:spacing w:before="120" w:after="0" w:line="240" w:lineRule="auto"/>
        <w:ind w:left="709" w:hanging="425"/>
        <w:jc w:val="both"/>
        <w:rPr>
          <w:rFonts w:ascii="Times New Roman" w:hAnsi="Times New Roman" w:cs="Times New Roman"/>
          <w:sz w:val="26"/>
          <w:szCs w:val="26"/>
        </w:rPr>
      </w:pPr>
      <w:r w:rsidRPr="00330DE6">
        <w:rPr>
          <w:rFonts w:ascii="Times New Roman" w:hAnsi="Times New Roman" w:cs="Times New Roman"/>
          <w:sz w:val="26"/>
          <w:szCs w:val="26"/>
        </w:rPr>
        <w:t xml:space="preserve">Баратов Обид </w:t>
      </w:r>
      <w:proofErr w:type="spellStart"/>
      <w:r w:rsidRPr="00330DE6">
        <w:rPr>
          <w:rFonts w:ascii="Times New Roman" w:hAnsi="Times New Roman" w:cs="Times New Roman"/>
          <w:sz w:val="26"/>
          <w:szCs w:val="26"/>
        </w:rPr>
        <w:t>Ахмадович</w:t>
      </w:r>
      <w:proofErr w:type="spellEnd"/>
      <w:r w:rsidRPr="00330DE6">
        <w:rPr>
          <w:rFonts w:ascii="Times New Roman" w:hAnsi="Times New Roman" w:cs="Times New Roman"/>
          <w:sz w:val="26"/>
          <w:szCs w:val="26"/>
        </w:rPr>
        <w:t xml:space="preserve"> - сотрудник Службы внутреннего аудита АО «BIOKIMYO».</w:t>
      </w:r>
    </w:p>
    <w:p w:rsidR="00C13104" w:rsidRPr="00330DE6" w:rsidRDefault="00CF6750" w:rsidP="00C13104">
      <w:pPr>
        <w:tabs>
          <w:tab w:val="left" w:pos="426"/>
        </w:tabs>
        <w:spacing w:before="120" w:after="0" w:line="240" w:lineRule="auto"/>
        <w:jc w:val="both"/>
        <w:rPr>
          <w:rFonts w:ascii="Times New Roman" w:hAnsi="Times New Roman" w:cs="Times New Roman"/>
          <w:b/>
          <w:i/>
          <w:sz w:val="26"/>
          <w:szCs w:val="26"/>
        </w:rPr>
      </w:pPr>
      <w:r>
        <w:rPr>
          <w:rFonts w:ascii="Times New Roman" w:hAnsi="Times New Roman" w:cs="Times New Roman"/>
          <w:sz w:val="26"/>
          <w:szCs w:val="26"/>
        </w:rPr>
        <w:t xml:space="preserve">         </w:t>
      </w:r>
      <w:r w:rsidR="00C13104" w:rsidRPr="00330DE6">
        <w:rPr>
          <w:rFonts w:ascii="Times New Roman" w:hAnsi="Times New Roman" w:cs="Times New Roman"/>
          <w:b/>
          <w:i/>
          <w:sz w:val="26"/>
          <w:szCs w:val="26"/>
        </w:rPr>
        <w:t>Корпоративный консультант:</w:t>
      </w:r>
    </w:p>
    <w:p w:rsidR="003B07C5" w:rsidRPr="00CF6750" w:rsidRDefault="003B07C5" w:rsidP="003B07C5">
      <w:pPr>
        <w:pStyle w:val="a3"/>
        <w:numPr>
          <w:ilvl w:val="0"/>
          <w:numId w:val="16"/>
        </w:numPr>
        <w:tabs>
          <w:tab w:val="left" w:pos="426"/>
        </w:tabs>
        <w:spacing w:before="120" w:after="0" w:line="240" w:lineRule="auto"/>
        <w:ind w:left="709" w:hanging="425"/>
        <w:jc w:val="both"/>
        <w:rPr>
          <w:rFonts w:ascii="Times New Roman" w:hAnsi="Times New Roman" w:cs="Times New Roman"/>
          <w:sz w:val="26"/>
          <w:szCs w:val="26"/>
        </w:rPr>
      </w:pPr>
      <w:proofErr w:type="spellStart"/>
      <w:r w:rsidRPr="00CF6750">
        <w:rPr>
          <w:rFonts w:ascii="Times New Roman" w:hAnsi="Times New Roman" w:cs="Times New Roman"/>
          <w:sz w:val="26"/>
          <w:szCs w:val="26"/>
        </w:rPr>
        <w:t>Б</w:t>
      </w:r>
      <w:r w:rsidR="00D66839" w:rsidRPr="00CF6750">
        <w:rPr>
          <w:rFonts w:ascii="Times New Roman" w:hAnsi="Times New Roman" w:cs="Times New Roman"/>
          <w:sz w:val="26"/>
          <w:szCs w:val="26"/>
        </w:rPr>
        <w:t>обомурод</w:t>
      </w:r>
      <w:proofErr w:type="spellEnd"/>
      <w:r w:rsidRPr="00CF6750">
        <w:rPr>
          <w:rFonts w:ascii="Times New Roman" w:hAnsi="Times New Roman" w:cs="Times New Roman"/>
          <w:sz w:val="26"/>
          <w:szCs w:val="26"/>
        </w:rPr>
        <w:t xml:space="preserve"> </w:t>
      </w:r>
      <w:proofErr w:type="spellStart"/>
      <w:r w:rsidRPr="00CF6750">
        <w:rPr>
          <w:rFonts w:ascii="Times New Roman" w:hAnsi="Times New Roman" w:cs="Times New Roman"/>
          <w:sz w:val="26"/>
          <w:szCs w:val="26"/>
        </w:rPr>
        <w:t>Суюнов</w:t>
      </w:r>
      <w:proofErr w:type="spellEnd"/>
      <w:r w:rsidRPr="00CF6750">
        <w:rPr>
          <w:rFonts w:ascii="Times New Roman" w:hAnsi="Times New Roman" w:cs="Times New Roman"/>
          <w:sz w:val="26"/>
          <w:szCs w:val="26"/>
        </w:rPr>
        <w:t>.</w:t>
      </w:r>
    </w:p>
    <w:p w:rsidR="00662591" w:rsidRDefault="00662591" w:rsidP="00C13104">
      <w:pPr>
        <w:tabs>
          <w:tab w:val="left" w:pos="426"/>
        </w:tabs>
        <w:spacing w:before="120" w:after="0" w:line="240" w:lineRule="auto"/>
        <w:jc w:val="center"/>
        <w:rPr>
          <w:rFonts w:ascii="Times New Roman" w:hAnsi="Times New Roman" w:cs="Times New Roman"/>
          <w:b/>
          <w:sz w:val="26"/>
          <w:szCs w:val="26"/>
        </w:rPr>
      </w:pPr>
    </w:p>
    <w:p w:rsidR="00C13104" w:rsidRPr="00330DE6" w:rsidRDefault="00C13104" w:rsidP="00C13104">
      <w:pPr>
        <w:tabs>
          <w:tab w:val="left" w:pos="426"/>
        </w:tabs>
        <w:spacing w:before="120" w:after="0" w:line="240" w:lineRule="auto"/>
        <w:jc w:val="center"/>
        <w:rPr>
          <w:rFonts w:ascii="Times New Roman" w:hAnsi="Times New Roman" w:cs="Times New Roman"/>
          <w:b/>
          <w:sz w:val="26"/>
          <w:szCs w:val="26"/>
        </w:rPr>
      </w:pPr>
      <w:r w:rsidRPr="00330DE6">
        <w:rPr>
          <w:rFonts w:ascii="Times New Roman" w:hAnsi="Times New Roman" w:cs="Times New Roman"/>
          <w:b/>
          <w:sz w:val="26"/>
          <w:szCs w:val="26"/>
        </w:rPr>
        <w:lastRenderedPageBreak/>
        <w:t>Сведения о внедрении Кодекса корпоративного управления:</w:t>
      </w:r>
    </w:p>
    <w:p w:rsidR="00C13104" w:rsidRPr="00330DE6" w:rsidRDefault="00C13104" w:rsidP="00C13104">
      <w:pPr>
        <w:tabs>
          <w:tab w:val="left" w:pos="426"/>
        </w:tabs>
        <w:spacing w:before="120" w:after="0" w:line="240" w:lineRule="auto"/>
        <w:jc w:val="both"/>
        <w:rPr>
          <w:rFonts w:ascii="Times New Roman" w:hAnsi="Times New Roman" w:cs="Times New Roman"/>
          <w:sz w:val="26"/>
          <w:szCs w:val="26"/>
        </w:rPr>
      </w:pPr>
      <w:r w:rsidRPr="00330DE6">
        <w:rPr>
          <w:rFonts w:ascii="Times New Roman" w:hAnsi="Times New Roman" w:cs="Times New Roman"/>
          <w:sz w:val="26"/>
          <w:szCs w:val="26"/>
        </w:rPr>
        <w:tab/>
      </w:r>
      <w:r w:rsidRPr="00330DE6">
        <w:rPr>
          <w:rFonts w:ascii="Times New Roman" w:hAnsi="Times New Roman" w:cs="Times New Roman"/>
          <w:sz w:val="26"/>
          <w:szCs w:val="26"/>
        </w:rPr>
        <w:tab/>
        <w:t>Общим собранием акционеров от 28 и</w:t>
      </w:r>
      <w:r w:rsidR="007F38F1" w:rsidRPr="00330DE6">
        <w:rPr>
          <w:rFonts w:ascii="Times New Roman" w:hAnsi="Times New Roman" w:cs="Times New Roman"/>
          <w:sz w:val="26"/>
          <w:szCs w:val="26"/>
        </w:rPr>
        <w:t xml:space="preserve">юня 2016 г. (Протокол без № от </w:t>
      </w:r>
      <w:r w:rsidRPr="00330DE6">
        <w:rPr>
          <w:rFonts w:ascii="Times New Roman" w:hAnsi="Times New Roman" w:cs="Times New Roman"/>
          <w:sz w:val="26"/>
          <w:szCs w:val="26"/>
        </w:rPr>
        <w:t>08.07.2016 г.) принято решение о принят</w:t>
      </w:r>
      <w:proofErr w:type="gramStart"/>
      <w:r w:rsidRPr="00330DE6">
        <w:rPr>
          <w:rFonts w:ascii="Times New Roman" w:hAnsi="Times New Roman" w:cs="Times New Roman"/>
          <w:sz w:val="26"/>
          <w:szCs w:val="26"/>
        </w:rPr>
        <w:t>ии АО о</w:t>
      </w:r>
      <w:proofErr w:type="gramEnd"/>
      <w:r w:rsidRPr="00330DE6">
        <w:rPr>
          <w:rFonts w:ascii="Times New Roman" w:hAnsi="Times New Roman" w:cs="Times New Roman"/>
          <w:sz w:val="26"/>
          <w:szCs w:val="26"/>
        </w:rPr>
        <w:t>бязательства соблюдать рекомендации Кодекса корпоративного управления.</w:t>
      </w:r>
    </w:p>
    <w:p w:rsidR="00C13104" w:rsidRPr="00330DE6" w:rsidRDefault="00C13104" w:rsidP="00C13104">
      <w:pPr>
        <w:tabs>
          <w:tab w:val="left" w:pos="426"/>
        </w:tabs>
        <w:spacing w:before="120" w:after="0" w:line="240" w:lineRule="auto"/>
        <w:jc w:val="both"/>
        <w:rPr>
          <w:rFonts w:ascii="Times New Roman" w:hAnsi="Times New Roman" w:cs="Times New Roman"/>
          <w:sz w:val="26"/>
          <w:szCs w:val="26"/>
        </w:rPr>
      </w:pPr>
      <w:r w:rsidRPr="00330DE6">
        <w:rPr>
          <w:rFonts w:ascii="Times New Roman" w:hAnsi="Times New Roman" w:cs="Times New Roman"/>
          <w:sz w:val="26"/>
          <w:szCs w:val="26"/>
        </w:rPr>
        <w:t xml:space="preserve">       </w:t>
      </w:r>
      <w:r w:rsidRPr="00330DE6">
        <w:rPr>
          <w:rFonts w:ascii="Times New Roman" w:hAnsi="Times New Roman" w:cs="Times New Roman"/>
          <w:sz w:val="26"/>
          <w:szCs w:val="26"/>
        </w:rPr>
        <w:tab/>
        <w:t xml:space="preserve">Дата, начиная с которой АО приняло обязательство соблюдать рекомендации Кодекса корпоративного управления: с </w:t>
      </w:r>
      <w:r w:rsidRPr="00330DE6">
        <w:rPr>
          <w:rFonts w:ascii="Times New Roman" w:hAnsi="Times New Roman" w:cs="Times New Roman"/>
          <w:sz w:val="26"/>
          <w:szCs w:val="26"/>
          <w:lang w:val="uz-Cyrl-UZ"/>
        </w:rPr>
        <w:t>28</w:t>
      </w:r>
      <w:r w:rsidRPr="00330DE6">
        <w:rPr>
          <w:rFonts w:ascii="Times New Roman" w:hAnsi="Times New Roman" w:cs="Times New Roman"/>
          <w:sz w:val="26"/>
          <w:szCs w:val="26"/>
        </w:rPr>
        <w:t xml:space="preserve"> июня 2016 г.</w:t>
      </w:r>
    </w:p>
    <w:p w:rsidR="00C13104" w:rsidRPr="00330DE6" w:rsidRDefault="00C13104" w:rsidP="00C13104">
      <w:pPr>
        <w:tabs>
          <w:tab w:val="left" w:pos="426"/>
        </w:tabs>
        <w:spacing w:before="120" w:after="0" w:line="240" w:lineRule="auto"/>
        <w:jc w:val="both"/>
        <w:rPr>
          <w:rFonts w:ascii="Times New Roman" w:hAnsi="Times New Roman" w:cs="Times New Roman"/>
          <w:sz w:val="26"/>
          <w:szCs w:val="26"/>
        </w:rPr>
      </w:pPr>
    </w:p>
    <w:p w:rsidR="00B74C92" w:rsidRPr="00330DE6" w:rsidRDefault="00B74C92" w:rsidP="00B74C92">
      <w:pPr>
        <w:tabs>
          <w:tab w:val="left" w:pos="426"/>
        </w:tabs>
        <w:spacing w:before="120" w:after="0" w:line="240" w:lineRule="auto"/>
        <w:jc w:val="both"/>
        <w:rPr>
          <w:rFonts w:ascii="Times New Roman" w:hAnsi="Times New Roman" w:cs="Times New Roman"/>
          <w:sz w:val="26"/>
          <w:szCs w:val="26"/>
        </w:rPr>
      </w:pPr>
    </w:p>
    <w:p w:rsidR="00541F8E" w:rsidRPr="00330DE6" w:rsidRDefault="00541F8E" w:rsidP="00176A73">
      <w:pPr>
        <w:tabs>
          <w:tab w:val="left" w:pos="426"/>
        </w:tabs>
        <w:spacing w:before="120" w:after="0" w:line="240" w:lineRule="auto"/>
        <w:jc w:val="center"/>
        <w:rPr>
          <w:rFonts w:ascii="Times New Roman" w:hAnsi="Times New Roman" w:cs="Times New Roman"/>
          <w:b/>
          <w:sz w:val="26"/>
          <w:szCs w:val="26"/>
        </w:rPr>
      </w:pPr>
    </w:p>
    <w:p w:rsidR="00541F8E" w:rsidRPr="00330DE6" w:rsidRDefault="00541F8E" w:rsidP="00176A73">
      <w:pPr>
        <w:tabs>
          <w:tab w:val="left" w:pos="426"/>
        </w:tabs>
        <w:spacing w:before="120" w:after="0" w:line="240" w:lineRule="auto"/>
        <w:jc w:val="center"/>
        <w:rPr>
          <w:rFonts w:ascii="Times New Roman" w:hAnsi="Times New Roman" w:cs="Times New Roman"/>
          <w:b/>
          <w:sz w:val="26"/>
          <w:szCs w:val="26"/>
        </w:rPr>
      </w:pPr>
    </w:p>
    <w:p w:rsidR="003F0974" w:rsidRPr="00330DE6" w:rsidRDefault="003F0974" w:rsidP="00176A73">
      <w:pPr>
        <w:tabs>
          <w:tab w:val="left" w:pos="426"/>
        </w:tabs>
        <w:spacing w:before="120" w:after="0" w:line="240" w:lineRule="auto"/>
        <w:jc w:val="center"/>
        <w:rPr>
          <w:rFonts w:ascii="Times New Roman" w:hAnsi="Times New Roman" w:cs="Times New Roman"/>
          <w:b/>
          <w:sz w:val="26"/>
          <w:szCs w:val="26"/>
        </w:rPr>
      </w:pPr>
    </w:p>
    <w:p w:rsidR="003F0974" w:rsidRPr="00330DE6" w:rsidRDefault="003F0974" w:rsidP="00176A73">
      <w:pPr>
        <w:tabs>
          <w:tab w:val="left" w:pos="426"/>
        </w:tabs>
        <w:spacing w:before="120" w:after="0" w:line="240" w:lineRule="auto"/>
        <w:jc w:val="center"/>
        <w:rPr>
          <w:rFonts w:ascii="Times New Roman" w:hAnsi="Times New Roman" w:cs="Times New Roman"/>
          <w:b/>
          <w:sz w:val="26"/>
          <w:szCs w:val="26"/>
        </w:rPr>
      </w:pPr>
    </w:p>
    <w:p w:rsidR="00541F8E" w:rsidRPr="00330DE6" w:rsidRDefault="00541F8E" w:rsidP="00176A73">
      <w:pPr>
        <w:tabs>
          <w:tab w:val="left" w:pos="426"/>
        </w:tabs>
        <w:spacing w:before="120" w:after="0" w:line="240" w:lineRule="auto"/>
        <w:jc w:val="center"/>
        <w:rPr>
          <w:rFonts w:ascii="Times New Roman" w:hAnsi="Times New Roman" w:cs="Times New Roman"/>
          <w:b/>
          <w:sz w:val="26"/>
          <w:szCs w:val="26"/>
        </w:rPr>
      </w:pPr>
    </w:p>
    <w:p w:rsidR="00541F8E" w:rsidRDefault="00541F8E"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330DE6" w:rsidRDefault="00330DE6" w:rsidP="00176A73">
      <w:pPr>
        <w:tabs>
          <w:tab w:val="left" w:pos="426"/>
        </w:tabs>
        <w:spacing w:before="120" w:after="0" w:line="240" w:lineRule="auto"/>
        <w:jc w:val="center"/>
        <w:rPr>
          <w:rFonts w:ascii="Times New Roman" w:hAnsi="Times New Roman" w:cs="Times New Roman"/>
          <w:b/>
          <w:sz w:val="26"/>
          <w:szCs w:val="26"/>
          <w:lang w:val="uz-Cyrl-UZ"/>
        </w:rPr>
      </w:pPr>
    </w:p>
    <w:p w:rsidR="00560F58" w:rsidRDefault="00560F58" w:rsidP="00176A73">
      <w:pPr>
        <w:tabs>
          <w:tab w:val="left" w:pos="426"/>
        </w:tabs>
        <w:spacing w:before="120" w:after="0" w:line="240" w:lineRule="auto"/>
        <w:jc w:val="center"/>
        <w:rPr>
          <w:rFonts w:ascii="Times New Roman" w:hAnsi="Times New Roman" w:cs="Times New Roman"/>
          <w:b/>
          <w:sz w:val="26"/>
          <w:szCs w:val="26"/>
          <w:lang w:val="uz-Cyrl-UZ"/>
        </w:rPr>
      </w:pPr>
    </w:p>
    <w:p w:rsidR="00560F58" w:rsidRDefault="00560F58" w:rsidP="00176A73">
      <w:pPr>
        <w:tabs>
          <w:tab w:val="left" w:pos="426"/>
        </w:tabs>
        <w:spacing w:before="120" w:after="0" w:line="240" w:lineRule="auto"/>
        <w:jc w:val="center"/>
        <w:rPr>
          <w:rFonts w:ascii="Times New Roman" w:hAnsi="Times New Roman" w:cs="Times New Roman"/>
          <w:b/>
          <w:sz w:val="26"/>
          <w:szCs w:val="26"/>
          <w:lang w:val="uz-Cyrl-UZ"/>
        </w:rPr>
      </w:pPr>
    </w:p>
    <w:p w:rsidR="00560F58" w:rsidRPr="00560F58" w:rsidRDefault="00560F58" w:rsidP="00176A73">
      <w:pPr>
        <w:tabs>
          <w:tab w:val="left" w:pos="426"/>
        </w:tabs>
        <w:spacing w:before="120" w:after="0" w:line="240" w:lineRule="auto"/>
        <w:jc w:val="center"/>
        <w:rPr>
          <w:rFonts w:ascii="Times New Roman" w:hAnsi="Times New Roman" w:cs="Times New Roman"/>
          <w:b/>
          <w:sz w:val="26"/>
          <w:szCs w:val="26"/>
          <w:lang w:val="uz-Cyrl-UZ"/>
        </w:rPr>
      </w:pPr>
    </w:p>
    <w:p w:rsidR="00330DE6" w:rsidRDefault="00330DE6" w:rsidP="00176A73">
      <w:pPr>
        <w:tabs>
          <w:tab w:val="left" w:pos="426"/>
        </w:tabs>
        <w:spacing w:before="120" w:after="0" w:line="240" w:lineRule="auto"/>
        <w:jc w:val="center"/>
        <w:rPr>
          <w:rFonts w:ascii="Times New Roman" w:hAnsi="Times New Roman" w:cs="Times New Roman"/>
          <w:b/>
          <w:sz w:val="26"/>
          <w:szCs w:val="26"/>
        </w:rPr>
      </w:pPr>
    </w:p>
    <w:p w:rsidR="008E151C" w:rsidRPr="008D0541" w:rsidRDefault="008E151C" w:rsidP="008D0541">
      <w:pPr>
        <w:tabs>
          <w:tab w:val="left" w:pos="426"/>
        </w:tabs>
        <w:spacing w:before="120" w:after="0" w:line="240" w:lineRule="auto"/>
        <w:rPr>
          <w:rFonts w:ascii="Times New Roman" w:hAnsi="Times New Roman" w:cs="Times New Roman"/>
          <w:b/>
          <w:sz w:val="26"/>
          <w:szCs w:val="26"/>
          <w:lang w:val="uz-Cyrl-UZ"/>
        </w:rPr>
      </w:pPr>
    </w:p>
    <w:p w:rsidR="003B07C5" w:rsidRPr="00330DE6" w:rsidRDefault="003B07C5" w:rsidP="003B07C5">
      <w:pPr>
        <w:tabs>
          <w:tab w:val="left" w:pos="426"/>
        </w:tabs>
        <w:spacing w:before="120" w:after="0" w:line="240" w:lineRule="auto"/>
        <w:jc w:val="center"/>
        <w:rPr>
          <w:rFonts w:ascii="Times New Roman" w:hAnsi="Times New Roman" w:cs="Times New Roman"/>
          <w:sz w:val="26"/>
          <w:szCs w:val="26"/>
        </w:rPr>
      </w:pPr>
      <w:r w:rsidRPr="00330DE6">
        <w:rPr>
          <w:rFonts w:ascii="Times New Roman" w:hAnsi="Times New Roman" w:cs="Times New Roman"/>
          <w:b/>
          <w:sz w:val="26"/>
          <w:szCs w:val="26"/>
        </w:rPr>
        <w:lastRenderedPageBreak/>
        <w:t xml:space="preserve">2. </w:t>
      </w:r>
      <w:r w:rsidRPr="00330DE6">
        <w:rPr>
          <w:rFonts w:ascii="Times New Roman" w:hAnsi="Times New Roman" w:cs="Times New Roman"/>
          <w:b/>
          <w:noProof/>
          <w:sz w:val="26"/>
          <w:szCs w:val="26"/>
        </w:rPr>
        <w:t>АНАЛИТИЧЕСКАЯ ЧАСТЬ</w:t>
      </w:r>
    </w:p>
    <w:p w:rsidR="003B07C5" w:rsidRPr="00330DE6" w:rsidRDefault="003B07C5" w:rsidP="003B07C5">
      <w:pPr>
        <w:pStyle w:val="a3"/>
        <w:tabs>
          <w:tab w:val="left" w:pos="426"/>
        </w:tabs>
        <w:spacing w:before="300" w:after="300" w:line="240" w:lineRule="auto"/>
        <w:ind w:left="0" w:firstLine="426"/>
        <w:contextualSpacing w:val="0"/>
        <w:jc w:val="center"/>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2.1. Оценка процедур подготовки АО к внедрению Кодекса корпоративного управления</w:t>
      </w:r>
    </w:p>
    <w:tbl>
      <w:tblPr>
        <w:tblW w:w="9607" w:type="dxa"/>
        <w:tblInd w:w="93" w:type="dxa"/>
        <w:tblLook w:val="04A0" w:firstRow="1" w:lastRow="0" w:firstColumn="1" w:lastColumn="0" w:noHBand="0" w:noVBand="1"/>
      </w:tblPr>
      <w:tblGrid>
        <w:gridCol w:w="636"/>
        <w:gridCol w:w="5292"/>
        <w:gridCol w:w="1731"/>
        <w:gridCol w:w="1948"/>
      </w:tblGrid>
      <w:tr w:rsidR="003B07C5" w:rsidRPr="00330DE6" w:rsidTr="003B07C5">
        <w:trPr>
          <w:trHeight w:val="60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Создана ли в АО рабочая группа по внедрению Кодекса корпоративного управления?</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3B07C5" w:rsidRPr="00330DE6" w:rsidTr="003B07C5">
        <w:trPr>
          <w:trHeight w:val="570"/>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proofErr w:type="gramStart"/>
            <w:r w:rsidRPr="00330DE6">
              <w:rPr>
                <w:rFonts w:ascii="Times New Roman" w:eastAsia="Times New Roman" w:hAnsi="Times New Roman" w:cs="Times New Roman"/>
                <w:color w:val="000000"/>
                <w:sz w:val="26"/>
                <w:szCs w:val="26"/>
                <w:lang w:eastAsia="ru-RU"/>
              </w:rPr>
              <w:t>создана</w:t>
            </w:r>
            <w:proofErr w:type="gramEnd"/>
            <w:r w:rsidRPr="00330DE6">
              <w:rPr>
                <w:rFonts w:ascii="Times New Roman" w:eastAsia="Times New Roman" w:hAnsi="Times New Roman" w:cs="Times New Roman"/>
                <w:color w:val="000000"/>
                <w:sz w:val="26"/>
                <w:szCs w:val="26"/>
                <w:lang w:eastAsia="ru-RU"/>
              </w:rPr>
              <w:t xml:space="preserve"> согласно приказу руководителя исполнительного органа или решению наблюдательного совета</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5 </w:t>
            </w:r>
          </w:p>
        </w:tc>
      </w:tr>
      <w:tr w:rsidR="003B07C5" w:rsidRPr="00330DE6" w:rsidTr="003B07C5">
        <w:trPr>
          <w:trHeight w:val="570"/>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рабочая группа не создана, в наблюдательный совет документы внесены исполнительным органом</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3B07C5" w:rsidRPr="00330DE6" w:rsidTr="003B07C5">
        <w:trPr>
          <w:trHeight w:val="570"/>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2"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информация о создании рабочей группы не предоставлена в ходе изучения</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3B07C5" w:rsidRDefault="003B07C5" w:rsidP="003B07C5">
      <w:pPr>
        <w:spacing w:after="120" w:line="240" w:lineRule="auto"/>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
          <w:bCs/>
          <w:color w:val="000000"/>
          <w:sz w:val="26"/>
          <w:szCs w:val="26"/>
          <w:lang w:eastAsia="ru-RU"/>
        </w:rPr>
        <w:t xml:space="preserve">        Обоснование: </w:t>
      </w:r>
      <w:r w:rsidRPr="00330DE6">
        <w:rPr>
          <w:rFonts w:ascii="Times New Roman" w:eastAsia="Times New Roman" w:hAnsi="Times New Roman" w:cs="Times New Roman"/>
          <w:bCs/>
          <w:color w:val="000000"/>
          <w:sz w:val="26"/>
          <w:szCs w:val="26"/>
          <w:lang w:eastAsia="ru-RU"/>
        </w:rPr>
        <w:t>Рабочая группа создана решением</w:t>
      </w:r>
      <w:r w:rsidRPr="00330DE6">
        <w:rPr>
          <w:rFonts w:ascii="Times New Roman" w:eastAsia="Times New Roman" w:hAnsi="Times New Roman" w:cs="Times New Roman"/>
          <w:b/>
          <w:bCs/>
          <w:color w:val="000000"/>
          <w:sz w:val="26"/>
          <w:szCs w:val="26"/>
          <w:lang w:eastAsia="ru-RU"/>
        </w:rPr>
        <w:t xml:space="preserve"> </w:t>
      </w:r>
      <w:r w:rsidRPr="00330DE6">
        <w:rPr>
          <w:rFonts w:ascii="Times New Roman" w:eastAsia="Times New Roman" w:hAnsi="Times New Roman" w:cs="Times New Roman"/>
          <w:bCs/>
          <w:color w:val="000000"/>
          <w:sz w:val="26"/>
          <w:szCs w:val="26"/>
          <w:lang w:eastAsia="ru-RU"/>
        </w:rPr>
        <w:t xml:space="preserve">Правления АО от 11.03.2016 года (протокол № </w:t>
      </w:r>
      <w:r w:rsidRPr="00330DE6">
        <w:rPr>
          <w:rFonts w:ascii="Times New Roman" w:eastAsia="Times New Roman" w:hAnsi="Times New Roman" w:cs="Times New Roman"/>
          <w:bCs/>
          <w:color w:val="000000"/>
          <w:sz w:val="26"/>
          <w:szCs w:val="26"/>
          <w:lang w:val="uz-Cyrl-UZ" w:eastAsia="ru-RU"/>
        </w:rPr>
        <w:t>14</w:t>
      </w:r>
      <w:r w:rsidRPr="00330DE6">
        <w:rPr>
          <w:rFonts w:ascii="Times New Roman" w:eastAsia="Times New Roman" w:hAnsi="Times New Roman" w:cs="Times New Roman"/>
          <w:bCs/>
          <w:color w:val="000000"/>
          <w:sz w:val="26"/>
          <w:szCs w:val="26"/>
          <w:lang w:eastAsia="ru-RU"/>
        </w:rPr>
        <w:t xml:space="preserve"> от </w:t>
      </w:r>
      <w:r w:rsidRPr="00330DE6">
        <w:rPr>
          <w:rFonts w:ascii="Times New Roman" w:eastAsia="Times New Roman" w:hAnsi="Times New Roman" w:cs="Times New Roman"/>
          <w:bCs/>
          <w:color w:val="000000"/>
          <w:sz w:val="26"/>
          <w:szCs w:val="26"/>
          <w:lang w:val="uz-Cyrl-UZ" w:eastAsia="ru-RU"/>
        </w:rPr>
        <w:t>11</w:t>
      </w:r>
      <w:r w:rsidRPr="00330DE6">
        <w:rPr>
          <w:rFonts w:ascii="Times New Roman" w:eastAsia="Times New Roman" w:hAnsi="Times New Roman" w:cs="Times New Roman"/>
          <w:bCs/>
          <w:color w:val="000000"/>
          <w:sz w:val="26"/>
          <w:szCs w:val="26"/>
          <w:lang w:eastAsia="ru-RU"/>
        </w:rPr>
        <w:t>.03.2016 г.).</w:t>
      </w:r>
    </w:p>
    <w:p w:rsidR="00330DE6" w:rsidRPr="00330DE6" w:rsidRDefault="00330DE6" w:rsidP="003B07C5">
      <w:pPr>
        <w:spacing w:after="120" w:line="240" w:lineRule="auto"/>
        <w:jc w:val="both"/>
        <w:rPr>
          <w:rFonts w:ascii="Times New Roman" w:eastAsia="Times New Roman" w:hAnsi="Times New Roman" w:cs="Times New Roman"/>
          <w:bCs/>
          <w:color w:val="000000"/>
          <w:sz w:val="26"/>
          <w:szCs w:val="26"/>
          <w:lang w:eastAsia="ru-RU"/>
        </w:rPr>
      </w:pPr>
    </w:p>
    <w:tbl>
      <w:tblPr>
        <w:tblW w:w="9607" w:type="dxa"/>
        <w:tblInd w:w="93" w:type="dxa"/>
        <w:tblLook w:val="04A0" w:firstRow="1" w:lastRow="0" w:firstColumn="1" w:lastColumn="0" w:noHBand="0" w:noVBand="1"/>
      </w:tblPr>
      <w:tblGrid>
        <w:gridCol w:w="643"/>
        <w:gridCol w:w="5285"/>
        <w:gridCol w:w="1731"/>
        <w:gridCol w:w="1948"/>
      </w:tblGrid>
      <w:tr w:rsidR="003B07C5" w:rsidRPr="00330DE6" w:rsidTr="003B07C5">
        <w:trPr>
          <w:trHeight w:val="60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2</w:t>
            </w:r>
          </w:p>
        </w:tc>
        <w:tc>
          <w:tcPr>
            <w:tcW w:w="5285"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xml:space="preserve">Разработаны ли следующие документы? </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3B07C5" w:rsidRPr="00330DE6" w:rsidTr="003B07C5">
        <w:trPr>
          <w:trHeight w:val="30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5285"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об информационной политике</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r>
      <w:tr w:rsidR="003B07C5" w:rsidRPr="00330DE6" w:rsidTr="003B07C5">
        <w:trPr>
          <w:trHeight w:val="30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5285"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внутреннем контроле</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r>
      <w:tr w:rsidR="003B07C5" w:rsidRPr="00330DE6" w:rsidTr="003B07C5">
        <w:trPr>
          <w:trHeight w:val="30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5285"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дивидендной политике</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r>
      <w:tr w:rsidR="003B07C5" w:rsidRPr="00330DE6" w:rsidTr="003B07C5">
        <w:trPr>
          <w:trHeight w:val="30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5285"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порядке действий при конфликте интересов</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r>
      <w:tr w:rsidR="003B07C5" w:rsidRPr="00330DE6" w:rsidTr="003B07C5">
        <w:trPr>
          <w:trHeight w:val="30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5285"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проект изменений, вносимых в устав АО или устав в новой редакции</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r>
      <w:tr w:rsidR="003B07C5" w:rsidRPr="00330DE6" w:rsidTr="003B07C5">
        <w:trPr>
          <w:trHeight w:val="57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5285"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проект изменений в положение об общем собрании акционеров или положение в новой редакции</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r>
      <w:tr w:rsidR="003B07C5" w:rsidRPr="00330DE6" w:rsidTr="003B07C5">
        <w:trPr>
          <w:trHeight w:val="30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5285"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проект изменений в положение о наблюдательном совете</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r>
      <w:tr w:rsidR="003B07C5" w:rsidRPr="00330DE6" w:rsidTr="003B07C5">
        <w:trPr>
          <w:trHeight w:val="57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5285"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проект изменений в положение о ревизионной комиссии (ревизоре) (при необходимости)</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r>
      <w:tr w:rsidR="003B07C5" w:rsidRPr="00330DE6" w:rsidTr="003B07C5">
        <w:trPr>
          <w:trHeight w:val="30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5285"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проект изменений в положение об исполнительном органе</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r>
      <w:tr w:rsidR="003B07C5" w:rsidRPr="00330DE6" w:rsidTr="003B07C5">
        <w:trPr>
          <w:trHeight w:val="57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5285"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проект изменений в положение о премировании органов управления и контроля (при наличии)</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w:t>
            </w:r>
          </w:p>
        </w:tc>
      </w:tr>
      <w:tr w:rsidR="003B07C5" w:rsidRPr="00330DE6" w:rsidTr="003B07C5">
        <w:trPr>
          <w:trHeight w:val="28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85"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все документы разработаны исходя из специфики АО</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25 </w:t>
            </w:r>
          </w:p>
        </w:tc>
      </w:tr>
      <w:tr w:rsidR="003B07C5" w:rsidRPr="00330DE6" w:rsidTr="003B07C5">
        <w:trPr>
          <w:trHeight w:val="57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85"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более половины документов разработаны исходя из специфики АО</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3B07C5" w:rsidRPr="00330DE6" w:rsidTr="003B07C5">
        <w:trPr>
          <w:trHeight w:val="57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w:t>
            </w:r>
          </w:p>
        </w:tc>
        <w:tc>
          <w:tcPr>
            <w:tcW w:w="5285"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разработаны часть документов (менее 50%) или документы не разработаны</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3B07C5" w:rsidRPr="00330DE6" w:rsidRDefault="003B07C5" w:rsidP="003B07C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lastRenderedPageBreak/>
        <w:t>Обоснование:</w:t>
      </w:r>
    </w:p>
    <w:p w:rsidR="003B07C5" w:rsidRPr="00330DE6" w:rsidRDefault="003B07C5" w:rsidP="003B07C5">
      <w:pPr>
        <w:spacing w:after="0" w:line="240" w:lineRule="auto"/>
        <w:ind w:firstLine="709"/>
        <w:jc w:val="both"/>
        <w:rPr>
          <w:rFonts w:ascii="Times New Roman" w:eastAsia="Times New Roman" w:hAnsi="Times New Roman" w:cs="Times New Roman"/>
          <w:bCs/>
          <w:color w:val="000000"/>
          <w:sz w:val="26"/>
          <w:szCs w:val="26"/>
          <w:lang w:val="uz-Cyrl-UZ" w:eastAsia="ru-RU"/>
        </w:rPr>
      </w:pPr>
      <w:r w:rsidRPr="00330DE6">
        <w:rPr>
          <w:rFonts w:ascii="Times New Roman" w:eastAsia="Times New Roman" w:hAnsi="Times New Roman" w:cs="Times New Roman"/>
          <w:bCs/>
          <w:color w:val="000000"/>
          <w:sz w:val="26"/>
          <w:szCs w:val="26"/>
          <w:lang w:val="uz-Cyrl-UZ" w:eastAsia="ru-RU"/>
        </w:rPr>
        <w:t xml:space="preserve">Действующий Устав АО в новой редакции утвержден решением </w:t>
      </w:r>
      <w:r w:rsidR="00B66BC6">
        <w:rPr>
          <w:rFonts w:ascii="Times New Roman" w:eastAsia="Times New Roman" w:hAnsi="Times New Roman" w:cs="Times New Roman"/>
          <w:bCs/>
          <w:color w:val="000000"/>
          <w:sz w:val="26"/>
          <w:szCs w:val="26"/>
          <w:lang w:val="uz-Cyrl-UZ" w:eastAsia="ru-RU"/>
        </w:rPr>
        <w:t xml:space="preserve">Общего </w:t>
      </w:r>
      <w:r w:rsidR="007C2FFF">
        <w:rPr>
          <w:rFonts w:ascii="Times New Roman" w:eastAsia="Times New Roman" w:hAnsi="Times New Roman" w:cs="Times New Roman"/>
          <w:bCs/>
          <w:color w:val="000000"/>
          <w:sz w:val="26"/>
          <w:szCs w:val="26"/>
          <w:lang w:val="uz-Cyrl-UZ" w:eastAsia="ru-RU"/>
        </w:rPr>
        <w:t>собрания акционеров от 2</w:t>
      </w:r>
      <w:r w:rsidR="005A1C64" w:rsidRPr="005A1C64">
        <w:rPr>
          <w:rFonts w:ascii="Times New Roman" w:eastAsia="Times New Roman" w:hAnsi="Times New Roman" w:cs="Times New Roman"/>
          <w:bCs/>
          <w:color w:val="000000"/>
          <w:sz w:val="26"/>
          <w:szCs w:val="26"/>
          <w:lang w:eastAsia="ru-RU"/>
        </w:rPr>
        <w:t>9</w:t>
      </w:r>
      <w:r w:rsidR="00B66BC6">
        <w:rPr>
          <w:rFonts w:ascii="Times New Roman" w:eastAsia="Times New Roman" w:hAnsi="Times New Roman" w:cs="Times New Roman"/>
          <w:bCs/>
          <w:color w:val="000000"/>
          <w:sz w:val="26"/>
          <w:szCs w:val="26"/>
          <w:lang w:val="uz-Cyrl-UZ" w:eastAsia="ru-RU"/>
        </w:rPr>
        <w:t>.06.202</w:t>
      </w:r>
      <w:r w:rsidR="005A1C64" w:rsidRPr="005A1C64">
        <w:rPr>
          <w:rFonts w:ascii="Times New Roman" w:eastAsia="Times New Roman" w:hAnsi="Times New Roman" w:cs="Times New Roman"/>
          <w:bCs/>
          <w:color w:val="000000"/>
          <w:sz w:val="26"/>
          <w:szCs w:val="26"/>
          <w:lang w:eastAsia="ru-RU"/>
        </w:rPr>
        <w:t>2</w:t>
      </w:r>
      <w:r w:rsidRPr="00330DE6">
        <w:rPr>
          <w:rFonts w:ascii="Times New Roman" w:eastAsia="Times New Roman" w:hAnsi="Times New Roman" w:cs="Times New Roman"/>
          <w:bCs/>
          <w:color w:val="000000"/>
          <w:sz w:val="26"/>
          <w:szCs w:val="26"/>
          <w:lang w:val="uz-Cyrl-UZ" w:eastAsia="ru-RU"/>
        </w:rPr>
        <w:t xml:space="preserve"> года и </w:t>
      </w:r>
      <w:r w:rsidRPr="00330DE6">
        <w:rPr>
          <w:rFonts w:ascii="Times New Roman" w:eastAsia="Times New Roman" w:hAnsi="Times New Roman" w:cs="Times New Roman"/>
          <w:bCs/>
          <w:color w:val="000000"/>
          <w:sz w:val="26"/>
          <w:szCs w:val="26"/>
          <w:lang w:eastAsia="ru-RU"/>
        </w:rPr>
        <w:t>зарегистрирован</w:t>
      </w:r>
      <w:r w:rsidRPr="00330DE6">
        <w:rPr>
          <w:rFonts w:ascii="Times New Roman" w:eastAsia="Times New Roman" w:hAnsi="Times New Roman" w:cs="Times New Roman"/>
          <w:bCs/>
          <w:color w:val="000000"/>
          <w:sz w:val="26"/>
          <w:szCs w:val="26"/>
          <w:lang w:val="uz-Cyrl-UZ" w:eastAsia="ru-RU"/>
        </w:rPr>
        <w:t xml:space="preserve"> </w:t>
      </w:r>
      <w:r w:rsidRPr="00330DE6">
        <w:rPr>
          <w:rFonts w:ascii="Times New Roman" w:hAnsi="Times New Roman" w:cs="Times New Roman"/>
          <w:sz w:val="26"/>
          <w:szCs w:val="26"/>
        </w:rPr>
        <w:t>Центром государственных услуг города Я</w:t>
      </w:r>
      <w:r w:rsidRPr="00330DE6">
        <w:rPr>
          <w:rFonts w:ascii="Times New Roman" w:hAnsi="Times New Roman" w:cs="Times New Roman"/>
          <w:sz w:val="26"/>
          <w:szCs w:val="26"/>
          <w:lang w:val="uz-Cyrl-UZ"/>
        </w:rPr>
        <w:t>нгиюль</w:t>
      </w:r>
      <w:r w:rsidRPr="00330DE6">
        <w:rPr>
          <w:rFonts w:ascii="Times New Roman" w:hAnsi="Times New Roman" w:cs="Times New Roman"/>
          <w:sz w:val="26"/>
          <w:szCs w:val="26"/>
        </w:rPr>
        <w:t xml:space="preserve"> Ташкент</w:t>
      </w:r>
      <w:r w:rsidRPr="00330DE6">
        <w:rPr>
          <w:rFonts w:ascii="Times New Roman" w:hAnsi="Times New Roman" w:cs="Times New Roman"/>
          <w:sz w:val="26"/>
          <w:szCs w:val="26"/>
          <w:lang w:val="uz-Cyrl-UZ"/>
        </w:rPr>
        <w:t>ской области</w:t>
      </w:r>
      <w:r w:rsidR="007C2FFF">
        <w:rPr>
          <w:rFonts w:ascii="Times New Roman" w:hAnsi="Times New Roman" w:cs="Times New Roman"/>
          <w:sz w:val="26"/>
          <w:szCs w:val="26"/>
        </w:rPr>
        <w:t xml:space="preserve"> </w:t>
      </w:r>
      <w:r w:rsidR="00DC3C1C" w:rsidRPr="00DC3C1C">
        <w:rPr>
          <w:rFonts w:ascii="Times New Roman" w:hAnsi="Times New Roman" w:cs="Times New Roman"/>
          <w:sz w:val="26"/>
          <w:szCs w:val="26"/>
        </w:rPr>
        <w:t>07</w:t>
      </w:r>
      <w:r w:rsidRPr="00330DE6">
        <w:rPr>
          <w:rFonts w:ascii="Times New Roman" w:hAnsi="Times New Roman" w:cs="Times New Roman"/>
          <w:sz w:val="26"/>
          <w:szCs w:val="26"/>
        </w:rPr>
        <w:t xml:space="preserve"> </w:t>
      </w:r>
      <w:r w:rsidR="007C2FFF">
        <w:rPr>
          <w:rFonts w:ascii="Times New Roman" w:hAnsi="Times New Roman" w:cs="Times New Roman"/>
          <w:sz w:val="26"/>
          <w:szCs w:val="26"/>
          <w:lang w:val="uz-Cyrl-UZ"/>
        </w:rPr>
        <w:t>ию</w:t>
      </w:r>
      <w:r w:rsidR="00DC3C1C">
        <w:rPr>
          <w:rFonts w:ascii="Times New Roman" w:hAnsi="Times New Roman" w:cs="Times New Roman"/>
          <w:sz w:val="26"/>
          <w:szCs w:val="26"/>
          <w:lang w:val="uz-Cyrl-UZ"/>
        </w:rPr>
        <w:t>л</w:t>
      </w:r>
      <w:r w:rsidR="007C2FFF">
        <w:rPr>
          <w:rFonts w:ascii="Times New Roman" w:hAnsi="Times New Roman" w:cs="Times New Roman"/>
          <w:sz w:val="26"/>
          <w:szCs w:val="26"/>
          <w:lang w:val="uz-Cyrl-UZ"/>
        </w:rPr>
        <w:t>я</w:t>
      </w:r>
      <w:r w:rsidRPr="00330DE6">
        <w:rPr>
          <w:rFonts w:ascii="Times New Roman" w:hAnsi="Times New Roman" w:cs="Times New Roman"/>
          <w:sz w:val="26"/>
          <w:szCs w:val="26"/>
          <w:lang w:val="uz-Cyrl-UZ"/>
        </w:rPr>
        <w:t xml:space="preserve"> </w:t>
      </w:r>
      <w:r w:rsidR="00B66BC6">
        <w:rPr>
          <w:rFonts w:ascii="Times New Roman" w:hAnsi="Times New Roman" w:cs="Times New Roman"/>
          <w:sz w:val="26"/>
          <w:szCs w:val="26"/>
        </w:rPr>
        <w:t>202</w:t>
      </w:r>
      <w:r w:rsidR="005A1C64" w:rsidRPr="005A1C64">
        <w:rPr>
          <w:rFonts w:ascii="Times New Roman" w:hAnsi="Times New Roman" w:cs="Times New Roman"/>
          <w:sz w:val="26"/>
          <w:szCs w:val="26"/>
        </w:rPr>
        <w:t>2</w:t>
      </w:r>
      <w:r w:rsidRPr="00330DE6">
        <w:rPr>
          <w:rFonts w:ascii="Times New Roman" w:hAnsi="Times New Roman" w:cs="Times New Roman"/>
          <w:sz w:val="26"/>
          <w:szCs w:val="26"/>
        </w:rPr>
        <w:t xml:space="preserve"> года.</w:t>
      </w:r>
    </w:p>
    <w:p w:rsidR="00330DE6" w:rsidRPr="00330DE6" w:rsidRDefault="003B07C5" w:rsidP="003B07C5">
      <w:pPr>
        <w:spacing w:after="120" w:line="240" w:lineRule="auto"/>
        <w:ind w:firstLine="709"/>
        <w:jc w:val="both"/>
        <w:rPr>
          <w:rFonts w:ascii="Times New Roman" w:hAnsi="Times New Roman" w:cs="Times New Roman"/>
          <w:sz w:val="26"/>
          <w:szCs w:val="26"/>
          <w:lang w:val="uz-Cyrl-UZ"/>
        </w:rPr>
      </w:pPr>
      <w:r w:rsidRPr="00330DE6">
        <w:rPr>
          <w:rFonts w:ascii="Times New Roman" w:eastAsia="Times New Roman" w:hAnsi="Times New Roman" w:cs="Times New Roman"/>
          <w:bCs/>
          <w:color w:val="000000"/>
          <w:sz w:val="26"/>
          <w:szCs w:val="26"/>
          <w:lang w:eastAsia="ru-RU"/>
        </w:rPr>
        <w:t xml:space="preserve">Внутренние документы, регулирующие деятельность органов управления и контроля в новой редакции, утверждены </w:t>
      </w:r>
      <w:proofErr w:type="spellStart"/>
      <w:r w:rsidRPr="00330DE6">
        <w:rPr>
          <w:rFonts w:ascii="Times New Roman" w:eastAsia="Times New Roman" w:hAnsi="Times New Roman" w:cs="Times New Roman"/>
          <w:bCs/>
          <w:color w:val="000000"/>
          <w:sz w:val="26"/>
          <w:szCs w:val="26"/>
          <w:lang w:eastAsia="ru-RU"/>
        </w:rPr>
        <w:t>решени</w:t>
      </w:r>
      <w:proofErr w:type="spellEnd"/>
      <w:r w:rsidRPr="00330DE6">
        <w:rPr>
          <w:rFonts w:ascii="Times New Roman" w:eastAsia="Times New Roman" w:hAnsi="Times New Roman" w:cs="Times New Roman"/>
          <w:bCs/>
          <w:color w:val="000000"/>
          <w:sz w:val="26"/>
          <w:szCs w:val="26"/>
          <w:lang w:val="uz-Cyrl-UZ" w:eastAsia="ru-RU"/>
        </w:rPr>
        <w:t>ем</w:t>
      </w:r>
      <w:r w:rsidRPr="00330DE6">
        <w:rPr>
          <w:rFonts w:ascii="Times New Roman" w:eastAsia="Times New Roman" w:hAnsi="Times New Roman" w:cs="Times New Roman"/>
          <w:bCs/>
          <w:color w:val="000000"/>
          <w:sz w:val="26"/>
          <w:szCs w:val="26"/>
          <w:lang w:eastAsia="ru-RU"/>
        </w:rPr>
        <w:t xml:space="preserve"> Общего собрания акционеров </w:t>
      </w:r>
      <w:r w:rsidRPr="00330DE6">
        <w:rPr>
          <w:rFonts w:ascii="Times New Roman" w:eastAsia="Times New Roman" w:hAnsi="Times New Roman" w:cs="Times New Roman"/>
          <w:bCs/>
          <w:color w:val="000000"/>
          <w:sz w:val="26"/>
          <w:szCs w:val="26"/>
          <w:lang w:val="uz-Cyrl-UZ" w:eastAsia="ru-RU"/>
        </w:rPr>
        <w:t>от 2</w:t>
      </w:r>
      <w:r w:rsidR="005A1C64" w:rsidRPr="005A1C64">
        <w:rPr>
          <w:rFonts w:ascii="Times New Roman" w:eastAsia="Times New Roman" w:hAnsi="Times New Roman" w:cs="Times New Roman"/>
          <w:bCs/>
          <w:color w:val="000000"/>
          <w:sz w:val="26"/>
          <w:szCs w:val="26"/>
          <w:lang w:eastAsia="ru-RU"/>
        </w:rPr>
        <w:t>9</w:t>
      </w:r>
      <w:r w:rsidR="008D6686">
        <w:rPr>
          <w:rFonts w:ascii="Times New Roman" w:eastAsia="Times New Roman" w:hAnsi="Times New Roman" w:cs="Times New Roman"/>
          <w:bCs/>
          <w:color w:val="000000"/>
          <w:sz w:val="26"/>
          <w:szCs w:val="26"/>
          <w:lang w:val="uz-Cyrl-UZ" w:eastAsia="ru-RU"/>
        </w:rPr>
        <w:t>.06.202</w:t>
      </w:r>
      <w:r w:rsidR="005A1C64" w:rsidRPr="005A1C64">
        <w:rPr>
          <w:rFonts w:ascii="Times New Roman" w:eastAsia="Times New Roman" w:hAnsi="Times New Roman" w:cs="Times New Roman"/>
          <w:bCs/>
          <w:color w:val="000000"/>
          <w:sz w:val="26"/>
          <w:szCs w:val="26"/>
          <w:lang w:eastAsia="ru-RU"/>
        </w:rPr>
        <w:t>2</w:t>
      </w:r>
      <w:r w:rsidRPr="00330DE6">
        <w:rPr>
          <w:rFonts w:ascii="Times New Roman" w:eastAsia="Times New Roman" w:hAnsi="Times New Roman" w:cs="Times New Roman"/>
          <w:bCs/>
          <w:color w:val="000000"/>
          <w:sz w:val="26"/>
          <w:szCs w:val="26"/>
          <w:lang w:val="uz-Cyrl-UZ" w:eastAsia="ru-RU"/>
        </w:rPr>
        <w:t xml:space="preserve"> </w:t>
      </w:r>
      <w:r w:rsidRPr="007C2FFF">
        <w:rPr>
          <w:rFonts w:ascii="Times New Roman" w:eastAsia="Times New Roman" w:hAnsi="Times New Roman" w:cs="Times New Roman"/>
          <w:bCs/>
          <w:color w:val="000000"/>
          <w:sz w:val="26"/>
          <w:szCs w:val="26"/>
          <w:lang w:val="uz-Cyrl-UZ" w:eastAsia="ru-RU"/>
        </w:rPr>
        <w:t>года (</w:t>
      </w:r>
      <w:r w:rsidR="007C2FFF" w:rsidRPr="007C2FFF">
        <w:rPr>
          <w:rFonts w:ascii="Times New Roman" w:eastAsia="Times New Roman" w:hAnsi="Times New Roman" w:cs="Times New Roman"/>
          <w:bCs/>
          <w:color w:val="000000"/>
          <w:sz w:val="26"/>
          <w:szCs w:val="26"/>
          <w:lang w:eastAsia="ru-RU"/>
        </w:rPr>
        <w:t>протокол № 1 от 2</w:t>
      </w:r>
      <w:r w:rsidR="005A1C64" w:rsidRPr="005A1C64">
        <w:rPr>
          <w:rFonts w:ascii="Times New Roman" w:eastAsia="Times New Roman" w:hAnsi="Times New Roman" w:cs="Times New Roman"/>
          <w:bCs/>
          <w:color w:val="000000"/>
          <w:sz w:val="26"/>
          <w:szCs w:val="26"/>
          <w:lang w:eastAsia="ru-RU"/>
        </w:rPr>
        <w:t>9</w:t>
      </w:r>
      <w:r w:rsidR="007C2FFF" w:rsidRPr="007C2FFF">
        <w:rPr>
          <w:rFonts w:ascii="Times New Roman" w:eastAsia="Times New Roman" w:hAnsi="Times New Roman" w:cs="Times New Roman"/>
          <w:bCs/>
          <w:color w:val="000000"/>
          <w:sz w:val="26"/>
          <w:szCs w:val="26"/>
          <w:lang w:eastAsia="ru-RU"/>
        </w:rPr>
        <w:t>.06.202</w:t>
      </w:r>
      <w:r w:rsidR="005A1C64" w:rsidRPr="005A1C64">
        <w:rPr>
          <w:rFonts w:ascii="Times New Roman" w:eastAsia="Times New Roman" w:hAnsi="Times New Roman" w:cs="Times New Roman"/>
          <w:bCs/>
          <w:color w:val="000000"/>
          <w:sz w:val="26"/>
          <w:szCs w:val="26"/>
          <w:lang w:eastAsia="ru-RU"/>
        </w:rPr>
        <w:t>2</w:t>
      </w:r>
      <w:r w:rsidRPr="007C2FFF">
        <w:rPr>
          <w:rFonts w:ascii="Times New Roman" w:eastAsia="Times New Roman" w:hAnsi="Times New Roman" w:cs="Times New Roman"/>
          <w:bCs/>
          <w:color w:val="000000"/>
          <w:sz w:val="26"/>
          <w:szCs w:val="26"/>
          <w:lang w:eastAsia="ru-RU"/>
        </w:rPr>
        <w:t xml:space="preserve"> г.),</w:t>
      </w:r>
      <w:r w:rsidRPr="00330DE6">
        <w:rPr>
          <w:rFonts w:ascii="Times New Roman" w:eastAsia="Times New Roman" w:hAnsi="Times New Roman" w:cs="Times New Roman"/>
          <w:bCs/>
          <w:color w:val="000000"/>
          <w:sz w:val="26"/>
          <w:szCs w:val="26"/>
          <w:lang w:eastAsia="ru-RU"/>
        </w:rPr>
        <w:t xml:space="preserve"> </w:t>
      </w:r>
    </w:p>
    <w:tbl>
      <w:tblPr>
        <w:tblW w:w="9607" w:type="dxa"/>
        <w:tblInd w:w="93" w:type="dxa"/>
        <w:tblLook w:val="04A0" w:firstRow="1" w:lastRow="0" w:firstColumn="1" w:lastColumn="0" w:noHBand="0" w:noVBand="1"/>
      </w:tblPr>
      <w:tblGrid>
        <w:gridCol w:w="655"/>
        <w:gridCol w:w="5505"/>
        <w:gridCol w:w="1623"/>
        <w:gridCol w:w="1824"/>
      </w:tblGrid>
      <w:tr w:rsidR="003B07C5" w:rsidRPr="00330DE6" w:rsidTr="003B07C5">
        <w:trPr>
          <w:trHeight w:val="244"/>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3</w:t>
            </w:r>
          </w:p>
        </w:tc>
        <w:tc>
          <w:tcPr>
            <w:tcW w:w="5718"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Соответствует ли устав АО законодательству и рекомендациям Кодекса корпоративного управления?</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3B07C5" w:rsidRPr="00330DE6" w:rsidTr="003B07C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полностью соответствует законодательству и кодексу</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val="uz-Cyrl-UZ" w:eastAsia="ru-RU"/>
              </w:rPr>
              <w:t>10</w:t>
            </w:r>
            <w:r w:rsidRPr="00330DE6">
              <w:rPr>
                <w:rFonts w:ascii="Times New Roman" w:eastAsia="Times New Roman" w:hAnsi="Times New Roman" w:cs="Times New Roman"/>
                <w:color w:val="000000"/>
                <w:sz w:val="26"/>
                <w:szCs w:val="26"/>
                <w:lang w:eastAsia="ru-RU"/>
              </w:rPr>
              <w:t> </w:t>
            </w:r>
          </w:p>
        </w:tc>
      </w:tr>
      <w:tr w:rsidR="003B07C5" w:rsidRPr="00330DE6" w:rsidTr="003B07C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полностью соответствует законодательству и частично соответствует рекомендациям кодекса</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p>
        </w:tc>
      </w:tr>
      <w:tr w:rsidR="003B07C5" w:rsidRPr="00330DE6" w:rsidTr="003B07C5">
        <w:trPr>
          <w:trHeight w:val="85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полностью соответствует законодательству, но не соответствует рекомендациям кодекса, либо частично соответствует законодательству</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3B07C5" w:rsidRPr="00330DE6" w:rsidRDefault="003B07C5" w:rsidP="003B07C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B07C5" w:rsidRDefault="003B07C5" w:rsidP="003B07C5">
      <w:pPr>
        <w:spacing w:after="12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 xml:space="preserve">Действующий Устав АО полностью соответствует Закону Республики Узбекистан «Об акционерных обществах и защите прав акционеров» </w:t>
      </w:r>
      <w:r w:rsidRPr="00330DE6">
        <w:rPr>
          <w:rFonts w:ascii="Times New Roman" w:eastAsia="Times New Roman" w:hAnsi="Times New Roman" w:cs="Times New Roman"/>
          <w:bCs/>
          <w:color w:val="000000"/>
          <w:sz w:val="26"/>
          <w:szCs w:val="26"/>
          <w:lang w:val="uz-Cyrl-UZ" w:eastAsia="ru-RU"/>
        </w:rPr>
        <w:t xml:space="preserve">и </w:t>
      </w:r>
      <w:r w:rsidRPr="00330DE6">
        <w:rPr>
          <w:rFonts w:ascii="Times New Roman" w:eastAsia="Times New Roman" w:hAnsi="Times New Roman" w:cs="Times New Roman"/>
          <w:bCs/>
          <w:color w:val="000000"/>
          <w:sz w:val="26"/>
          <w:szCs w:val="26"/>
          <w:lang w:eastAsia="ru-RU"/>
        </w:rPr>
        <w:t>рекомендациям Кодекса корпоративного управления.</w:t>
      </w:r>
    </w:p>
    <w:p w:rsidR="00330DE6" w:rsidRPr="00330DE6" w:rsidRDefault="00330DE6" w:rsidP="003B07C5">
      <w:pPr>
        <w:spacing w:after="120" w:line="240" w:lineRule="auto"/>
        <w:ind w:firstLine="709"/>
        <w:jc w:val="both"/>
        <w:rPr>
          <w:rFonts w:ascii="Times New Roman" w:hAnsi="Times New Roman" w:cs="Times New Roman"/>
          <w:sz w:val="26"/>
          <w:szCs w:val="26"/>
        </w:rPr>
      </w:pPr>
    </w:p>
    <w:tbl>
      <w:tblPr>
        <w:tblW w:w="9607" w:type="dxa"/>
        <w:tblInd w:w="93" w:type="dxa"/>
        <w:tblLook w:val="04A0" w:firstRow="1" w:lastRow="0" w:firstColumn="1" w:lastColumn="0" w:noHBand="0" w:noVBand="1"/>
      </w:tblPr>
      <w:tblGrid>
        <w:gridCol w:w="655"/>
        <w:gridCol w:w="5505"/>
        <w:gridCol w:w="1623"/>
        <w:gridCol w:w="1824"/>
      </w:tblGrid>
      <w:tr w:rsidR="003B07C5" w:rsidRPr="00330DE6" w:rsidTr="003B07C5">
        <w:trPr>
          <w:trHeight w:val="6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4</w:t>
            </w:r>
          </w:p>
        </w:tc>
        <w:tc>
          <w:tcPr>
            <w:tcW w:w="5718"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Содержит ли Положение об информационной политике  рекомендации Кодекса корпоративного управления?</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3B07C5" w:rsidRPr="00330DE6" w:rsidTr="003B07C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a</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рекомендации кодекса полностью включены</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5 </w:t>
            </w:r>
          </w:p>
        </w:tc>
      </w:tr>
      <w:tr w:rsidR="003B07C5" w:rsidRPr="00330DE6" w:rsidTr="003B07C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b</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рекомендации кодекса частично включены</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w:t>
            </w:r>
          </w:p>
        </w:tc>
      </w:tr>
      <w:tr w:rsidR="003B07C5" w:rsidRPr="00330DE6" w:rsidTr="003B07C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c</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рекомендации кодекса не включены</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w:t>
            </w:r>
          </w:p>
        </w:tc>
      </w:tr>
    </w:tbl>
    <w:p w:rsidR="003B07C5" w:rsidRPr="00330DE6" w:rsidRDefault="003B07C5" w:rsidP="003B07C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B07C5" w:rsidRDefault="003B07C5" w:rsidP="003B07C5">
      <w:pPr>
        <w:spacing w:after="12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«Положение об информационной политике АО», утвержденное решением Наблюдательного совет</w:t>
      </w:r>
      <w:proofErr w:type="gramStart"/>
      <w:r w:rsidRPr="00330DE6">
        <w:rPr>
          <w:rFonts w:ascii="Times New Roman" w:eastAsia="Times New Roman" w:hAnsi="Times New Roman" w:cs="Times New Roman"/>
          <w:bCs/>
          <w:color w:val="000000"/>
          <w:sz w:val="26"/>
          <w:szCs w:val="26"/>
          <w:lang w:eastAsia="ru-RU"/>
        </w:rPr>
        <w:t>а АО о</w:t>
      </w:r>
      <w:proofErr w:type="gramEnd"/>
      <w:r w:rsidRPr="00330DE6">
        <w:rPr>
          <w:rFonts w:ascii="Times New Roman" w:eastAsia="Times New Roman" w:hAnsi="Times New Roman" w:cs="Times New Roman"/>
          <w:bCs/>
          <w:color w:val="000000"/>
          <w:sz w:val="26"/>
          <w:szCs w:val="26"/>
          <w:lang w:eastAsia="ru-RU"/>
        </w:rPr>
        <w:t xml:space="preserve">т 13 июля 2016 года (протокол № 1 от 13.07.2016 г.), </w:t>
      </w:r>
      <w:r w:rsidRPr="00330DE6">
        <w:rPr>
          <w:rFonts w:ascii="Times New Roman" w:eastAsia="Times New Roman" w:hAnsi="Times New Roman" w:cs="Times New Roman"/>
          <w:sz w:val="26"/>
          <w:szCs w:val="26"/>
          <w:lang w:eastAsia="ru-RU"/>
        </w:rPr>
        <w:t>полностью</w:t>
      </w:r>
      <w:r w:rsidRPr="00330DE6">
        <w:rPr>
          <w:rFonts w:ascii="Times New Roman" w:eastAsia="Times New Roman" w:hAnsi="Times New Roman" w:cs="Times New Roman"/>
          <w:bCs/>
          <w:color w:val="000000"/>
          <w:sz w:val="26"/>
          <w:szCs w:val="26"/>
          <w:lang w:eastAsia="ru-RU"/>
        </w:rPr>
        <w:t xml:space="preserve"> содержит рекомендации Кодекса корпоративного управления.</w:t>
      </w:r>
    </w:p>
    <w:p w:rsidR="00330DE6" w:rsidRPr="00330DE6" w:rsidRDefault="00330DE6" w:rsidP="003B07C5">
      <w:pPr>
        <w:spacing w:after="120" w:line="240" w:lineRule="auto"/>
        <w:ind w:firstLine="709"/>
        <w:jc w:val="both"/>
        <w:rPr>
          <w:rFonts w:ascii="Times New Roman" w:eastAsia="Times New Roman" w:hAnsi="Times New Roman" w:cs="Times New Roman"/>
          <w:bCs/>
          <w:color w:val="000000"/>
          <w:sz w:val="26"/>
          <w:szCs w:val="26"/>
          <w:lang w:eastAsia="ru-RU"/>
        </w:rPr>
      </w:pPr>
    </w:p>
    <w:tbl>
      <w:tblPr>
        <w:tblW w:w="9607" w:type="dxa"/>
        <w:tblInd w:w="93" w:type="dxa"/>
        <w:tblLook w:val="04A0" w:firstRow="1" w:lastRow="0" w:firstColumn="1" w:lastColumn="0" w:noHBand="0" w:noVBand="1"/>
      </w:tblPr>
      <w:tblGrid>
        <w:gridCol w:w="656"/>
        <w:gridCol w:w="5504"/>
        <w:gridCol w:w="1623"/>
        <w:gridCol w:w="1824"/>
      </w:tblGrid>
      <w:tr w:rsidR="003B07C5" w:rsidRPr="00330DE6" w:rsidTr="003B07C5">
        <w:trPr>
          <w:trHeight w:val="6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5</w:t>
            </w:r>
          </w:p>
        </w:tc>
        <w:tc>
          <w:tcPr>
            <w:tcW w:w="5718"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Содержит ли Положение о внутреннем контроле рекомендации Кодекса корпоративного управления?</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3B07C5" w:rsidRPr="00330DE6" w:rsidTr="003B07C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a</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рекомендации кодекса полностью включены</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5</w:t>
            </w:r>
          </w:p>
        </w:tc>
      </w:tr>
      <w:tr w:rsidR="003B07C5" w:rsidRPr="00330DE6" w:rsidTr="003B07C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b</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рекомендации кодекса частично включены</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p>
        </w:tc>
      </w:tr>
      <w:tr w:rsidR="003B07C5" w:rsidRPr="00330DE6" w:rsidTr="003B07C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c</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рекомендации кодекса не включены</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w:t>
            </w:r>
          </w:p>
        </w:tc>
      </w:tr>
    </w:tbl>
    <w:p w:rsidR="003B07C5" w:rsidRPr="00330DE6" w:rsidRDefault="003B07C5" w:rsidP="003B07C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B07C5" w:rsidRDefault="003B07C5" w:rsidP="003B07C5">
      <w:pPr>
        <w:pStyle w:val="a3"/>
        <w:tabs>
          <w:tab w:val="left" w:pos="426"/>
        </w:tabs>
        <w:spacing w:after="120" w:line="240" w:lineRule="auto"/>
        <w:ind w:left="0" w:firstLine="426"/>
        <w:contextualSpacing w:val="0"/>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ab/>
        <w:t xml:space="preserve">«Положение о внутреннем контроле АО», утвержденное решением Общего собрания акционеров АО от 28 июня 2016 года (протокол без № от </w:t>
      </w:r>
      <w:r w:rsidRPr="00330DE6">
        <w:rPr>
          <w:rFonts w:ascii="Times New Roman" w:hAnsi="Times New Roman" w:cs="Times New Roman"/>
          <w:sz w:val="26"/>
          <w:szCs w:val="26"/>
        </w:rPr>
        <w:t>08.07.2016</w:t>
      </w:r>
      <w:r w:rsidRPr="00330DE6">
        <w:rPr>
          <w:rFonts w:ascii="Times New Roman" w:eastAsia="Times New Roman" w:hAnsi="Times New Roman" w:cs="Times New Roman"/>
          <w:bCs/>
          <w:color w:val="000000"/>
          <w:sz w:val="26"/>
          <w:szCs w:val="26"/>
          <w:lang w:eastAsia="ru-RU"/>
        </w:rPr>
        <w:t xml:space="preserve"> г.), </w:t>
      </w:r>
      <w:r w:rsidRPr="00330DE6">
        <w:rPr>
          <w:rFonts w:ascii="Times New Roman" w:eastAsia="Times New Roman" w:hAnsi="Times New Roman" w:cs="Times New Roman"/>
          <w:sz w:val="26"/>
          <w:szCs w:val="26"/>
          <w:lang w:eastAsia="ru-RU"/>
        </w:rPr>
        <w:t xml:space="preserve">полностью содержит </w:t>
      </w:r>
      <w:r w:rsidRPr="00330DE6">
        <w:rPr>
          <w:rFonts w:ascii="Times New Roman" w:eastAsia="Times New Roman" w:hAnsi="Times New Roman" w:cs="Times New Roman"/>
          <w:bCs/>
          <w:color w:val="000000"/>
          <w:sz w:val="26"/>
          <w:szCs w:val="26"/>
          <w:lang w:eastAsia="ru-RU"/>
        </w:rPr>
        <w:t>рекомендации Кодекса корпоративного управления.</w:t>
      </w:r>
    </w:p>
    <w:p w:rsidR="00330DE6" w:rsidRPr="00330DE6" w:rsidRDefault="00330DE6" w:rsidP="003B07C5">
      <w:pPr>
        <w:pStyle w:val="a3"/>
        <w:tabs>
          <w:tab w:val="left" w:pos="426"/>
        </w:tabs>
        <w:spacing w:after="120" w:line="240" w:lineRule="auto"/>
        <w:ind w:left="0" w:firstLine="426"/>
        <w:contextualSpacing w:val="0"/>
        <w:jc w:val="both"/>
        <w:rPr>
          <w:rFonts w:ascii="Times New Roman" w:hAnsi="Times New Roman" w:cs="Times New Roman"/>
          <w:sz w:val="26"/>
          <w:szCs w:val="26"/>
          <w:lang w:val="uz-Cyrl-UZ"/>
        </w:rPr>
      </w:pPr>
    </w:p>
    <w:tbl>
      <w:tblPr>
        <w:tblW w:w="9607" w:type="dxa"/>
        <w:tblInd w:w="93" w:type="dxa"/>
        <w:tblLook w:val="04A0" w:firstRow="1" w:lastRow="0" w:firstColumn="1" w:lastColumn="0" w:noHBand="0" w:noVBand="1"/>
      </w:tblPr>
      <w:tblGrid>
        <w:gridCol w:w="656"/>
        <w:gridCol w:w="5504"/>
        <w:gridCol w:w="1623"/>
        <w:gridCol w:w="1824"/>
      </w:tblGrid>
      <w:tr w:rsidR="003B07C5" w:rsidRPr="00330DE6" w:rsidTr="003B07C5">
        <w:trPr>
          <w:trHeight w:val="6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6</w:t>
            </w:r>
          </w:p>
        </w:tc>
        <w:tc>
          <w:tcPr>
            <w:tcW w:w="5718"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Содержит ли Положение о дивидендной политике рекомендации Кодекса корпоративного управления?</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3B07C5" w:rsidRPr="00330DE6" w:rsidTr="003B07C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a</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рекомендации кодекса полностью включены</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5 </w:t>
            </w:r>
          </w:p>
        </w:tc>
      </w:tr>
      <w:tr w:rsidR="003B07C5" w:rsidRPr="00330DE6" w:rsidTr="003B07C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b</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рекомендации кодекса частично включены</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w:t>
            </w:r>
          </w:p>
        </w:tc>
      </w:tr>
      <w:tr w:rsidR="003B07C5" w:rsidRPr="00330DE6" w:rsidTr="003B07C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c</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рекомендации кодекса не включены</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w:t>
            </w:r>
          </w:p>
        </w:tc>
      </w:tr>
    </w:tbl>
    <w:p w:rsidR="003B07C5" w:rsidRPr="00330DE6" w:rsidRDefault="003B07C5" w:rsidP="003B07C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B07C5" w:rsidRDefault="003B07C5" w:rsidP="003B07C5">
      <w:pPr>
        <w:pStyle w:val="a3"/>
        <w:tabs>
          <w:tab w:val="left" w:pos="426"/>
        </w:tabs>
        <w:spacing w:after="120" w:line="240" w:lineRule="auto"/>
        <w:ind w:left="0" w:firstLine="426"/>
        <w:contextualSpacing w:val="0"/>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ab/>
        <w:t xml:space="preserve">«Положение о дивидендной политике АО», утвержденное решением Общего собрания акционеров АО от 28 июня 2016 года (протокол без № от </w:t>
      </w:r>
      <w:r w:rsidRPr="00330DE6">
        <w:rPr>
          <w:rFonts w:ascii="Times New Roman" w:hAnsi="Times New Roman" w:cs="Times New Roman"/>
          <w:sz w:val="26"/>
          <w:szCs w:val="26"/>
        </w:rPr>
        <w:t>08.07.2016</w:t>
      </w:r>
      <w:r w:rsidRPr="00330DE6">
        <w:rPr>
          <w:rFonts w:ascii="Times New Roman" w:eastAsia="Times New Roman" w:hAnsi="Times New Roman" w:cs="Times New Roman"/>
          <w:bCs/>
          <w:color w:val="000000"/>
          <w:sz w:val="26"/>
          <w:szCs w:val="26"/>
          <w:lang w:eastAsia="ru-RU"/>
        </w:rPr>
        <w:t xml:space="preserve"> г.), полностью </w:t>
      </w:r>
      <w:r w:rsidRPr="00330DE6">
        <w:rPr>
          <w:rFonts w:ascii="Times New Roman" w:eastAsia="Times New Roman" w:hAnsi="Times New Roman" w:cs="Times New Roman"/>
          <w:sz w:val="26"/>
          <w:szCs w:val="26"/>
          <w:lang w:eastAsia="ru-RU"/>
        </w:rPr>
        <w:t xml:space="preserve">содержит </w:t>
      </w:r>
      <w:r w:rsidRPr="00330DE6">
        <w:rPr>
          <w:rFonts w:ascii="Times New Roman" w:eastAsia="Times New Roman" w:hAnsi="Times New Roman" w:cs="Times New Roman"/>
          <w:bCs/>
          <w:color w:val="000000"/>
          <w:sz w:val="26"/>
          <w:szCs w:val="26"/>
          <w:lang w:eastAsia="ru-RU"/>
        </w:rPr>
        <w:t>рекомендации Кодекса корпоративного управления.</w:t>
      </w:r>
    </w:p>
    <w:p w:rsidR="00330DE6" w:rsidRPr="00330DE6" w:rsidRDefault="00330DE6" w:rsidP="003B07C5">
      <w:pPr>
        <w:pStyle w:val="a3"/>
        <w:tabs>
          <w:tab w:val="left" w:pos="426"/>
        </w:tabs>
        <w:spacing w:after="120" w:line="240" w:lineRule="auto"/>
        <w:ind w:left="0" w:firstLine="426"/>
        <w:contextualSpacing w:val="0"/>
        <w:jc w:val="both"/>
        <w:rPr>
          <w:rFonts w:ascii="Times New Roman" w:eastAsia="Times New Roman" w:hAnsi="Times New Roman" w:cs="Times New Roman"/>
          <w:bCs/>
          <w:color w:val="000000"/>
          <w:sz w:val="26"/>
          <w:szCs w:val="26"/>
          <w:lang w:eastAsia="ru-RU"/>
        </w:rPr>
      </w:pPr>
    </w:p>
    <w:tbl>
      <w:tblPr>
        <w:tblW w:w="9607" w:type="dxa"/>
        <w:tblInd w:w="93" w:type="dxa"/>
        <w:tblLook w:val="04A0" w:firstRow="1" w:lastRow="0" w:firstColumn="1" w:lastColumn="0" w:noHBand="0" w:noVBand="1"/>
      </w:tblPr>
      <w:tblGrid>
        <w:gridCol w:w="636"/>
        <w:gridCol w:w="5292"/>
        <w:gridCol w:w="1731"/>
        <w:gridCol w:w="1948"/>
      </w:tblGrid>
      <w:tr w:rsidR="003B07C5" w:rsidRPr="00330DE6" w:rsidTr="003B07C5">
        <w:trPr>
          <w:trHeight w:val="90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7</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Содержит ли Положение о порядке действий при конфликте интересов рекомендации Кодекса корпоративного управления?</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3B07C5" w:rsidRPr="00330DE6" w:rsidTr="003B07C5">
        <w:trPr>
          <w:trHeight w:val="28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рекомендации кодекса полностью включены</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5 </w:t>
            </w:r>
          </w:p>
        </w:tc>
      </w:tr>
      <w:tr w:rsidR="003B07C5" w:rsidRPr="00330DE6" w:rsidTr="003B07C5">
        <w:trPr>
          <w:trHeight w:val="28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рекомендации кодекса частично включены</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w:t>
            </w:r>
          </w:p>
        </w:tc>
      </w:tr>
      <w:tr w:rsidR="003B07C5" w:rsidRPr="00330DE6" w:rsidTr="003B07C5">
        <w:trPr>
          <w:trHeight w:val="28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c</w:t>
            </w:r>
          </w:p>
        </w:tc>
        <w:tc>
          <w:tcPr>
            <w:tcW w:w="5292"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рекомендации кодекса не включены</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w:t>
            </w:r>
          </w:p>
        </w:tc>
      </w:tr>
    </w:tbl>
    <w:p w:rsidR="003B07C5" w:rsidRPr="00330DE6" w:rsidRDefault="003B07C5" w:rsidP="003B07C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B07C5" w:rsidRDefault="003B07C5" w:rsidP="003B07C5">
      <w:pPr>
        <w:pStyle w:val="a3"/>
        <w:tabs>
          <w:tab w:val="left" w:pos="426"/>
        </w:tabs>
        <w:spacing w:after="120" w:line="240" w:lineRule="auto"/>
        <w:ind w:left="0" w:firstLine="426"/>
        <w:contextualSpacing w:val="0"/>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ab/>
        <w:t xml:space="preserve">«Положение о порядке действий при конфликте интересов АО», утвержденное решением Общего собрания акционеров от 28 июня 2016 года (протокол без № от </w:t>
      </w:r>
      <w:r w:rsidRPr="00330DE6">
        <w:rPr>
          <w:rFonts w:ascii="Times New Roman" w:hAnsi="Times New Roman" w:cs="Times New Roman"/>
          <w:sz w:val="26"/>
          <w:szCs w:val="26"/>
        </w:rPr>
        <w:t>08.07.2016</w:t>
      </w:r>
      <w:r w:rsidRPr="00330DE6">
        <w:rPr>
          <w:rFonts w:ascii="Times New Roman" w:eastAsia="Times New Roman" w:hAnsi="Times New Roman" w:cs="Times New Roman"/>
          <w:bCs/>
          <w:color w:val="000000"/>
          <w:sz w:val="26"/>
          <w:szCs w:val="26"/>
          <w:lang w:eastAsia="ru-RU"/>
        </w:rPr>
        <w:t xml:space="preserve"> г.), полностью </w:t>
      </w:r>
      <w:r w:rsidRPr="00330DE6">
        <w:rPr>
          <w:rFonts w:ascii="Times New Roman" w:eastAsia="Times New Roman" w:hAnsi="Times New Roman" w:cs="Times New Roman"/>
          <w:sz w:val="26"/>
          <w:szCs w:val="26"/>
          <w:lang w:eastAsia="ru-RU"/>
        </w:rPr>
        <w:t xml:space="preserve">содержит </w:t>
      </w:r>
      <w:r w:rsidRPr="00330DE6">
        <w:rPr>
          <w:rFonts w:ascii="Times New Roman" w:eastAsia="Times New Roman" w:hAnsi="Times New Roman" w:cs="Times New Roman"/>
          <w:bCs/>
          <w:color w:val="000000"/>
          <w:sz w:val="26"/>
          <w:szCs w:val="26"/>
          <w:lang w:eastAsia="ru-RU"/>
        </w:rPr>
        <w:t>рекомендации Кодекса корпоративного управления.</w:t>
      </w:r>
    </w:p>
    <w:p w:rsidR="00330DE6" w:rsidRPr="00330DE6" w:rsidRDefault="00330DE6" w:rsidP="003B07C5">
      <w:pPr>
        <w:pStyle w:val="a3"/>
        <w:tabs>
          <w:tab w:val="left" w:pos="426"/>
        </w:tabs>
        <w:spacing w:after="120" w:line="240" w:lineRule="auto"/>
        <w:ind w:left="0" w:firstLine="426"/>
        <w:contextualSpacing w:val="0"/>
        <w:jc w:val="both"/>
        <w:rPr>
          <w:rFonts w:ascii="Times New Roman" w:hAnsi="Times New Roman" w:cs="Times New Roman"/>
          <w:sz w:val="26"/>
          <w:szCs w:val="26"/>
          <w:lang w:val="uz-Cyrl-UZ"/>
        </w:rPr>
      </w:pPr>
    </w:p>
    <w:tbl>
      <w:tblPr>
        <w:tblW w:w="9607" w:type="dxa"/>
        <w:tblInd w:w="93" w:type="dxa"/>
        <w:tblLook w:val="04A0" w:firstRow="1" w:lastRow="0" w:firstColumn="1" w:lastColumn="0" w:noHBand="0" w:noVBand="1"/>
      </w:tblPr>
      <w:tblGrid>
        <w:gridCol w:w="655"/>
        <w:gridCol w:w="5505"/>
        <w:gridCol w:w="1623"/>
        <w:gridCol w:w="1824"/>
      </w:tblGrid>
      <w:tr w:rsidR="003B07C5" w:rsidRPr="00330DE6" w:rsidTr="003B07C5">
        <w:trPr>
          <w:trHeight w:val="9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8</w:t>
            </w:r>
          </w:p>
        </w:tc>
        <w:tc>
          <w:tcPr>
            <w:tcW w:w="5718"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Соответствует ли Положение об общем собрании акционеров АО законодательству и рекомендациям Кодекса корпоративного управления?</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3B07C5" w:rsidRPr="00330DE6" w:rsidTr="003B07C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полностью соответствует законодательству и кодексу</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r>
      <w:tr w:rsidR="003B07C5" w:rsidRPr="00330DE6" w:rsidTr="003B07C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полностью соответствует законодательству и частично соответствует рекомендациям кодекса</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3B07C5" w:rsidRPr="00330DE6" w:rsidTr="003B07C5">
        <w:trPr>
          <w:trHeight w:val="85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полностью соответствует законодательству, но не соответствует рекомендациям кодекса, либо частично соответствует законодательству</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330DE6" w:rsidRDefault="00330DE6" w:rsidP="003B07C5">
      <w:pPr>
        <w:spacing w:after="0" w:line="240" w:lineRule="auto"/>
        <w:ind w:firstLine="709"/>
        <w:jc w:val="both"/>
        <w:rPr>
          <w:rFonts w:ascii="Times New Roman" w:eastAsia="Times New Roman" w:hAnsi="Times New Roman" w:cs="Times New Roman"/>
          <w:b/>
          <w:bCs/>
          <w:color w:val="000000"/>
          <w:sz w:val="26"/>
          <w:szCs w:val="26"/>
          <w:lang w:eastAsia="ru-RU"/>
        </w:rPr>
      </w:pPr>
    </w:p>
    <w:p w:rsidR="003B07C5" w:rsidRPr="00330DE6" w:rsidRDefault="003B07C5" w:rsidP="003B07C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B07C5" w:rsidRDefault="003B07C5" w:rsidP="003B07C5">
      <w:pPr>
        <w:pStyle w:val="a3"/>
        <w:tabs>
          <w:tab w:val="left" w:pos="426"/>
        </w:tabs>
        <w:spacing w:after="120" w:line="240" w:lineRule="auto"/>
        <w:ind w:left="0" w:firstLine="426"/>
        <w:contextualSpacing w:val="0"/>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ab/>
        <w:t>«Положение об Общем собрании акционеров АО», утвержденное решением Общего собрания акционеров АО от 2</w:t>
      </w:r>
      <w:r w:rsidR="005A1C64" w:rsidRPr="005A1C64">
        <w:rPr>
          <w:rFonts w:ascii="Times New Roman" w:eastAsia="Times New Roman" w:hAnsi="Times New Roman" w:cs="Times New Roman"/>
          <w:bCs/>
          <w:color w:val="000000"/>
          <w:sz w:val="26"/>
          <w:szCs w:val="26"/>
          <w:lang w:eastAsia="ru-RU"/>
        </w:rPr>
        <w:t>9</w:t>
      </w:r>
      <w:r w:rsidRPr="00330DE6">
        <w:rPr>
          <w:rFonts w:ascii="Times New Roman" w:eastAsia="Times New Roman" w:hAnsi="Times New Roman" w:cs="Times New Roman"/>
          <w:bCs/>
          <w:color w:val="000000"/>
          <w:sz w:val="26"/>
          <w:szCs w:val="26"/>
          <w:lang w:eastAsia="ru-RU"/>
        </w:rPr>
        <w:t xml:space="preserve"> июня 20</w:t>
      </w:r>
      <w:r w:rsidR="005A1C64" w:rsidRPr="005A1C64">
        <w:rPr>
          <w:rFonts w:ascii="Times New Roman" w:eastAsia="Times New Roman" w:hAnsi="Times New Roman" w:cs="Times New Roman"/>
          <w:bCs/>
          <w:color w:val="000000"/>
          <w:sz w:val="26"/>
          <w:szCs w:val="26"/>
          <w:lang w:eastAsia="ru-RU"/>
        </w:rPr>
        <w:t>22</w:t>
      </w:r>
      <w:r w:rsidRPr="00330DE6">
        <w:rPr>
          <w:rFonts w:ascii="Times New Roman" w:eastAsia="Times New Roman" w:hAnsi="Times New Roman" w:cs="Times New Roman"/>
          <w:bCs/>
          <w:color w:val="000000"/>
          <w:sz w:val="26"/>
          <w:szCs w:val="26"/>
          <w:lang w:eastAsia="ru-RU"/>
        </w:rPr>
        <w:t xml:space="preserve"> года (протокол № 2</w:t>
      </w:r>
      <w:r w:rsidRPr="00330DE6">
        <w:rPr>
          <w:rFonts w:ascii="Times New Roman" w:eastAsia="Times New Roman" w:hAnsi="Times New Roman" w:cs="Times New Roman"/>
          <w:bCs/>
          <w:color w:val="000000"/>
          <w:sz w:val="26"/>
          <w:szCs w:val="26"/>
          <w:lang w:val="uz-Cyrl-UZ" w:eastAsia="ru-RU"/>
        </w:rPr>
        <w:t xml:space="preserve"> </w:t>
      </w:r>
      <w:r w:rsidRPr="00330DE6">
        <w:rPr>
          <w:rFonts w:ascii="Times New Roman" w:eastAsia="Times New Roman" w:hAnsi="Times New Roman" w:cs="Times New Roman"/>
          <w:bCs/>
          <w:color w:val="000000"/>
          <w:sz w:val="26"/>
          <w:szCs w:val="26"/>
          <w:lang w:eastAsia="ru-RU"/>
        </w:rPr>
        <w:t xml:space="preserve">от </w:t>
      </w:r>
      <w:r w:rsidRPr="00330DE6">
        <w:rPr>
          <w:rFonts w:ascii="Times New Roman" w:eastAsia="Times New Roman" w:hAnsi="Times New Roman" w:cs="Times New Roman"/>
          <w:bCs/>
          <w:color w:val="000000"/>
          <w:sz w:val="26"/>
          <w:szCs w:val="26"/>
          <w:lang w:val="uz-Cyrl-UZ" w:eastAsia="ru-RU"/>
        </w:rPr>
        <w:t>2</w:t>
      </w:r>
      <w:r w:rsidR="005A1C64" w:rsidRPr="005A1C64">
        <w:rPr>
          <w:rFonts w:ascii="Times New Roman" w:eastAsia="Times New Roman" w:hAnsi="Times New Roman" w:cs="Times New Roman"/>
          <w:bCs/>
          <w:color w:val="000000"/>
          <w:sz w:val="26"/>
          <w:szCs w:val="26"/>
          <w:lang w:eastAsia="ru-RU"/>
        </w:rPr>
        <w:t>9</w:t>
      </w:r>
      <w:r w:rsidRPr="00330DE6">
        <w:rPr>
          <w:rFonts w:ascii="Times New Roman" w:eastAsia="Times New Roman" w:hAnsi="Times New Roman" w:cs="Times New Roman"/>
          <w:bCs/>
          <w:color w:val="000000"/>
          <w:sz w:val="26"/>
          <w:szCs w:val="26"/>
          <w:lang w:eastAsia="ru-RU"/>
        </w:rPr>
        <w:t>.0</w:t>
      </w:r>
      <w:r w:rsidRPr="00330DE6">
        <w:rPr>
          <w:rFonts w:ascii="Times New Roman" w:eastAsia="Times New Roman" w:hAnsi="Times New Roman" w:cs="Times New Roman"/>
          <w:bCs/>
          <w:color w:val="000000"/>
          <w:sz w:val="26"/>
          <w:szCs w:val="26"/>
          <w:lang w:val="uz-Cyrl-UZ" w:eastAsia="ru-RU"/>
        </w:rPr>
        <w:t>6</w:t>
      </w:r>
      <w:r w:rsidRPr="00330DE6">
        <w:rPr>
          <w:rFonts w:ascii="Times New Roman" w:eastAsia="Times New Roman" w:hAnsi="Times New Roman" w:cs="Times New Roman"/>
          <w:bCs/>
          <w:color w:val="000000"/>
          <w:sz w:val="26"/>
          <w:szCs w:val="26"/>
          <w:lang w:eastAsia="ru-RU"/>
        </w:rPr>
        <w:t>.20</w:t>
      </w:r>
      <w:r w:rsidR="005A1C64" w:rsidRPr="005A1C64">
        <w:rPr>
          <w:rFonts w:ascii="Times New Roman" w:eastAsia="Times New Roman" w:hAnsi="Times New Roman" w:cs="Times New Roman"/>
          <w:bCs/>
          <w:color w:val="000000"/>
          <w:sz w:val="26"/>
          <w:szCs w:val="26"/>
          <w:lang w:eastAsia="ru-RU"/>
        </w:rPr>
        <w:t>22</w:t>
      </w:r>
      <w:r w:rsidRPr="00330DE6">
        <w:rPr>
          <w:rFonts w:ascii="Times New Roman" w:eastAsia="Times New Roman" w:hAnsi="Times New Roman" w:cs="Times New Roman"/>
          <w:bCs/>
          <w:color w:val="000000"/>
          <w:sz w:val="26"/>
          <w:szCs w:val="26"/>
          <w:lang w:val="uz-Cyrl-UZ" w:eastAsia="ru-RU"/>
        </w:rPr>
        <w:t xml:space="preserve"> </w:t>
      </w:r>
      <w:r w:rsidRPr="00330DE6">
        <w:rPr>
          <w:rFonts w:ascii="Times New Roman" w:eastAsia="Times New Roman" w:hAnsi="Times New Roman" w:cs="Times New Roman"/>
          <w:bCs/>
          <w:color w:val="000000"/>
          <w:sz w:val="26"/>
          <w:szCs w:val="26"/>
          <w:lang w:eastAsia="ru-RU"/>
        </w:rPr>
        <w:t>г.),</w:t>
      </w:r>
      <w:r w:rsidRPr="00330DE6">
        <w:rPr>
          <w:rFonts w:ascii="Times New Roman" w:eastAsia="Times New Roman" w:hAnsi="Times New Roman" w:cs="Times New Roman"/>
          <w:bCs/>
          <w:color w:val="000000"/>
          <w:sz w:val="26"/>
          <w:szCs w:val="26"/>
          <w:lang w:val="uz-Cyrl-UZ" w:eastAsia="ru-RU"/>
        </w:rPr>
        <w:t xml:space="preserve"> </w:t>
      </w:r>
      <w:r w:rsidRPr="00330DE6">
        <w:rPr>
          <w:rFonts w:ascii="Times New Roman" w:eastAsia="Times New Roman" w:hAnsi="Times New Roman" w:cs="Times New Roman"/>
          <w:color w:val="000000"/>
          <w:sz w:val="26"/>
          <w:szCs w:val="26"/>
          <w:lang w:eastAsia="ru-RU"/>
        </w:rPr>
        <w:t>полностью</w:t>
      </w:r>
      <w:r w:rsidRPr="00330DE6">
        <w:rPr>
          <w:rFonts w:ascii="Times New Roman" w:eastAsia="Times New Roman" w:hAnsi="Times New Roman" w:cs="Times New Roman"/>
          <w:bCs/>
          <w:color w:val="000000"/>
          <w:sz w:val="26"/>
          <w:szCs w:val="26"/>
          <w:lang w:eastAsia="ru-RU"/>
        </w:rPr>
        <w:t xml:space="preserve"> с</w:t>
      </w:r>
      <w:r w:rsidRPr="00330DE6">
        <w:rPr>
          <w:rFonts w:ascii="Times New Roman" w:eastAsia="Times New Roman" w:hAnsi="Times New Roman" w:cs="Times New Roman"/>
          <w:sz w:val="26"/>
          <w:szCs w:val="26"/>
          <w:lang w:eastAsia="ru-RU"/>
        </w:rPr>
        <w:t>оответствует</w:t>
      </w:r>
      <w:r w:rsidRPr="00330DE6">
        <w:rPr>
          <w:rFonts w:ascii="Times New Roman" w:eastAsia="Times New Roman" w:hAnsi="Times New Roman" w:cs="Times New Roman"/>
          <w:bCs/>
          <w:color w:val="000000"/>
          <w:sz w:val="26"/>
          <w:szCs w:val="26"/>
          <w:lang w:eastAsia="ru-RU"/>
        </w:rPr>
        <w:t xml:space="preserve"> законодательству и рекомендациям Кодекса корпоративного управления.</w:t>
      </w:r>
    </w:p>
    <w:p w:rsidR="00330DE6" w:rsidRPr="00330DE6" w:rsidRDefault="00330DE6" w:rsidP="003B07C5">
      <w:pPr>
        <w:pStyle w:val="a3"/>
        <w:tabs>
          <w:tab w:val="left" w:pos="426"/>
        </w:tabs>
        <w:spacing w:after="120" w:line="240" w:lineRule="auto"/>
        <w:ind w:left="0" w:firstLine="426"/>
        <w:contextualSpacing w:val="0"/>
        <w:jc w:val="both"/>
        <w:rPr>
          <w:rFonts w:ascii="Times New Roman" w:hAnsi="Times New Roman" w:cs="Times New Roman"/>
          <w:sz w:val="26"/>
          <w:szCs w:val="26"/>
        </w:rPr>
      </w:pPr>
    </w:p>
    <w:tbl>
      <w:tblPr>
        <w:tblW w:w="9607" w:type="dxa"/>
        <w:tblInd w:w="93" w:type="dxa"/>
        <w:tblLook w:val="04A0" w:firstRow="1" w:lastRow="0" w:firstColumn="1" w:lastColumn="0" w:noHBand="0" w:noVBand="1"/>
      </w:tblPr>
      <w:tblGrid>
        <w:gridCol w:w="655"/>
        <w:gridCol w:w="5505"/>
        <w:gridCol w:w="1623"/>
        <w:gridCol w:w="1824"/>
      </w:tblGrid>
      <w:tr w:rsidR="003B07C5" w:rsidRPr="00330DE6" w:rsidTr="003B07C5">
        <w:trPr>
          <w:trHeight w:val="9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9</w:t>
            </w:r>
          </w:p>
        </w:tc>
        <w:tc>
          <w:tcPr>
            <w:tcW w:w="5718"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Соответствует ли Положение о наблюдательном совете АО законодательству и рекомендациям Кодекса корпоративного управления?</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3B07C5" w:rsidRPr="00330DE6" w:rsidTr="003B07C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полностью соответствует законодательству и кодексу</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r>
      <w:tr w:rsidR="003B07C5" w:rsidRPr="00330DE6" w:rsidTr="003B07C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полностью соответствует законодательству и частично соответствует рекомендациям кодекса</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p>
        </w:tc>
      </w:tr>
      <w:tr w:rsidR="003B07C5" w:rsidRPr="00330DE6" w:rsidTr="003B07C5">
        <w:trPr>
          <w:trHeight w:val="85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71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полностью соответствует законодательству, но не соответствует рекомендациям кодекса, либо частично соответствует законодательству</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3B07C5" w:rsidRPr="00330DE6" w:rsidRDefault="003B07C5" w:rsidP="003B07C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B07C5" w:rsidRDefault="003B07C5" w:rsidP="003B07C5">
      <w:pPr>
        <w:spacing w:after="12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«Положение о Наблюдательном совете АО», утвержденное решением Общего собрания акционеров АО от 2</w:t>
      </w:r>
      <w:r w:rsidR="00174051" w:rsidRPr="00174051">
        <w:rPr>
          <w:rFonts w:ascii="Times New Roman" w:eastAsia="Times New Roman" w:hAnsi="Times New Roman" w:cs="Times New Roman"/>
          <w:bCs/>
          <w:color w:val="000000"/>
          <w:sz w:val="26"/>
          <w:szCs w:val="26"/>
          <w:lang w:eastAsia="ru-RU"/>
        </w:rPr>
        <w:t>9</w:t>
      </w:r>
      <w:r w:rsidR="00174051">
        <w:rPr>
          <w:rFonts w:ascii="Times New Roman" w:eastAsia="Times New Roman" w:hAnsi="Times New Roman" w:cs="Times New Roman"/>
          <w:bCs/>
          <w:color w:val="000000"/>
          <w:sz w:val="26"/>
          <w:szCs w:val="26"/>
          <w:lang w:eastAsia="ru-RU"/>
        </w:rPr>
        <w:t xml:space="preserve"> июня 202</w:t>
      </w:r>
      <w:r w:rsidR="00174051" w:rsidRPr="00174051">
        <w:rPr>
          <w:rFonts w:ascii="Times New Roman" w:eastAsia="Times New Roman" w:hAnsi="Times New Roman" w:cs="Times New Roman"/>
          <w:bCs/>
          <w:color w:val="000000"/>
          <w:sz w:val="26"/>
          <w:szCs w:val="26"/>
          <w:lang w:eastAsia="ru-RU"/>
        </w:rPr>
        <w:t>2</w:t>
      </w:r>
      <w:r w:rsidRPr="00330DE6">
        <w:rPr>
          <w:rFonts w:ascii="Times New Roman" w:eastAsia="Times New Roman" w:hAnsi="Times New Roman" w:cs="Times New Roman"/>
          <w:bCs/>
          <w:color w:val="000000"/>
          <w:sz w:val="26"/>
          <w:szCs w:val="26"/>
          <w:lang w:eastAsia="ru-RU"/>
        </w:rPr>
        <w:t xml:space="preserve"> года (протокол </w:t>
      </w:r>
      <w:r w:rsidR="00894BCA" w:rsidRPr="00894BCA">
        <w:rPr>
          <w:rFonts w:ascii="Times New Roman" w:eastAsia="Times New Roman" w:hAnsi="Times New Roman" w:cs="Times New Roman"/>
          <w:bCs/>
          <w:color w:val="000000"/>
          <w:sz w:val="26"/>
          <w:szCs w:val="26"/>
          <w:lang w:eastAsia="ru-RU"/>
        </w:rPr>
        <w:t xml:space="preserve">№ </w:t>
      </w:r>
      <w:r w:rsidR="00894BCA">
        <w:rPr>
          <w:rFonts w:ascii="Times New Roman" w:eastAsia="Times New Roman" w:hAnsi="Times New Roman" w:cs="Times New Roman"/>
          <w:bCs/>
          <w:color w:val="000000"/>
          <w:sz w:val="26"/>
          <w:szCs w:val="26"/>
          <w:lang w:eastAsia="ru-RU"/>
        </w:rPr>
        <w:t>3</w:t>
      </w:r>
      <w:r w:rsidRPr="00330DE6">
        <w:rPr>
          <w:rFonts w:ascii="Times New Roman" w:eastAsia="Times New Roman" w:hAnsi="Times New Roman" w:cs="Times New Roman"/>
          <w:bCs/>
          <w:color w:val="000000"/>
          <w:sz w:val="26"/>
          <w:szCs w:val="26"/>
          <w:lang w:val="uz-Cyrl-UZ" w:eastAsia="ru-RU"/>
        </w:rPr>
        <w:t xml:space="preserve"> </w:t>
      </w:r>
      <w:r w:rsidRPr="00330DE6">
        <w:rPr>
          <w:rFonts w:ascii="Times New Roman" w:eastAsia="Times New Roman" w:hAnsi="Times New Roman" w:cs="Times New Roman"/>
          <w:bCs/>
          <w:color w:val="000000"/>
          <w:sz w:val="26"/>
          <w:szCs w:val="26"/>
          <w:lang w:eastAsia="ru-RU"/>
        </w:rPr>
        <w:t xml:space="preserve">от </w:t>
      </w:r>
      <w:r w:rsidR="004354A6">
        <w:rPr>
          <w:rFonts w:ascii="Times New Roman" w:eastAsia="Times New Roman" w:hAnsi="Times New Roman" w:cs="Times New Roman"/>
          <w:bCs/>
          <w:color w:val="000000"/>
          <w:sz w:val="26"/>
          <w:szCs w:val="26"/>
          <w:lang w:val="uz-Cyrl-UZ" w:eastAsia="ru-RU"/>
        </w:rPr>
        <w:t>2</w:t>
      </w:r>
      <w:r w:rsidR="00174051" w:rsidRPr="00174051">
        <w:rPr>
          <w:rFonts w:ascii="Times New Roman" w:eastAsia="Times New Roman" w:hAnsi="Times New Roman" w:cs="Times New Roman"/>
          <w:bCs/>
          <w:color w:val="000000"/>
          <w:sz w:val="26"/>
          <w:szCs w:val="26"/>
          <w:lang w:eastAsia="ru-RU"/>
        </w:rPr>
        <w:t>9</w:t>
      </w:r>
      <w:r w:rsidRPr="00330DE6">
        <w:rPr>
          <w:rFonts w:ascii="Times New Roman" w:eastAsia="Times New Roman" w:hAnsi="Times New Roman" w:cs="Times New Roman"/>
          <w:bCs/>
          <w:color w:val="000000"/>
          <w:sz w:val="26"/>
          <w:szCs w:val="26"/>
          <w:lang w:eastAsia="ru-RU"/>
        </w:rPr>
        <w:t>.0</w:t>
      </w:r>
      <w:r w:rsidRPr="00330DE6">
        <w:rPr>
          <w:rFonts w:ascii="Times New Roman" w:eastAsia="Times New Roman" w:hAnsi="Times New Roman" w:cs="Times New Roman"/>
          <w:bCs/>
          <w:color w:val="000000"/>
          <w:sz w:val="26"/>
          <w:szCs w:val="26"/>
          <w:lang w:val="uz-Cyrl-UZ" w:eastAsia="ru-RU"/>
        </w:rPr>
        <w:t>6</w:t>
      </w:r>
      <w:r w:rsidR="004354A6">
        <w:rPr>
          <w:rFonts w:ascii="Times New Roman" w:eastAsia="Times New Roman" w:hAnsi="Times New Roman" w:cs="Times New Roman"/>
          <w:bCs/>
          <w:color w:val="000000"/>
          <w:sz w:val="26"/>
          <w:szCs w:val="26"/>
          <w:lang w:eastAsia="ru-RU"/>
        </w:rPr>
        <w:t>.202</w:t>
      </w:r>
      <w:r w:rsidR="00174051" w:rsidRPr="00174051">
        <w:rPr>
          <w:rFonts w:ascii="Times New Roman" w:eastAsia="Times New Roman" w:hAnsi="Times New Roman" w:cs="Times New Roman"/>
          <w:bCs/>
          <w:color w:val="000000"/>
          <w:sz w:val="26"/>
          <w:szCs w:val="26"/>
          <w:lang w:eastAsia="ru-RU"/>
        </w:rPr>
        <w:t>2</w:t>
      </w:r>
      <w:r w:rsidRPr="00330DE6">
        <w:rPr>
          <w:rFonts w:ascii="Times New Roman" w:eastAsia="Times New Roman" w:hAnsi="Times New Roman" w:cs="Times New Roman"/>
          <w:bCs/>
          <w:color w:val="000000"/>
          <w:sz w:val="26"/>
          <w:szCs w:val="26"/>
          <w:lang w:val="uz-Cyrl-UZ" w:eastAsia="ru-RU"/>
        </w:rPr>
        <w:t xml:space="preserve"> </w:t>
      </w:r>
      <w:r w:rsidRPr="00330DE6">
        <w:rPr>
          <w:rFonts w:ascii="Times New Roman" w:eastAsia="Times New Roman" w:hAnsi="Times New Roman" w:cs="Times New Roman"/>
          <w:bCs/>
          <w:color w:val="000000"/>
          <w:sz w:val="26"/>
          <w:szCs w:val="26"/>
          <w:lang w:eastAsia="ru-RU"/>
        </w:rPr>
        <w:t xml:space="preserve">г.), </w:t>
      </w:r>
      <w:r w:rsidRPr="00330DE6">
        <w:rPr>
          <w:rFonts w:ascii="Times New Roman" w:eastAsia="Times New Roman" w:hAnsi="Times New Roman" w:cs="Times New Roman"/>
          <w:color w:val="000000"/>
          <w:sz w:val="26"/>
          <w:szCs w:val="26"/>
          <w:lang w:eastAsia="ru-RU"/>
        </w:rPr>
        <w:t xml:space="preserve">полностью соответствует законодательству и </w:t>
      </w:r>
      <w:r w:rsidRPr="00330DE6">
        <w:rPr>
          <w:rFonts w:ascii="Times New Roman" w:eastAsia="Times New Roman" w:hAnsi="Times New Roman" w:cs="Times New Roman"/>
          <w:bCs/>
          <w:color w:val="000000"/>
          <w:sz w:val="26"/>
          <w:szCs w:val="26"/>
          <w:lang w:eastAsia="ru-RU"/>
        </w:rPr>
        <w:t>рекомендациям Кодекса корпоративного управления.</w:t>
      </w:r>
    </w:p>
    <w:p w:rsidR="00330DE6" w:rsidRPr="00330DE6" w:rsidRDefault="00330DE6" w:rsidP="003B07C5">
      <w:pPr>
        <w:spacing w:after="120" w:line="240" w:lineRule="auto"/>
        <w:ind w:firstLine="709"/>
        <w:jc w:val="both"/>
        <w:rPr>
          <w:rFonts w:ascii="Times New Roman" w:eastAsia="Times New Roman" w:hAnsi="Times New Roman" w:cs="Times New Roman"/>
          <w:bCs/>
          <w:color w:val="000000"/>
          <w:sz w:val="26"/>
          <w:szCs w:val="26"/>
          <w:highlight w:val="yellow"/>
          <w:lang w:eastAsia="ru-RU"/>
        </w:rPr>
      </w:pPr>
    </w:p>
    <w:tbl>
      <w:tblPr>
        <w:tblW w:w="9607" w:type="dxa"/>
        <w:tblInd w:w="93" w:type="dxa"/>
        <w:tblLook w:val="04A0" w:firstRow="1" w:lastRow="0" w:firstColumn="1" w:lastColumn="0" w:noHBand="0" w:noVBand="1"/>
      </w:tblPr>
      <w:tblGrid>
        <w:gridCol w:w="652"/>
        <w:gridCol w:w="5276"/>
        <w:gridCol w:w="1731"/>
        <w:gridCol w:w="1948"/>
      </w:tblGrid>
      <w:tr w:rsidR="003B07C5" w:rsidRPr="00330DE6" w:rsidTr="003B07C5">
        <w:trPr>
          <w:trHeight w:val="900"/>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10</w:t>
            </w:r>
          </w:p>
        </w:tc>
        <w:tc>
          <w:tcPr>
            <w:tcW w:w="5276"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Соответствует ли Положение об исполнительном органе АО законодательству и рекомендациям Кодекса корпоративного управления?</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3B07C5" w:rsidRPr="00330DE6" w:rsidTr="003B07C5">
        <w:trPr>
          <w:trHeight w:val="285"/>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76"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полностью соответствует законодательству и кодексу</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5 </w:t>
            </w:r>
          </w:p>
        </w:tc>
      </w:tr>
      <w:tr w:rsidR="003B07C5" w:rsidRPr="00330DE6" w:rsidTr="003B07C5">
        <w:trPr>
          <w:trHeight w:val="570"/>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76"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полностью соответствует законодательству и частично соответствует рекомендациям кодекса</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p>
        </w:tc>
      </w:tr>
      <w:tr w:rsidR="003B07C5" w:rsidRPr="00330DE6" w:rsidTr="003B07C5">
        <w:trPr>
          <w:trHeight w:val="855"/>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76"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полностью соответствует законодательству, но не соответствует рекомендациям кодекса, либо частично соответствует законодательству</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p>
        </w:tc>
      </w:tr>
    </w:tbl>
    <w:p w:rsidR="003B07C5" w:rsidRPr="00330DE6" w:rsidRDefault="003B07C5" w:rsidP="003B07C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B07C5" w:rsidRDefault="003B07C5" w:rsidP="003B07C5">
      <w:pPr>
        <w:spacing w:after="12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«Положение о правлен</w:t>
      </w:r>
      <w:proofErr w:type="gramStart"/>
      <w:r w:rsidRPr="00330DE6">
        <w:rPr>
          <w:rFonts w:ascii="Times New Roman" w:eastAsia="Times New Roman" w:hAnsi="Times New Roman" w:cs="Times New Roman"/>
          <w:bCs/>
          <w:color w:val="000000"/>
          <w:sz w:val="26"/>
          <w:szCs w:val="26"/>
          <w:lang w:eastAsia="ru-RU"/>
        </w:rPr>
        <w:t>ии АО</w:t>
      </w:r>
      <w:proofErr w:type="gramEnd"/>
      <w:r w:rsidRPr="00330DE6">
        <w:rPr>
          <w:rFonts w:ascii="Times New Roman" w:eastAsia="Times New Roman" w:hAnsi="Times New Roman" w:cs="Times New Roman"/>
          <w:bCs/>
          <w:color w:val="000000"/>
          <w:sz w:val="26"/>
          <w:szCs w:val="26"/>
          <w:lang w:eastAsia="ru-RU"/>
        </w:rPr>
        <w:t>», утвержденное решением Общего собрания акционеров АО от 2</w:t>
      </w:r>
      <w:r w:rsidR="00174051" w:rsidRPr="00174051">
        <w:rPr>
          <w:rFonts w:ascii="Times New Roman" w:eastAsia="Times New Roman" w:hAnsi="Times New Roman" w:cs="Times New Roman"/>
          <w:bCs/>
          <w:color w:val="000000"/>
          <w:sz w:val="26"/>
          <w:szCs w:val="26"/>
          <w:lang w:eastAsia="ru-RU"/>
        </w:rPr>
        <w:t>9</w:t>
      </w:r>
      <w:r w:rsidR="004354A6">
        <w:rPr>
          <w:rFonts w:ascii="Times New Roman" w:eastAsia="Times New Roman" w:hAnsi="Times New Roman" w:cs="Times New Roman"/>
          <w:bCs/>
          <w:color w:val="000000"/>
          <w:sz w:val="26"/>
          <w:szCs w:val="26"/>
          <w:lang w:eastAsia="ru-RU"/>
        </w:rPr>
        <w:t xml:space="preserve"> июня 202</w:t>
      </w:r>
      <w:r w:rsidR="00174051" w:rsidRPr="00174051">
        <w:rPr>
          <w:rFonts w:ascii="Times New Roman" w:eastAsia="Times New Roman" w:hAnsi="Times New Roman" w:cs="Times New Roman"/>
          <w:bCs/>
          <w:color w:val="000000"/>
          <w:sz w:val="26"/>
          <w:szCs w:val="26"/>
          <w:lang w:eastAsia="ru-RU"/>
        </w:rPr>
        <w:t>2</w:t>
      </w:r>
      <w:r w:rsidRPr="00330DE6">
        <w:rPr>
          <w:rFonts w:ascii="Times New Roman" w:eastAsia="Times New Roman" w:hAnsi="Times New Roman" w:cs="Times New Roman"/>
          <w:bCs/>
          <w:color w:val="000000"/>
          <w:sz w:val="26"/>
          <w:szCs w:val="26"/>
          <w:lang w:eastAsia="ru-RU"/>
        </w:rPr>
        <w:t xml:space="preserve"> года (протокол №</w:t>
      </w:r>
      <w:r w:rsidR="00894BCA">
        <w:rPr>
          <w:rFonts w:ascii="Times New Roman" w:eastAsia="Times New Roman" w:hAnsi="Times New Roman" w:cs="Times New Roman"/>
          <w:bCs/>
          <w:color w:val="000000"/>
          <w:sz w:val="26"/>
          <w:szCs w:val="26"/>
          <w:lang w:eastAsia="ru-RU"/>
        </w:rPr>
        <w:t>3</w:t>
      </w:r>
      <w:r w:rsidRPr="00330DE6">
        <w:rPr>
          <w:rFonts w:ascii="Times New Roman" w:eastAsia="Times New Roman" w:hAnsi="Times New Roman" w:cs="Times New Roman"/>
          <w:bCs/>
          <w:color w:val="000000"/>
          <w:sz w:val="26"/>
          <w:szCs w:val="26"/>
          <w:lang w:eastAsia="ru-RU"/>
        </w:rPr>
        <w:t xml:space="preserve"> </w:t>
      </w:r>
      <w:r w:rsidRPr="00330DE6">
        <w:rPr>
          <w:rFonts w:ascii="Times New Roman" w:eastAsia="Times New Roman" w:hAnsi="Times New Roman" w:cs="Times New Roman"/>
          <w:bCs/>
          <w:color w:val="000000"/>
          <w:sz w:val="26"/>
          <w:szCs w:val="26"/>
          <w:lang w:val="uz-Cyrl-UZ" w:eastAsia="ru-RU"/>
        </w:rPr>
        <w:t xml:space="preserve"> </w:t>
      </w:r>
      <w:r w:rsidRPr="00330DE6">
        <w:rPr>
          <w:rFonts w:ascii="Times New Roman" w:eastAsia="Times New Roman" w:hAnsi="Times New Roman" w:cs="Times New Roman"/>
          <w:bCs/>
          <w:color w:val="000000"/>
          <w:sz w:val="26"/>
          <w:szCs w:val="26"/>
          <w:lang w:eastAsia="ru-RU"/>
        </w:rPr>
        <w:t xml:space="preserve">от </w:t>
      </w:r>
      <w:r w:rsidR="004354A6">
        <w:rPr>
          <w:rFonts w:ascii="Times New Roman" w:eastAsia="Times New Roman" w:hAnsi="Times New Roman" w:cs="Times New Roman"/>
          <w:bCs/>
          <w:color w:val="000000"/>
          <w:sz w:val="26"/>
          <w:szCs w:val="26"/>
          <w:lang w:val="uz-Cyrl-UZ" w:eastAsia="ru-RU"/>
        </w:rPr>
        <w:t>2</w:t>
      </w:r>
      <w:r w:rsidR="00174051" w:rsidRPr="00174051">
        <w:rPr>
          <w:rFonts w:ascii="Times New Roman" w:eastAsia="Times New Roman" w:hAnsi="Times New Roman" w:cs="Times New Roman"/>
          <w:bCs/>
          <w:color w:val="000000"/>
          <w:sz w:val="26"/>
          <w:szCs w:val="26"/>
          <w:lang w:eastAsia="ru-RU"/>
        </w:rPr>
        <w:t>9</w:t>
      </w:r>
      <w:r w:rsidRPr="00330DE6">
        <w:rPr>
          <w:rFonts w:ascii="Times New Roman" w:eastAsia="Times New Roman" w:hAnsi="Times New Roman" w:cs="Times New Roman"/>
          <w:bCs/>
          <w:color w:val="000000"/>
          <w:sz w:val="26"/>
          <w:szCs w:val="26"/>
          <w:lang w:eastAsia="ru-RU"/>
        </w:rPr>
        <w:t>.0</w:t>
      </w:r>
      <w:r w:rsidRPr="00330DE6">
        <w:rPr>
          <w:rFonts w:ascii="Times New Roman" w:eastAsia="Times New Roman" w:hAnsi="Times New Roman" w:cs="Times New Roman"/>
          <w:bCs/>
          <w:color w:val="000000"/>
          <w:sz w:val="26"/>
          <w:szCs w:val="26"/>
          <w:lang w:val="uz-Cyrl-UZ" w:eastAsia="ru-RU"/>
        </w:rPr>
        <w:t>6</w:t>
      </w:r>
      <w:r w:rsidR="004354A6">
        <w:rPr>
          <w:rFonts w:ascii="Times New Roman" w:eastAsia="Times New Roman" w:hAnsi="Times New Roman" w:cs="Times New Roman"/>
          <w:bCs/>
          <w:color w:val="000000"/>
          <w:sz w:val="26"/>
          <w:szCs w:val="26"/>
          <w:lang w:eastAsia="ru-RU"/>
        </w:rPr>
        <w:t>.202</w:t>
      </w:r>
      <w:r w:rsidR="00174051" w:rsidRPr="00174051">
        <w:rPr>
          <w:rFonts w:ascii="Times New Roman" w:eastAsia="Times New Roman" w:hAnsi="Times New Roman" w:cs="Times New Roman"/>
          <w:bCs/>
          <w:color w:val="000000"/>
          <w:sz w:val="26"/>
          <w:szCs w:val="26"/>
          <w:lang w:eastAsia="ru-RU"/>
        </w:rPr>
        <w:t>2</w:t>
      </w:r>
      <w:r w:rsidRPr="00330DE6">
        <w:rPr>
          <w:rFonts w:ascii="Times New Roman" w:eastAsia="Times New Roman" w:hAnsi="Times New Roman" w:cs="Times New Roman"/>
          <w:bCs/>
          <w:color w:val="000000"/>
          <w:sz w:val="26"/>
          <w:szCs w:val="26"/>
          <w:lang w:val="uz-Cyrl-UZ" w:eastAsia="ru-RU"/>
        </w:rPr>
        <w:t xml:space="preserve"> </w:t>
      </w:r>
      <w:r w:rsidRPr="00330DE6">
        <w:rPr>
          <w:rFonts w:ascii="Times New Roman" w:eastAsia="Times New Roman" w:hAnsi="Times New Roman" w:cs="Times New Roman"/>
          <w:bCs/>
          <w:color w:val="000000"/>
          <w:sz w:val="26"/>
          <w:szCs w:val="26"/>
          <w:lang w:eastAsia="ru-RU"/>
        </w:rPr>
        <w:t xml:space="preserve">г.), </w:t>
      </w:r>
      <w:r w:rsidRPr="00330DE6">
        <w:rPr>
          <w:rFonts w:ascii="Times New Roman" w:eastAsia="Times New Roman" w:hAnsi="Times New Roman" w:cs="Times New Roman"/>
          <w:color w:val="000000"/>
          <w:sz w:val="26"/>
          <w:szCs w:val="26"/>
          <w:lang w:eastAsia="ru-RU"/>
        </w:rPr>
        <w:t>полностью соответствует законодательству и</w:t>
      </w:r>
      <w:r w:rsidRPr="00330DE6">
        <w:rPr>
          <w:rFonts w:ascii="Times New Roman" w:eastAsia="Times New Roman" w:hAnsi="Times New Roman" w:cs="Times New Roman"/>
          <w:bCs/>
          <w:color w:val="000000"/>
          <w:sz w:val="26"/>
          <w:szCs w:val="26"/>
          <w:lang w:eastAsia="ru-RU"/>
        </w:rPr>
        <w:t xml:space="preserve"> рекомендациям Кодекса корпоративного управления.</w:t>
      </w:r>
    </w:p>
    <w:p w:rsidR="00330DE6" w:rsidRPr="00330DE6" w:rsidRDefault="00330DE6" w:rsidP="003B07C5">
      <w:pPr>
        <w:spacing w:after="120" w:line="240" w:lineRule="auto"/>
        <w:ind w:firstLine="709"/>
        <w:jc w:val="both"/>
        <w:rPr>
          <w:rFonts w:ascii="Times New Roman" w:hAnsi="Times New Roman" w:cs="Times New Roman"/>
          <w:sz w:val="26"/>
          <w:szCs w:val="26"/>
        </w:rPr>
      </w:pPr>
    </w:p>
    <w:tbl>
      <w:tblPr>
        <w:tblW w:w="9606" w:type="dxa"/>
        <w:tblInd w:w="93" w:type="dxa"/>
        <w:tblLook w:val="04A0" w:firstRow="1" w:lastRow="0" w:firstColumn="1" w:lastColumn="0" w:noHBand="0" w:noVBand="1"/>
      </w:tblPr>
      <w:tblGrid>
        <w:gridCol w:w="664"/>
        <w:gridCol w:w="5495"/>
        <w:gridCol w:w="1623"/>
        <w:gridCol w:w="1824"/>
      </w:tblGrid>
      <w:tr w:rsidR="003B07C5" w:rsidRPr="00330DE6" w:rsidTr="003B07C5">
        <w:trPr>
          <w:trHeight w:val="6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11</w:t>
            </w:r>
          </w:p>
        </w:tc>
        <w:tc>
          <w:tcPr>
            <w:tcW w:w="5716"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xml:space="preserve">Соответствует ли Положение </w:t>
            </w:r>
            <w:r w:rsidRPr="00330DE6">
              <w:rPr>
                <w:rFonts w:ascii="Times New Roman" w:eastAsia="Times New Roman" w:hAnsi="Times New Roman" w:cs="Times New Roman"/>
                <w:b/>
                <w:bCs/>
                <w:sz w:val="26"/>
                <w:szCs w:val="26"/>
                <w:lang w:eastAsia="ru-RU"/>
              </w:rPr>
              <w:t>о ревизионной комисс</w:t>
            </w:r>
            <w:proofErr w:type="gramStart"/>
            <w:r w:rsidRPr="00330DE6">
              <w:rPr>
                <w:rFonts w:ascii="Times New Roman" w:eastAsia="Times New Roman" w:hAnsi="Times New Roman" w:cs="Times New Roman"/>
                <w:b/>
                <w:bCs/>
                <w:sz w:val="26"/>
                <w:szCs w:val="26"/>
                <w:lang w:eastAsia="ru-RU"/>
              </w:rPr>
              <w:t xml:space="preserve">ии </w:t>
            </w:r>
            <w:r w:rsidRPr="00330DE6">
              <w:rPr>
                <w:rFonts w:ascii="Times New Roman" w:eastAsia="Times New Roman" w:hAnsi="Times New Roman" w:cs="Times New Roman"/>
                <w:b/>
                <w:bCs/>
                <w:color w:val="000000"/>
                <w:sz w:val="26"/>
                <w:szCs w:val="26"/>
                <w:lang w:eastAsia="ru-RU"/>
              </w:rPr>
              <w:t>АО</w:t>
            </w:r>
            <w:proofErr w:type="gramEnd"/>
            <w:r w:rsidRPr="00330DE6">
              <w:rPr>
                <w:rFonts w:ascii="Times New Roman" w:eastAsia="Times New Roman" w:hAnsi="Times New Roman" w:cs="Times New Roman"/>
                <w:b/>
                <w:bCs/>
                <w:color w:val="000000"/>
                <w:sz w:val="26"/>
                <w:szCs w:val="26"/>
                <w:lang w:eastAsia="ru-RU"/>
              </w:rPr>
              <w:t xml:space="preserve"> законодательству? </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3B07C5" w:rsidRPr="00330DE6" w:rsidTr="003B07C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716"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полностью соответствует</w:t>
            </w:r>
          </w:p>
        </w:tc>
        <w:tc>
          <w:tcPr>
            <w:tcW w:w="1579"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sz w:val="26"/>
                <w:szCs w:val="26"/>
                <w:lang w:eastAsia="ru-RU"/>
              </w:rPr>
              <w:t>5 </w:t>
            </w:r>
          </w:p>
        </w:tc>
      </w:tr>
      <w:tr w:rsidR="003B07C5" w:rsidRPr="00330DE6" w:rsidTr="003B07C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716"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 соответствует</w:t>
            </w:r>
          </w:p>
        </w:tc>
        <w:tc>
          <w:tcPr>
            <w:tcW w:w="1579"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3B07C5" w:rsidRPr="00330DE6" w:rsidRDefault="003B07C5" w:rsidP="003B07C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B07C5" w:rsidRDefault="003B07C5" w:rsidP="003B07C5">
      <w:pPr>
        <w:spacing w:after="120" w:line="240" w:lineRule="auto"/>
        <w:ind w:firstLine="709"/>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bCs/>
          <w:color w:val="000000"/>
          <w:sz w:val="26"/>
          <w:szCs w:val="26"/>
          <w:lang w:eastAsia="ru-RU"/>
        </w:rPr>
        <w:t xml:space="preserve">«Положение о </w:t>
      </w:r>
      <w:r w:rsidRPr="00330DE6">
        <w:rPr>
          <w:rFonts w:ascii="Times New Roman" w:eastAsia="Times New Roman" w:hAnsi="Times New Roman" w:cs="Times New Roman"/>
          <w:bCs/>
          <w:sz w:val="26"/>
          <w:szCs w:val="26"/>
          <w:lang w:eastAsia="ru-RU"/>
        </w:rPr>
        <w:t>Ревизионной комисс</w:t>
      </w:r>
      <w:proofErr w:type="gramStart"/>
      <w:r w:rsidRPr="00330DE6">
        <w:rPr>
          <w:rFonts w:ascii="Times New Roman" w:eastAsia="Times New Roman" w:hAnsi="Times New Roman" w:cs="Times New Roman"/>
          <w:bCs/>
          <w:sz w:val="26"/>
          <w:szCs w:val="26"/>
          <w:lang w:eastAsia="ru-RU"/>
        </w:rPr>
        <w:t>ии</w:t>
      </w:r>
      <w:r w:rsidRPr="00330DE6">
        <w:rPr>
          <w:rFonts w:ascii="Times New Roman" w:eastAsia="Times New Roman" w:hAnsi="Times New Roman" w:cs="Times New Roman"/>
          <w:bCs/>
          <w:color w:val="000000"/>
          <w:sz w:val="26"/>
          <w:szCs w:val="26"/>
          <w:lang w:eastAsia="ru-RU"/>
        </w:rPr>
        <w:t xml:space="preserve"> АО</w:t>
      </w:r>
      <w:proofErr w:type="gramEnd"/>
      <w:r w:rsidRPr="00330DE6">
        <w:rPr>
          <w:rFonts w:ascii="Times New Roman" w:eastAsia="Times New Roman" w:hAnsi="Times New Roman" w:cs="Times New Roman"/>
          <w:bCs/>
          <w:color w:val="000000"/>
          <w:sz w:val="26"/>
          <w:szCs w:val="26"/>
          <w:lang w:eastAsia="ru-RU"/>
        </w:rPr>
        <w:t xml:space="preserve">», утвержденное решением Общего собрания акционеров АО от </w:t>
      </w:r>
      <w:r w:rsidR="00174051" w:rsidRPr="00174051">
        <w:rPr>
          <w:rFonts w:ascii="Times New Roman" w:eastAsia="Times New Roman" w:hAnsi="Times New Roman" w:cs="Times New Roman"/>
          <w:bCs/>
          <w:color w:val="000000"/>
          <w:sz w:val="26"/>
          <w:szCs w:val="26"/>
          <w:lang w:eastAsia="ru-RU"/>
        </w:rPr>
        <w:t>29</w:t>
      </w:r>
      <w:r w:rsidRPr="00330DE6">
        <w:rPr>
          <w:rFonts w:ascii="Times New Roman" w:eastAsia="Times New Roman" w:hAnsi="Times New Roman" w:cs="Times New Roman"/>
          <w:bCs/>
          <w:color w:val="000000"/>
          <w:sz w:val="26"/>
          <w:szCs w:val="26"/>
          <w:lang w:eastAsia="ru-RU"/>
        </w:rPr>
        <w:t xml:space="preserve"> июня 20</w:t>
      </w:r>
      <w:r w:rsidR="00174051" w:rsidRPr="00174051">
        <w:rPr>
          <w:rFonts w:ascii="Times New Roman" w:eastAsia="Times New Roman" w:hAnsi="Times New Roman" w:cs="Times New Roman"/>
          <w:bCs/>
          <w:color w:val="000000"/>
          <w:sz w:val="26"/>
          <w:szCs w:val="26"/>
          <w:lang w:eastAsia="ru-RU"/>
        </w:rPr>
        <w:t>22</w:t>
      </w:r>
      <w:r w:rsidRPr="00330DE6">
        <w:rPr>
          <w:rFonts w:ascii="Times New Roman" w:eastAsia="Times New Roman" w:hAnsi="Times New Roman" w:cs="Times New Roman"/>
          <w:bCs/>
          <w:color w:val="000000"/>
          <w:sz w:val="26"/>
          <w:szCs w:val="26"/>
          <w:lang w:eastAsia="ru-RU"/>
        </w:rPr>
        <w:t xml:space="preserve"> года (протокол  №</w:t>
      </w:r>
      <w:r w:rsidR="00174051" w:rsidRPr="00174051">
        <w:rPr>
          <w:rFonts w:ascii="Times New Roman" w:eastAsia="Times New Roman" w:hAnsi="Times New Roman" w:cs="Times New Roman"/>
          <w:bCs/>
          <w:color w:val="000000"/>
          <w:sz w:val="26"/>
          <w:szCs w:val="26"/>
          <w:lang w:eastAsia="ru-RU"/>
        </w:rPr>
        <w:t>3</w:t>
      </w:r>
      <w:r w:rsidRPr="00330DE6">
        <w:rPr>
          <w:rFonts w:ascii="Times New Roman" w:eastAsia="Times New Roman" w:hAnsi="Times New Roman" w:cs="Times New Roman"/>
          <w:bCs/>
          <w:color w:val="000000"/>
          <w:sz w:val="26"/>
          <w:szCs w:val="26"/>
          <w:lang w:eastAsia="ru-RU"/>
        </w:rPr>
        <w:t xml:space="preserve"> от 2</w:t>
      </w:r>
      <w:r w:rsidR="00174051" w:rsidRPr="00174051">
        <w:rPr>
          <w:rFonts w:ascii="Times New Roman" w:eastAsia="Times New Roman" w:hAnsi="Times New Roman" w:cs="Times New Roman"/>
          <w:bCs/>
          <w:color w:val="000000"/>
          <w:sz w:val="26"/>
          <w:szCs w:val="26"/>
          <w:lang w:eastAsia="ru-RU"/>
        </w:rPr>
        <w:t>9</w:t>
      </w:r>
      <w:r w:rsidRPr="00330DE6">
        <w:rPr>
          <w:rFonts w:ascii="Times New Roman" w:eastAsia="Times New Roman" w:hAnsi="Times New Roman" w:cs="Times New Roman"/>
          <w:bCs/>
          <w:color w:val="000000"/>
          <w:sz w:val="26"/>
          <w:szCs w:val="26"/>
          <w:lang w:eastAsia="ru-RU"/>
        </w:rPr>
        <w:t>.06.20</w:t>
      </w:r>
      <w:r w:rsidR="00174051" w:rsidRPr="00174051">
        <w:rPr>
          <w:rFonts w:ascii="Times New Roman" w:eastAsia="Times New Roman" w:hAnsi="Times New Roman" w:cs="Times New Roman"/>
          <w:bCs/>
          <w:color w:val="000000"/>
          <w:sz w:val="26"/>
          <w:szCs w:val="26"/>
          <w:lang w:eastAsia="ru-RU"/>
        </w:rPr>
        <w:t>22</w:t>
      </w:r>
      <w:r w:rsidRPr="00330DE6">
        <w:rPr>
          <w:rFonts w:ascii="Times New Roman" w:eastAsia="Times New Roman" w:hAnsi="Times New Roman" w:cs="Times New Roman"/>
          <w:bCs/>
          <w:color w:val="000000"/>
          <w:sz w:val="26"/>
          <w:szCs w:val="26"/>
          <w:lang w:eastAsia="ru-RU"/>
        </w:rPr>
        <w:t xml:space="preserve"> г.), полностью </w:t>
      </w:r>
      <w:r w:rsidRPr="00330DE6">
        <w:rPr>
          <w:rFonts w:ascii="Times New Roman" w:eastAsia="Times New Roman" w:hAnsi="Times New Roman" w:cs="Times New Roman"/>
          <w:color w:val="000000"/>
          <w:sz w:val="26"/>
          <w:szCs w:val="26"/>
          <w:lang w:eastAsia="ru-RU"/>
        </w:rPr>
        <w:t>соответствует законодательству.</w:t>
      </w:r>
    </w:p>
    <w:p w:rsidR="00330DE6" w:rsidRPr="00330DE6" w:rsidRDefault="00330DE6" w:rsidP="003B07C5">
      <w:pPr>
        <w:spacing w:after="120" w:line="240" w:lineRule="auto"/>
        <w:ind w:firstLine="709"/>
        <w:jc w:val="both"/>
        <w:rPr>
          <w:rFonts w:ascii="Times New Roman" w:hAnsi="Times New Roman" w:cs="Times New Roman"/>
          <w:sz w:val="26"/>
          <w:szCs w:val="26"/>
        </w:rPr>
      </w:pPr>
    </w:p>
    <w:tbl>
      <w:tblPr>
        <w:tblW w:w="9607" w:type="dxa"/>
        <w:tblInd w:w="93" w:type="dxa"/>
        <w:tblLook w:val="04A0" w:firstRow="1" w:lastRow="0" w:firstColumn="1" w:lastColumn="0" w:noHBand="0" w:noVBand="1"/>
      </w:tblPr>
      <w:tblGrid>
        <w:gridCol w:w="664"/>
        <w:gridCol w:w="5496"/>
        <w:gridCol w:w="1623"/>
        <w:gridCol w:w="1824"/>
      </w:tblGrid>
      <w:tr w:rsidR="003B07C5" w:rsidRPr="00330DE6" w:rsidTr="003B07C5">
        <w:trPr>
          <w:trHeight w:val="12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12</w:t>
            </w:r>
          </w:p>
        </w:tc>
        <w:tc>
          <w:tcPr>
            <w:tcW w:w="5717"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Предусмотрена ли во внутренних документах АО увязка размера вознаграждения членов наблюдательного совета</w:t>
            </w:r>
            <w:r w:rsidRPr="00330DE6">
              <w:rPr>
                <w:rFonts w:ascii="Times New Roman" w:eastAsia="Times New Roman" w:hAnsi="Times New Roman" w:cs="Times New Roman"/>
                <w:b/>
                <w:bCs/>
                <w:sz w:val="26"/>
                <w:szCs w:val="26"/>
                <w:lang w:eastAsia="ru-RU"/>
              </w:rPr>
              <w:br/>
              <w:t>с результатами независимой оценки системы корпоративного управления?</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3B07C5" w:rsidRPr="00330DE6" w:rsidTr="003B07C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717"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50</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sz w:val="26"/>
                <w:szCs w:val="26"/>
                <w:lang w:eastAsia="ru-RU"/>
              </w:rPr>
              <w:t>50 </w:t>
            </w:r>
          </w:p>
        </w:tc>
      </w:tr>
      <w:tr w:rsidR="003B07C5" w:rsidRPr="00330DE6" w:rsidTr="003B07C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717"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-50</w:t>
            </w:r>
          </w:p>
        </w:tc>
        <w:tc>
          <w:tcPr>
            <w:tcW w:w="163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3B07C5" w:rsidRPr="00330DE6" w:rsidRDefault="003B07C5" w:rsidP="003B07C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F95DFC" w:rsidRPr="0090151F" w:rsidRDefault="003B07C5" w:rsidP="003B07C5">
      <w:pPr>
        <w:spacing w:after="120" w:line="240" w:lineRule="auto"/>
        <w:ind w:firstLine="709"/>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sz w:val="26"/>
          <w:szCs w:val="26"/>
          <w:lang w:eastAsia="ru-RU"/>
        </w:rPr>
        <w:t>Увязка размера вознаграждения членов Наблюдательного совета</w:t>
      </w:r>
      <w:r w:rsidRPr="00330DE6">
        <w:rPr>
          <w:rFonts w:ascii="Times New Roman" w:eastAsia="Times New Roman" w:hAnsi="Times New Roman" w:cs="Times New Roman"/>
          <w:bCs/>
          <w:sz w:val="26"/>
          <w:szCs w:val="26"/>
          <w:lang w:eastAsia="ru-RU"/>
        </w:rPr>
        <w:br/>
        <w:t xml:space="preserve">с результатами независимой оценки системы корпоративного управления предусмотрена в пункте 3.6 «Положения о вознаграждении членов Наблюдательного совета, Ревизионной комиссии и Исполнительного органа АО», утвержденного решением внеочередного </w:t>
      </w:r>
      <w:r w:rsidRPr="00330DE6">
        <w:rPr>
          <w:rFonts w:ascii="Times New Roman" w:eastAsia="Times New Roman" w:hAnsi="Times New Roman" w:cs="Times New Roman"/>
          <w:bCs/>
          <w:sz w:val="26"/>
          <w:szCs w:val="26"/>
          <w:lang w:val="uz-Cyrl-UZ" w:eastAsia="ru-RU"/>
        </w:rPr>
        <w:t>Общего собрания акционеров</w:t>
      </w:r>
      <w:r w:rsidRPr="00330DE6">
        <w:rPr>
          <w:rFonts w:ascii="Times New Roman" w:eastAsia="Times New Roman" w:hAnsi="Times New Roman" w:cs="Times New Roman"/>
          <w:bCs/>
          <w:sz w:val="26"/>
          <w:szCs w:val="26"/>
          <w:lang w:eastAsia="ru-RU"/>
        </w:rPr>
        <w:t xml:space="preserve"> </w:t>
      </w:r>
      <w:r w:rsidRPr="00B115C9">
        <w:rPr>
          <w:rFonts w:ascii="Times New Roman" w:eastAsia="Times New Roman" w:hAnsi="Times New Roman" w:cs="Times New Roman"/>
          <w:bCs/>
          <w:sz w:val="26"/>
          <w:szCs w:val="26"/>
          <w:lang w:eastAsia="ru-RU"/>
        </w:rPr>
        <w:t xml:space="preserve">от </w:t>
      </w:r>
      <w:r w:rsidR="00E21999" w:rsidRPr="00B115C9">
        <w:rPr>
          <w:rFonts w:ascii="Times New Roman" w:eastAsia="Times New Roman" w:hAnsi="Times New Roman" w:cs="Times New Roman"/>
          <w:bCs/>
          <w:sz w:val="26"/>
          <w:szCs w:val="26"/>
          <w:lang w:val="uz-Cyrl-UZ" w:eastAsia="ru-RU"/>
        </w:rPr>
        <w:t>15</w:t>
      </w:r>
      <w:r w:rsidRPr="00B115C9">
        <w:rPr>
          <w:rFonts w:ascii="Times New Roman" w:eastAsia="Times New Roman" w:hAnsi="Times New Roman" w:cs="Times New Roman"/>
          <w:bCs/>
          <w:sz w:val="26"/>
          <w:szCs w:val="26"/>
          <w:lang w:eastAsia="ru-RU"/>
        </w:rPr>
        <w:t xml:space="preserve"> </w:t>
      </w:r>
      <w:r w:rsidR="00E21999" w:rsidRPr="00B115C9">
        <w:rPr>
          <w:rFonts w:ascii="Times New Roman" w:eastAsia="Times New Roman" w:hAnsi="Times New Roman" w:cs="Times New Roman"/>
          <w:bCs/>
          <w:sz w:val="26"/>
          <w:szCs w:val="26"/>
          <w:lang w:val="uz-Cyrl-UZ" w:eastAsia="ru-RU"/>
        </w:rPr>
        <w:t xml:space="preserve">января </w:t>
      </w:r>
      <w:r w:rsidRPr="00B115C9">
        <w:rPr>
          <w:rFonts w:ascii="Times New Roman" w:eastAsia="Times New Roman" w:hAnsi="Times New Roman" w:cs="Times New Roman"/>
          <w:bCs/>
          <w:sz w:val="26"/>
          <w:szCs w:val="26"/>
          <w:lang w:eastAsia="ru-RU"/>
        </w:rPr>
        <w:t xml:space="preserve"> 20</w:t>
      </w:r>
      <w:r w:rsidR="00E21999" w:rsidRPr="00B115C9">
        <w:rPr>
          <w:rFonts w:ascii="Times New Roman" w:eastAsia="Times New Roman" w:hAnsi="Times New Roman" w:cs="Times New Roman"/>
          <w:bCs/>
          <w:sz w:val="26"/>
          <w:szCs w:val="26"/>
          <w:lang w:val="uz-Cyrl-UZ" w:eastAsia="ru-RU"/>
        </w:rPr>
        <w:t>21</w:t>
      </w:r>
      <w:r w:rsidRPr="00B115C9">
        <w:rPr>
          <w:rFonts w:ascii="Times New Roman" w:eastAsia="Times New Roman" w:hAnsi="Times New Roman" w:cs="Times New Roman"/>
          <w:bCs/>
          <w:sz w:val="26"/>
          <w:szCs w:val="26"/>
          <w:lang w:eastAsia="ru-RU"/>
        </w:rPr>
        <w:t xml:space="preserve"> года.</w:t>
      </w:r>
      <w:r w:rsidR="00E21999" w:rsidRPr="00B115C9">
        <w:rPr>
          <w:rFonts w:ascii="Times New Roman" w:eastAsia="Times New Roman" w:hAnsi="Times New Roman" w:cs="Times New Roman"/>
          <w:bCs/>
          <w:sz w:val="26"/>
          <w:szCs w:val="26"/>
          <w:lang w:val="uz-Cyrl-UZ" w:eastAsia="ru-RU"/>
        </w:rPr>
        <w:t xml:space="preserve"> </w:t>
      </w:r>
    </w:p>
    <w:p w:rsidR="003B07C5" w:rsidRPr="0090151F" w:rsidRDefault="00F9401F" w:rsidP="003B07C5">
      <w:pPr>
        <w:spacing w:after="120" w:line="240" w:lineRule="auto"/>
        <w:ind w:firstLine="709"/>
        <w:jc w:val="both"/>
        <w:rPr>
          <w:rFonts w:ascii="Times New Roman" w:eastAsia="Times New Roman" w:hAnsi="Times New Roman" w:cs="Times New Roman"/>
          <w:bCs/>
          <w:sz w:val="26"/>
          <w:szCs w:val="26"/>
          <w:lang w:eastAsia="ru-RU"/>
        </w:rPr>
      </w:pPr>
      <w:hyperlink r:id="rId14" w:history="1">
        <w:r w:rsidR="00F95DFC" w:rsidRPr="00450EB7">
          <w:rPr>
            <w:rStyle w:val="ad"/>
            <w:rFonts w:ascii="Times New Roman" w:eastAsia="Times New Roman" w:hAnsi="Times New Roman" w:cs="Times New Roman"/>
            <w:bCs/>
            <w:sz w:val="26"/>
            <w:szCs w:val="26"/>
            <w:lang w:val="uz-Cyrl-UZ" w:eastAsia="ru-RU"/>
          </w:rPr>
          <w:t>https://biokimyo.uz/uploads/docs/5fc21c21e03fe928c0b43d3cd46c342d.pdf</w:t>
        </w:r>
      </w:hyperlink>
    </w:p>
    <w:p w:rsidR="00330DE6" w:rsidRPr="0090151F" w:rsidRDefault="00330DE6" w:rsidP="003B07C5">
      <w:pPr>
        <w:spacing w:after="120" w:line="240" w:lineRule="auto"/>
        <w:ind w:firstLine="709"/>
        <w:jc w:val="both"/>
        <w:rPr>
          <w:rFonts w:ascii="Times New Roman" w:eastAsia="Times New Roman" w:hAnsi="Times New Roman" w:cs="Times New Roman"/>
          <w:bCs/>
          <w:sz w:val="26"/>
          <w:szCs w:val="26"/>
          <w:lang w:eastAsia="ru-RU"/>
        </w:rPr>
      </w:pPr>
    </w:p>
    <w:tbl>
      <w:tblPr>
        <w:tblW w:w="9607" w:type="dxa"/>
        <w:tblInd w:w="93" w:type="dxa"/>
        <w:tblLook w:val="04A0" w:firstRow="1" w:lastRow="0" w:firstColumn="1" w:lastColumn="0" w:noHBand="0" w:noVBand="1"/>
      </w:tblPr>
      <w:tblGrid>
        <w:gridCol w:w="655"/>
        <w:gridCol w:w="5273"/>
        <w:gridCol w:w="1731"/>
        <w:gridCol w:w="1948"/>
      </w:tblGrid>
      <w:tr w:rsidR="003B07C5" w:rsidRPr="00330DE6" w:rsidTr="003B07C5">
        <w:trPr>
          <w:trHeight w:val="60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13</w:t>
            </w:r>
          </w:p>
        </w:tc>
        <w:tc>
          <w:tcPr>
            <w:tcW w:w="5273"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Утверждена ли решением общего собрания акционеров форма сообщения о следовании рекомендациям кодекса?</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3B07C5" w:rsidRPr="00330DE6" w:rsidTr="003B07C5">
        <w:trPr>
          <w:trHeight w:val="285"/>
        </w:trPr>
        <w:tc>
          <w:tcPr>
            <w:tcW w:w="655"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7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5 </w:t>
            </w:r>
          </w:p>
        </w:tc>
      </w:tr>
      <w:tr w:rsidR="003B07C5" w:rsidRPr="00330DE6" w:rsidTr="003B07C5">
        <w:trPr>
          <w:trHeight w:val="285"/>
        </w:trPr>
        <w:tc>
          <w:tcPr>
            <w:tcW w:w="655" w:type="dxa"/>
            <w:tcBorders>
              <w:top w:val="nil"/>
              <w:left w:val="single" w:sz="4" w:space="0" w:color="auto"/>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73"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731"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3B07C5" w:rsidRPr="00330DE6" w:rsidRDefault="003B07C5" w:rsidP="003B07C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3B07C5" w:rsidRPr="00330DE6" w:rsidRDefault="003B07C5" w:rsidP="003B07C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B07C5" w:rsidRDefault="003B07C5" w:rsidP="003B07C5">
      <w:pPr>
        <w:spacing w:after="12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 xml:space="preserve">Форма сообщения о следовании рекомендациям Кодекса корпоративного управления утверждена решением Общего собрания акционеров АО от 28.06.2016 года (протокол без № от </w:t>
      </w:r>
      <w:r w:rsidRPr="00330DE6">
        <w:rPr>
          <w:rFonts w:ascii="Times New Roman" w:hAnsi="Times New Roman" w:cs="Times New Roman"/>
          <w:sz w:val="26"/>
          <w:szCs w:val="26"/>
        </w:rPr>
        <w:t>08.07.2016</w:t>
      </w:r>
      <w:r w:rsidRPr="00330DE6">
        <w:rPr>
          <w:rFonts w:ascii="Times New Roman" w:eastAsia="Times New Roman" w:hAnsi="Times New Roman" w:cs="Times New Roman"/>
          <w:bCs/>
          <w:color w:val="000000"/>
          <w:sz w:val="26"/>
          <w:szCs w:val="26"/>
          <w:lang w:eastAsia="ru-RU"/>
        </w:rPr>
        <w:t xml:space="preserve"> г.).</w:t>
      </w:r>
    </w:p>
    <w:p w:rsidR="0035465E" w:rsidRPr="00330DE6" w:rsidRDefault="0035465E" w:rsidP="00D46B81">
      <w:pPr>
        <w:pStyle w:val="a3"/>
        <w:tabs>
          <w:tab w:val="left" w:pos="426"/>
        </w:tabs>
        <w:spacing w:before="120" w:after="0" w:line="240" w:lineRule="auto"/>
        <w:ind w:left="0" w:firstLine="426"/>
        <w:contextualSpacing w:val="0"/>
        <w:jc w:val="center"/>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2.2. Оценка соблюдения рекомендациям Кодекса корпоративного управления</w:t>
      </w:r>
    </w:p>
    <w:p w:rsidR="00491F67" w:rsidRPr="00330DE6" w:rsidRDefault="00491F67"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4"/>
        <w:gridCol w:w="5081"/>
        <w:gridCol w:w="1623"/>
        <w:gridCol w:w="1824"/>
      </w:tblGrid>
      <w:tr w:rsidR="00491F67" w:rsidRPr="00330DE6" w:rsidTr="00491F67">
        <w:trPr>
          <w:trHeight w:val="6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Опубликована ли информация о принят</w:t>
            </w:r>
            <w:proofErr w:type="gramStart"/>
            <w:r w:rsidRPr="00330DE6">
              <w:rPr>
                <w:rFonts w:ascii="Times New Roman" w:eastAsia="Times New Roman" w:hAnsi="Times New Roman" w:cs="Times New Roman"/>
                <w:b/>
                <w:bCs/>
                <w:color w:val="000000"/>
                <w:sz w:val="26"/>
                <w:szCs w:val="26"/>
                <w:lang w:eastAsia="ru-RU"/>
              </w:rPr>
              <w:t>ии АО</w:t>
            </w:r>
            <w:proofErr w:type="gramEnd"/>
            <w:r w:rsidRPr="00330DE6">
              <w:rPr>
                <w:rFonts w:ascii="Times New Roman" w:eastAsia="Times New Roman" w:hAnsi="Times New Roman" w:cs="Times New Roman"/>
                <w:b/>
                <w:bCs/>
                <w:color w:val="000000"/>
                <w:sz w:val="26"/>
                <w:szCs w:val="26"/>
                <w:lang w:eastAsia="ru-RU"/>
              </w:rPr>
              <w:t xml:space="preserve"> рекомендаций Кодекса корпоративного управления в своей деятельности?</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91F67" w:rsidRPr="00330DE6" w:rsidTr="00491F67">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в СМИ, на веб-сайтах АО, фондовой биржи, а также Едином портале корпоративной информации</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D8292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r>
      <w:tr w:rsidR="00491F67" w:rsidRPr="00330DE6" w:rsidTr="00491F67">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в СМИ, на веб-сайтах АО и фондовой биржи</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91F67" w:rsidRPr="00330DE6" w:rsidTr="00491F67">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в СМИ и на веб-сайте АО</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p>
        </w:tc>
      </w:tr>
      <w:tr w:rsidR="00491F67" w:rsidRPr="00330DE6" w:rsidTr="00491F67">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529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только в СМИ либо только на сайте АО</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91F67" w:rsidRPr="00330DE6" w:rsidTr="00491F67">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e</w:t>
            </w:r>
          </w:p>
        </w:tc>
        <w:tc>
          <w:tcPr>
            <w:tcW w:w="529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информация не опубликована</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0254CD" w:rsidRPr="00330DE6" w:rsidRDefault="000254CD" w:rsidP="000254CD">
      <w:pPr>
        <w:spacing w:after="0" w:line="240" w:lineRule="auto"/>
        <w:ind w:firstLine="709"/>
        <w:jc w:val="both"/>
        <w:rPr>
          <w:rFonts w:ascii="Times New Roman" w:eastAsia="Times New Roman" w:hAnsi="Times New Roman" w:cs="Times New Roman"/>
          <w:b/>
          <w:bCs/>
          <w:color w:val="000000"/>
          <w:sz w:val="26"/>
          <w:szCs w:val="26"/>
          <w:lang w:eastAsia="ru-RU"/>
        </w:rPr>
      </w:pPr>
    </w:p>
    <w:p w:rsidR="00DC3C1C" w:rsidRDefault="00DC3C1C" w:rsidP="000254CD">
      <w:pPr>
        <w:spacing w:after="0" w:line="240" w:lineRule="auto"/>
        <w:ind w:firstLine="709"/>
        <w:jc w:val="both"/>
        <w:rPr>
          <w:rFonts w:ascii="Times New Roman" w:eastAsia="Times New Roman" w:hAnsi="Times New Roman" w:cs="Times New Roman"/>
          <w:b/>
          <w:bCs/>
          <w:color w:val="000000"/>
          <w:sz w:val="26"/>
          <w:szCs w:val="26"/>
          <w:lang w:val="uz-Cyrl-UZ" w:eastAsia="ru-RU"/>
        </w:rPr>
      </w:pPr>
    </w:p>
    <w:p w:rsidR="000254CD" w:rsidRPr="00330DE6" w:rsidRDefault="00DC3C1C" w:rsidP="000254CD">
      <w:pPr>
        <w:spacing w:after="0" w:line="240" w:lineRule="auto"/>
        <w:ind w:firstLine="709"/>
        <w:jc w:val="both"/>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val="uz-Cyrl-UZ" w:eastAsia="ru-RU"/>
        </w:rPr>
        <w:lastRenderedPageBreak/>
        <w:br/>
      </w:r>
      <w:r w:rsidR="000254CD" w:rsidRPr="00330DE6">
        <w:rPr>
          <w:rFonts w:ascii="Times New Roman" w:eastAsia="Times New Roman" w:hAnsi="Times New Roman" w:cs="Times New Roman"/>
          <w:b/>
          <w:bCs/>
          <w:color w:val="000000"/>
          <w:sz w:val="26"/>
          <w:szCs w:val="26"/>
          <w:lang w:eastAsia="ru-RU"/>
        </w:rPr>
        <w:t>Обоснование:</w:t>
      </w:r>
    </w:p>
    <w:p w:rsidR="00F04CD4" w:rsidRPr="00330DE6" w:rsidRDefault="00F04CD4" w:rsidP="005D5FF3">
      <w:pPr>
        <w:spacing w:after="0" w:line="240" w:lineRule="auto"/>
        <w:ind w:firstLine="709"/>
        <w:jc w:val="both"/>
        <w:rPr>
          <w:rFonts w:ascii="Times New Roman" w:eastAsia="Times New Roman" w:hAnsi="Times New Roman" w:cs="Times New Roman"/>
          <w:sz w:val="26"/>
          <w:szCs w:val="26"/>
          <w:lang w:eastAsia="ru-RU"/>
        </w:rPr>
      </w:pPr>
      <w:r w:rsidRPr="00330DE6">
        <w:rPr>
          <w:rFonts w:ascii="Times New Roman" w:eastAsia="Times New Roman" w:hAnsi="Times New Roman" w:cs="Times New Roman"/>
          <w:bCs/>
          <w:sz w:val="26"/>
          <w:szCs w:val="26"/>
          <w:lang w:eastAsia="ru-RU"/>
        </w:rPr>
        <w:t>Информация о принят</w:t>
      </w:r>
      <w:proofErr w:type="gramStart"/>
      <w:r w:rsidRPr="00330DE6">
        <w:rPr>
          <w:rFonts w:ascii="Times New Roman" w:eastAsia="Times New Roman" w:hAnsi="Times New Roman" w:cs="Times New Roman"/>
          <w:bCs/>
          <w:sz w:val="26"/>
          <w:szCs w:val="26"/>
          <w:lang w:eastAsia="ru-RU"/>
        </w:rPr>
        <w:t>ии АО</w:t>
      </w:r>
      <w:proofErr w:type="gramEnd"/>
      <w:r w:rsidRPr="00330DE6">
        <w:rPr>
          <w:rFonts w:ascii="Times New Roman" w:eastAsia="Times New Roman" w:hAnsi="Times New Roman" w:cs="Times New Roman"/>
          <w:bCs/>
          <w:sz w:val="26"/>
          <w:szCs w:val="26"/>
          <w:lang w:eastAsia="ru-RU"/>
        </w:rPr>
        <w:t xml:space="preserve"> рекомендаций Кодекса корпоративного управления в своей деятельности </w:t>
      </w:r>
      <w:r w:rsidRPr="00330DE6">
        <w:rPr>
          <w:rFonts w:ascii="Times New Roman" w:eastAsia="Times New Roman" w:hAnsi="Times New Roman" w:cs="Times New Roman"/>
          <w:sz w:val="26"/>
          <w:szCs w:val="26"/>
          <w:lang w:eastAsia="ru-RU"/>
        </w:rPr>
        <w:t>опубликована в газете «Биржа» № 78 (2097) от 09.07.2016 г</w:t>
      </w:r>
      <w:r w:rsidR="00704725" w:rsidRPr="00330DE6">
        <w:rPr>
          <w:rFonts w:ascii="Times New Roman" w:eastAsia="Times New Roman" w:hAnsi="Times New Roman" w:cs="Times New Roman"/>
          <w:sz w:val="26"/>
          <w:szCs w:val="26"/>
          <w:lang w:eastAsia="ru-RU"/>
        </w:rPr>
        <w:t xml:space="preserve">, </w:t>
      </w:r>
      <w:r w:rsidR="005D5FF3" w:rsidRPr="00330DE6">
        <w:rPr>
          <w:rFonts w:ascii="Times New Roman" w:eastAsia="Times New Roman" w:hAnsi="Times New Roman" w:cs="Times New Roman"/>
          <w:color w:val="000000"/>
          <w:sz w:val="26"/>
          <w:szCs w:val="26"/>
          <w:lang w:eastAsia="ru-RU"/>
        </w:rPr>
        <w:t>Едином портале корпоративной информации</w:t>
      </w:r>
      <w:r w:rsidR="00704725" w:rsidRPr="00330DE6">
        <w:rPr>
          <w:rFonts w:ascii="Times New Roman" w:eastAsia="Times New Roman" w:hAnsi="Times New Roman" w:cs="Times New Roman"/>
          <w:sz w:val="26"/>
          <w:szCs w:val="26"/>
          <w:lang w:eastAsia="ru-RU"/>
        </w:rPr>
        <w:t>, на веб-сайте АО, фондовой бирже:</w:t>
      </w:r>
    </w:p>
    <w:p w:rsidR="00F04CD4" w:rsidRPr="00330DE6" w:rsidRDefault="00F9401F" w:rsidP="005D5FF3">
      <w:pPr>
        <w:spacing w:after="0" w:line="240" w:lineRule="auto"/>
        <w:ind w:firstLine="709"/>
        <w:jc w:val="both"/>
        <w:rPr>
          <w:rFonts w:ascii="Times New Roman" w:eastAsia="Times New Roman" w:hAnsi="Times New Roman" w:cs="Times New Roman"/>
          <w:sz w:val="26"/>
          <w:szCs w:val="26"/>
          <w:lang w:eastAsia="ru-RU"/>
        </w:rPr>
      </w:pPr>
      <w:hyperlink r:id="rId15" w:history="1">
        <w:r w:rsidR="00F04CD4" w:rsidRPr="00330DE6">
          <w:rPr>
            <w:rStyle w:val="ad"/>
            <w:rFonts w:ascii="Times New Roman" w:eastAsia="Times New Roman" w:hAnsi="Times New Roman" w:cs="Times New Roman"/>
            <w:sz w:val="26"/>
            <w:szCs w:val="26"/>
            <w:u w:val="none"/>
            <w:lang w:eastAsia="ru-RU"/>
          </w:rPr>
          <w:t>http://www.openinfo.uz/ru/announce/2145/</w:t>
        </w:r>
      </w:hyperlink>
      <w:r w:rsidR="00704725" w:rsidRPr="00330DE6">
        <w:rPr>
          <w:rFonts w:ascii="Times New Roman" w:eastAsia="Times New Roman" w:hAnsi="Times New Roman" w:cs="Times New Roman"/>
          <w:sz w:val="26"/>
          <w:szCs w:val="26"/>
          <w:lang w:eastAsia="ru-RU"/>
        </w:rPr>
        <w:t xml:space="preserve"> </w:t>
      </w:r>
    </w:p>
    <w:p w:rsidR="00BC2279" w:rsidRPr="00BC2279" w:rsidRDefault="00F9401F" w:rsidP="005D5FF3">
      <w:pPr>
        <w:spacing w:after="0" w:line="240" w:lineRule="auto"/>
        <w:ind w:firstLine="709"/>
        <w:jc w:val="both"/>
        <w:rPr>
          <w:rFonts w:ascii="Times New Roman" w:hAnsi="Times New Roman" w:cs="Times New Roman"/>
          <w:sz w:val="26"/>
          <w:szCs w:val="26"/>
        </w:rPr>
      </w:pPr>
      <w:hyperlink r:id="rId16" w:history="1">
        <w:r w:rsidR="00BC2279" w:rsidRPr="00BC2279">
          <w:rPr>
            <w:rStyle w:val="ad"/>
            <w:rFonts w:ascii="Times New Roman" w:hAnsi="Times New Roman" w:cs="Times New Roman"/>
            <w:sz w:val="26"/>
            <w:szCs w:val="26"/>
          </w:rPr>
          <w:t>https://biokimyo.uz/ru/news/on-the-adoption-by-jsc-biokimyo-of-the-recommendations-of-the-corporate-governance-code-in-its-activities</w:t>
        </w:r>
      </w:hyperlink>
    </w:p>
    <w:p w:rsidR="00491F67" w:rsidRPr="00330DE6" w:rsidRDefault="00704725" w:rsidP="005D5FF3">
      <w:pPr>
        <w:spacing w:after="0" w:line="240" w:lineRule="auto"/>
        <w:ind w:firstLine="709"/>
        <w:jc w:val="both"/>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https://uzse.uz/boards/91</w:t>
      </w:r>
    </w:p>
    <w:p w:rsidR="00D267F9" w:rsidRPr="00330DE6" w:rsidRDefault="00D267F9" w:rsidP="005D5FF3">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6"/>
        <w:gridCol w:w="5079"/>
        <w:gridCol w:w="1623"/>
        <w:gridCol w:w="1824"/>
      </w:tblGrid>
      <w:tr w:rsidR="00491F67" w:rsidRPr="00330DE6" w:rsidTr="000254CD">
        <w:trPr>
          <w:trHeight w:val="6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2</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Опубликована ли информация по принципу «</w:t>
            </w:r>
            <w:proofErr w:type="spellStart"/>
            <w:r w:rsidRPr="00330DE6">
              <w:rPr>
                <w:rFonts w:ascii="Times New Roman" w:eastAsia="Times New Roman" w:hAnsi="Times New Roman" w:cs="Times New Roman"/>
                <w:b/>
                <w:bCs/>
                <w:color w:val="000000"/>
                <w:sz w:val="26"/>
                <w:szCs w:val="26"/>
                <w:lang w:eastAsia="ru-RU"/>
              </w:rPr>
              <w:t>comply</w:t>
            </w:r>
            <w:proofErr w:type="spellEnd"/>
            <w:r w:rsidRPr="00330DE6">
              <w:rPr>
                <w:rFonts w:ascii="Times New Roman" w:eastAsia="Times New Roman" w:hAnsi="Times New Roman" w:cs="Times New Roman"/>
                <w:b/>
                <w:bCs/>
                <w:color w:val="000000"/>
                <w:sz w:val="26"/>
                <w:szCs w:val="26"/>
                <w:lang w:eastAsia="ru-RU"/>
              </w:rPr>
              <w:t xml:space="preserve"> </w:t>
            </w:r>
            <w:proofErr w:type="spellStart"/>
            <w:r w:rsidRPr="00330DE6">
              <w:rPr>
                <w:rFonts w:ascii="Times New Roman" w:eastAsia="Times New Roman" w:hAnsi="Times New Roman" w:cs="Times New Roman"/>
                <w:b/>
                <w:bCs/>
                <w:color w:val="000000"/>
                <w:sz w:val="26"/>
                <w:szCs w:val="26"/>
                <w:lang w:eastAsia="ru-RU"/>
              </w:rPr>
              <w:t>or</w:t>
            </w:r>
            <w:proofErr w:type="spellEnd"/>
            <w:r w:rsidRPr="00330DE6">
              <w:rPr>
                <w:rFonts w:ascii="Times New Roman" w:eastAsia="Times New Roman" w:hAnsi="Times New Roman" w:cs="Times New Roman"/>
                <w:b/>
                <w:bCs/>
                <w:color w:val="000000"/>
                <w:sz w:val="26"/>
                <w:szCs w:val="26"/>
                <w:lang w:eastAsia="ru-RU"/>
              </w:rPr>
              <w:t xml:space="preserve"> </w:t>
            </w:r>
            <w:proofErr w:type="spellStart"/>
            <w:r w:rsidRPr="00330DE6">
              <w:rPr>
                <w:rFonts w:ascii="Times New Roman" w:eastAsia="Times New Roman" w:hAnsi="Times New Roman" w:cs="Times New Roman"/>
                <w:b/>
                <w:bCs/>
                <w:color w:val="000000"/>
                <w:sz w:val="26"/>
                <w:szCs w:val="26"/>
                <w:lang w:eastAsia="ru-RU"/>
              </w:rPr>
              <w:t>explain</w:t>
            </w:r>
            <w:proofErr w:type="spellEnd"/>
            <w:r w:rsidRPr="00330DE6">
              <w:rPr>
                <w:rFonts w:ascii="Times New Roman" w:eastAsia="Times New Roman" w:hAnsi="Times New Roman" w:cs="Times New Roman"/>
                <w:b/>
                <w:bCs/>
                <w:color w:val="000000"/>
                <w:sz w:val="26"/>
                <w:szCs w:val="26"/>
                <w:lang w:eastAsia="ru-RU"/>
              </w:rPr>
              <w:t>» («соблюдай или объясняй»)?</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91F67" w:rsidRPr="00330DE6" w:rsidTr="000254CD">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в СМИ, на веб-сайтах АО и фондовой биржи, а также Едином портале корпоративной информации</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50</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704725"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50</w:t>
            </w:r>
            <w:r w:rsidR="00491F67" w:rsidRPr="00330DE6">
              <w:rPr>
                <w:rFonts w:ascii="Times New Roman" w:eastAsia="Times New Roman" w:hAnsi="Times New Roman" w:cs="Times New Roman"/>
                <w:color w:val="000000"/>
                <w:sz w:val="26"/>
                <w:szCs w:val="26"/>
                <w:lang w:eastAsia="ru-RU"/>
              </w:rPr>
              <w:t> </w:t>
            </w:r>
          </w:p>
        </w:tc>
      </w:tr>
      <w:tr w:rsidR="00491F67" w:rsidRPr="00330DE6" w:rsidTr="000254CD">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в СМИ, на веб-сайтах АО и фондовой биржи</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91F67" w:rsidRPr="00330DE6" w:rsidTr="000254CD">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xml:space="preserve">да, в СМИ и на веб-сайте АО либо не </w:t>
            </w:r>
            <w:proofErr w:type="gramStart"/>
            <w:r w:rsidRPr="00330DE6">
              <w:rPr>
                <w:rFonts w:ascii="Times New Roman" w:eastAsia="Times New Roman" w:hAnsi="Times New Roman" w:cs="Times New Roman"/>
                <w:sz w:val="26"/>
                <w:szCs w:val="26"/>
                <w:lang w:eastAsia="ru-RU"/>
              </w:rPr>
              <w:t>опубликована</w:t>
            </w:r>
            <w:proofErr w:type="gramEnd"/>
            <w:r w:rsidRPr="00330DE6">
              <w:rPr>
                <w:rFonts w:ascii="Times New Roman" w:eastAsia="Times New Roman" w:hAnsi="Times New Roman" w:cs="Times New Roman"/>
                <w:sz w:val="26"/>
                <w:szCs w:val="26"/>
                <w:lang w:eastAsia="ru-RU"/>
              </w:rPr>
              <w:t xml:space="preserve"> в связи с тем, что результаты оценки будут опубликованы по итогам года</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p>
        </w:tc>
      </w:tr>
      <w:tr w:rsidR="00491F67" w:rsidRPr="00330DE6" w:rsidTr="000254CD">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да, информация опубликована только на одном источнике </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91F67" w:rsidRPr="00330DE6" w:rsidTr="000254CD">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e</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информация не опубликована</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-50</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0254CD" w:rsidRPr="00330DE6" w:rsidRDefault="000254CD" w:rsidP="000254CD">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8C6E04" w:rsidRPr="00715F33" w:rsidRDefault="00F178FD" w:rsidP="00F178FD">
      <w:pPr>
        <w:pStyle w:val="a3"/>
        <w:tabs>
          <w:tab w:val="left" w:pos="426"/>
        </w:tabs>
        <w:spacing w:before="120" w:after="0" w:line="240" w:lineRule="auto"/>
        <w:ind w:left="0" w:firstLine="426"/>
        <w:contextualSpacing w:val="0"/>
        <w:jc w:val="both"/>
        <w:rPr>
          <w:rFonts w:ascii="Times New Roman" w:eastAsia="Times New Roman" w:hAnsi="Times New Roman" w:cs="Times New Roman"/>
          <w:color w:val="000000"/>
          <w:sz w:val="26"/>
          <w:szCs w:val="26"/>
          <w:lang w:val="uz-Cyrl-UZ" w:eastAsia="ru-RU"/>
        </w:rPr>
      </w:pPr>
      <w:r w:rsidRPr="00330DE6">
        <w:rPr>
          <w:rFonts w:ascii="Times New Roman" w:eastAsia="Times New Roman" w:hAnsi="Times New Roman" w:cs="Times New Roman"/>
          <w:bCs/>
          <w:color w:val="000000"/>
          <w:sz w:val="26"/>
          <w:szCs w:val="26"/>
          <w:lang w:eastAsia="ru-RU"/>
        </w:rPr>
        <w:tab/>
        <w:t>Информация по принципу «</w:t>
      </w:r>
      <w:proofErr w:type="spellStart"/>
      <w:r w:rsidRPr="00330DE6">
        <w:rPr>
          <w:rFonts w:ascii="Times New Roman" w:eastAsia="Times New Roman" w:hAnsi="Times New Roman" w:cs="Times New Roman"/>
          <w:bCs/>
          <w:color w:val="000000"/>
          <w:sz w:val="26"/>
          <w:szCs w:val="26"/>
          <w:lang w:eastAsia="ru-RU"/>
        </w:rPr>
        <w:t>comply</w:t>
      </w:r>
      <w:proofErr w:type="spellEnd"/>
      <w:r w:rsidRPr="00330DE6">
        <w:rPr>
          <w:rFonts w:ascii="Times New Roman" w:eastAsia="Times New Roman" w:hAnsi="Times New Roman" w:cs="Times New Roman"/>
          <w:bCs/>
          <w:color w:val="000000"/>
          <w:sz w:val="26"/>
          <w:szCs w:val="26"/>
          <w:lang w:eastAsia="ru-RU"/>
        </w:rPr>
        <w:t xml:space="preserve"> </w:t>
      </w:r>
      <w:proofErr w:type="spellStart"/>
      <w:r w:rsidRPr="00330DE6">
        <w:rPr>
          <w:rFonts w:ascii="Times New Roman" w:eastAsia="Times New Roman" w:hAnsi="Times New Roman" w:cs="Times New Roman"/>
          <w:bCs/>
          <w:color w:val="000000"/>
          <w:sz w:val="26"/>
          <w:szCs w:val="26"/>
          <w:lang w:eastAsia="ru-RU"/>
        </w:rPr>
        <w:t>or</w:t>
      </w:r>
      <w:proofErr w:type="spellEnd"/>
      <w:r w:rsidRPr="00330DE6">
        <w:rPr>
          <w:rFonts w:ascii="Times New Roman" w:eastAsia="Times New Roman" w:hAnsi="Times New Roman" w:cs="Times New Roman"/>
          <w:bCs/>
          <w:color w:val="000000"/>
          <w:sz w:val="26"/>
          <w:szCs w:val="26"/>
          <w:lang w:eastAsia="ru-RU"/>
        </w:rPr>
        <w:t xml:space="preserve"> </w:t>
      </w:r>
      <w:proofErr w:type="spellStart"/>
      <w:r w:rsidRPr="00330DE6">
        <w:rPr>
          <w:rFonts w:ascii="Times New Roman" w:eastAsia="Times New Roman" w:hAnsi="Times New Roman" w:cs="Times New Roman"/>
          <w:bCs/>
          <w:color w:val="000000"/>
          <w:sz w:val="26"/>
          <w:szCs w:val="26"/>
          <w:lang w:eastAsia="ru-RU"/>
        </w:rPr>
        <w:t>explain</w:t>
      </w:r>
      <w:proofErr w:type="spellEnd"/>
      <w:r w:rsidRPr="00330DE6">
        <w:rPr>
          <w:rFonts w:ascii="Times New Roman" w:eastAsia="Times New Roman" w:hAnsi="Times New Roman" w:cs="Times New Roman"/>
          <w:bCs/>
          <w:color w:val="000000"/>
          <w:sz w:val="26"/>
          <w:szCs w:val="26"/>
          <w:lang w:eastAsia="ru-RU"/>
        </w:rPr>
        <w:t xml:space="preserve">» («соблюдай или объясняй») </w:t>
      </w:r>
      <w:r w:rsidR="00704725" w:rsidRPr="00330DE6">
        <w:rPr>
          <w:rFonts w:ascii="Times New Roman" w:eastAsia="Times New Roman" w:hAnsi="Times New Roman" w:cs="Times New Roman"/>
          <w:bCs/>
          <w:color w:val="000000"/>
          <w:sz w:val="26"/>
          <w:szCs w:val="26"/>
          <w:lang w:eastAsia="ru-RU"/>
        </w:rPr>
        <w:t xml:space="preserve">опубликована </w:t>
      </w:r>
      <w:r w:rsidR="00704725" w:rsidRPr="00330DE6">
        <w:rPr>
          <w:rFonts w:ascii="Times New Roman" w:eastAsia="Times New Roman" w:hAnsi="Times New Roman" w:cs="Times New Roman"/>
          <w:color w:val="000000"/>
          <w:sz w:val="26"/>
          <w:szCs w:val="26"/>
          <w:lang w:eastAsia="ru-RU"/>
        </w:rPr>
        <w:t>в СМИ, на веб-сайтах АО и фондовой биржи, а также Едином портале корпоративной информации:</w:t>
      </w:r>
      <w:r w:rsidR="00715F33" w:rsidRPr="00715F33">
        <w:rPr>
          <w:rFonts w:ascii="Times New Roman" w:eastAsia="Times New Roman" w:hAnsi="Times New Roman" w:cs="Times New Roman"/>
          <w:color w:val="000000"/>
          <w:sz w:val="26"/>
          <w:szCs w:val="26"/>
          <w:lang w:eastAsia="ru-RU"/>
        </w:rPr>
        <w:t xml:space="preserve"> 06.06.2022 </w:t>
      </w:r>
      <w:r w:rsidR="00715F33">
        <w:rPr>
          <w:rFonts w:ascii="Times New Roman" w:eastAsia="Times New Roman" w:hAnsi="Times New Roman" w:cs="Times New Roman"/>
          <w:color w:val="000000"/>
          <w:sz w:val="26"/>
          <w:szCs w:val="26"/>
          <w:lang w:val="uz-Cyrl-UZ" w:eastAsia="ru-RU"/>
        </w:rPr>
        <w:t>года.</w:t>
      </w:r>
    </w:p>
    <w:p w:rsidR="00A73515" w:rsidRPr="00FA4A4A" w:rsidRDefault="00F9401F" w:rsidP="004809D8">
      <w:pPr>
        <w:pStyle w:val="a3"/>
        <w:tabs>
          <w:tab w:val="left" w:pos="426"/>
        </w:tabs>
        <w:spacing w:before="120" w:after="0" w:line="240" w:lineRule="auto"/>
        <w:ind w:left="426"/>
        <w:contextualSpacing w:val="0"/>
        <w:rPr>
          <w:rFonts w:ascii="Times New Roman" w:hAnsi="Times New Roman" w:cs="Times New Roman"/>
          <w:sz w:val="26"/>
          <w:szCs w:val="26"/>
          <w:lang w:val="uz-Cyrl-UZ"/>
        </w:rPr>
      </w:pPr>
      <w:hyperlink r:id="rId17" w:history="1">
        <w:r w:rsidR="00A73515" w:rsidRPr="00FA4A4A">
          <w:rPr>
            <w:rStyle w:val="ad"/>
            <w:rFonts w:ascii="Times New Roman" w:hAnsi="Times New Roman" w:cs="Times New Roman"/>
            <w:sz w:val="26"/>
            <w:szCs w:val="26"/>
            <w:lang w:val="uz-Cyrl-UZ"/>
          </w:rPr>
          <w:t>https://biokimyo.uz/ru/news/announcement-on-the-principle-comply-or-explain-joint-stock-company-biokimyo-informs-according-to-the-results-of-the-assessment-of-the-companys-corporate-governance-system-for-the-1st-quarter-of-2021</w:t>
        </w:r>
      </w:hyperlink>
      <w:r w:rsidR="00A73515" w:rsidRPr="00FA4A4A">
        <w:rPr>
          <w:rFonts w:ascii="Times New Roman" w:hAnsi="Times New Roman" w:cs="Times New Roman"/>
          <w:sz w:val="26"/>
          <w:szCs w:val="26"/>
          <w:lang w:val="uz-Cyrl-UZ"/>
        </w:rPr>
        <w:t xml:space="preserve"> </w:t>
      </w:r>
    </w:p>
    <w:p w:rsidR="00084138" w:rsidRPr="00FA4A4A" w:rsidRDefault="00F9401F" w:rsidP="004809D8">
      <w:pPr>
        <w:pStyle w:val="a3"/>
        <w:tabs>
          <w:tab w:val="left" w:pos="426"/>
        </w:tabs>
        <w:spacing w:before="120" w:after="0" w:line="240" w:lineRule="auto"/>
        <w:ind w:left="426"/>
        <w:contextualSpacing w:val="0"/>
        <w:rPr>
          <w:sz w:val="26"/>
          <w:szCs w:val="26"/>
          <w:lang w:val="uz-Cyrl-UZ"/>
        </w:rPr>
      </w:pPr>
      <w:hyperlink r:id="rId18" w:history="1">
        <w:r w:rsidR="00FA4A4A" w:rsidRPr="00FA4A4A">
          <w:rPr>
            <w:rStyle w:val="ad"/>
            <w:sz w:val="26"/>
            <w:szCs w:val="26"/>
            <w:lang w:val="uz-Cyrl-UZ"/>
          </w:rPr>
          <w:t>http://www.openinfo.uz/uz/announce/13760/</w:t>
        </w:r>
      </w:hyperlink>
    </w:p>
    <w:p w:rsidR="00084138" w:rsidRPr="00FA4A4A" w:rsidRDefault="00FA4A4A" w:rsidP="00FA4A4A">
      <w:pPr>
        <w:tabs>
          <w:tab w:val="left" w:pos="426"/>
        </w:tabs>
        <w:spacing w:before="120" w:after="0" w:line="240" w:lineRule="auto"/>
        <w:rPr>
          <w:rFonts w:ascii="Times New Roman" w:hAnsi="Times New Roman" w:cs="Times New Roman"/>
          <w:sz w:val="26"/>
          <w:szCs w:val="26"/>
          <w:lang w:val="uz-Cyrl-UZ"/>
        </w:rPr>
      </w:pPr>
      <w:r>
        <w:rPr>
          <w:rFonts w:ascii="Times New Roman" w:hAnsi="Times New Roman" w:cs="Times New Roman"/>
          <w:sz w:val="26"/>
          <w:szCs w:val="26"/>
          <w:lang w:val="uz-Cyrl-UZ"/>
        </w:rPr>
        <w:t xml:space="preserve">       </w:t>
      </w:r>
      <w:hyperlink r:id="rId19" w:history="1">
        <w:r w:rsidR="00084138" w:rsidRPr="00FA4A4A">
          <w:rPr>
            <w:rStyle w:val="ad"/>
            <w:rFonts w:ascii="Times New Roman" w:hAnsi="Times New Roman" w:cs="Times New Roman"/>
            <w:sz w:val="26"/>
            <w:szCs w:val="26"/>
            <w:lang w:val="uz-Cyrl-UZ"/>
          </w:rPr>
          <w:t>https://www.uzse.uz/reports/other_information?search_key=UZ7025870005</w:t>
        </w:r>
      </w:hyperlink>
    </w:p>
    <w:p w:rsidR="00084138" w:rsidRPr="00FA4A4A" w:rsidRDefault="00084138" w:rsidP="004809D8">
      <w:pPr>
        <w:pStyle w:val="a3"/>
        <w:tabs>
          <w:tab w:val="left" w:pos="426"/>
        </w:tabs>
        <w:spacing w:before="120" w:after="0" w:line="240" w:lineRule="auto"/>
        <w:ind w:left="426"/>
        <w:contextualSpacing w:val="0"/>
        <w:rPr>
          <w:rFonts w:ascii="Times New Roman" w:eastAsia="Times New Roman" w:hAnsi="Times New Roman" w:cs="Times New Roman"/>
          <w:color w:val="000000"/>
          <w:sz w:val="26"/>
          <w:szCs w:val="26"/>
          <w:lang w:val="uz-Cyrl-UZ" w:eastAsia="ru-RU"/>
        </w:rPr>
      </w:pPr>
    </w:p>
    <w:tbl>
      <w:tblPr>
        <w:tblW w:w="9181" w:type="dxa"/>
        <w:tblInd w:w="93" w:type="dxa"/>
        <w:tblLayout w:type="fixed"/>
        <w:tblLook w:val="04A0" w:firstRow="1" w:lastRow="0" w:firstColumn="1" w:lastColumn="0" w:noHBand="0" w:noVBand="1"/>
      </w:tblPr>
      <w:tblGrid>
        <w:gridCol w:w="724"/>
        <w:gridCol w:w="4778"/>
        <w:gridCol w:w="1731"/>
        <w:gridCol w:w="1948"/>
      </w:tblGrid>
      <w:tr w:rsidR="00491F67" w:rsidRPr="00330DE6" w:rsidTr="00E53E22">
        <w:trPr>
          <w:trHeight w:val="9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F67" w:rsidRPr="00330DE6" w:rsidRDefault="00C94B8E" w:rsidP="00491F67">
            <w:pPr>
              <w:spacing w:after="0" w:line="240" w:lineRule="auto"/>
              <w:jc w:val="center"/>
              <w:rPr>
                <w:rFonts w:ascii="Times New Roman" w:eastAsia="Times New Roman" w:hAnsi="Times New Roman" w:cs="Times New Roman"/>
                <w:b/>
                <w:bCs/>
                <w:sz w:val="26"/>
                <w:szCs w:val="26"/>
                <w:lang w:eastAsia="ru-RU"/>
              </w:rPr>
            </w:pPr>
            <w:r w:rsidRPr="00FA4A4A">
              <w:rPr>
                <w:rFonts w:ascii="Times New Roman" w:eastAsia="Times New Roman" w:hAnsi="Times New Roman" w:cs="Times New Roman"/>
                <w:b/>
                <w:color w:val="000000"/>
                <w:sz w:val="26"/>
                <w:szCs w:val="26"/>
                <w:lang w:val="uz-Cyrl-UZ" w:eastAsia="ru-RU"/>
              </w:rPr>
              <w:tab/>
            </w:r>
            <w:r w:rsidR="00491F67" w:rsidRPr="00330DE6">
              <w:rPr>
                <w:rFonts w:ascii="Times New Roman" w:eastAsia="Times New Roman" w:hAnsi="Times New Roman" w:cs="Times New Roman"/>
                <w:b/>
                <w:bCs/>
                <w:sz w:val="26"/>
                <w:szCs w:val="26"/>
                <w:lang w:eastAsia="ru-RU"/>
              </w:rPr>
              <w:t>3</w:t>
            </w:r>
          </w:p>
        </w:tc>
        <w:tc>
          <w:tcPr>
            <w:tcW w:w="4778"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Определены ли ясные критерии отнесения информации к категориям конфиденциальной информации и коммерческой тайны?</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491F67" w:rsidRPr="00330DE6" w:rsidTr="00E53E22">
        <w:trPr>
          <w:trHeight w:val="28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4778"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определены</w:t>
            </w:r>
          </w:p>
        </w:tc>
        <w:tc>
          <w:tcPr>
            <w:tcW w:w="1731"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948" w:type="dxa"/>
            <w:tcBorders>
              <w:top w:val="nil"/>
              <w:left w:val="nil"/>
              <w:bottom w:val="single" w:sz="4" w:space="0" w:color="auto"/>
              <w:right w:val="single" w:sz="4" w:space="0" w:color="auto"/>
            </w:tcBorders>
            <w:shd w:val="clear" w:color="auto" w:fill="auto"/>
            <w:vAlign w:val="center"/>
            <w:hideMark/>
          </w:tcPr>
          <w:p w:rsidR="00491F67" w:rsidRPr="00330DE6" w:rsidRDefault="00AE436D" w:rsidP="00704725">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r w:rsidR="00491F67" w:rsidRPr="00330DE6">
              <w:rPr>
                <w:rFonts w:ascii="Times New Roman" w:eastAsia="Times New Roman" w:hAnsi="Times New Roman" w:cs="Times New Roman"/>
                <w:color w:val="000000"/>
                <w:sz w:val="26"/>
                <w:szCs w:val="26"/>
                <w:lang w:eastAsia="ru-RU"/>
              </w:rPr>
              <w:t> </w:t>
            </w:r>
          </w:p>
        </w:tc>
      </w:tr>
      <w:tr w:rsidR="00491F67" w:rsidRPr="00330DE6" w:rsidTr="00E53E22">
        <w:trPr>
          <w:trHeight w:val="28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4778"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определены частично</w:t>
            </w:r>
          </w:p>
        </w:tc>
        <w:tc>
          <w:tcPr>
            <w:tcW w:w="1731"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91F67" w:rsidRPr="00330DE6" w:rsidTr="00E53E22">
        <w:trPr>
          <w:trHeight w:val="28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4778"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не определены</w:t>
            </w:r>
          </w:p>
        </w:tc>
        <w:tc>
          <w:tcPr>
            <w:tcW w:w="1731"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948"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704725">
            <w:pPr>
              <w:spacing w:after="0" w:line="240" w:lineRule="auto"/>
              <w:jc w:val="center"/>
              <w:rPr>
                <w:rFonts w:ascii="Times New Roman" w:eastAsia="Times New Roman" w:hAnsi="Times New Roman" w:cs="Times New Roman"/>
                <w:color w:val="000000"/>
                <w:sz w:val="26"/>
                <w:szCs w:val="26"/>
                <w:lang w:eastAsia="ru-RU"/>
              </w:rPr>
            </w:pPr>
          </w:p>
        </w:tc>
      </w:tr>
    </w:tbl>
    <w:p w:rsidR="000254CD" w:rsidRPr="00330DE6" w:rsidRDefault="000254CD" w:rsidP="000254CD">
      <w:pPr>
        <w:spacing w:after="0" w:line="240" w:lineRule="auto"/>
        <w:ind w:firstLine="709"/>
        <w:jc w:val="both"/>
        <w:rPr>
          <w:rFonts w:ascii="Times New Roman" w:eastAsia="Times New Roman" w:hAnsi="Times New Roman" w:cs="Times New Roman"/>
          <w:b/>
          <w:bCs/>
          <w:color w:val="000000"/>
          <w:sz w:val="26"/>
          <w:szCs w:val="26"/>
          <w:lang w:eastAsia="ru-RU"/>
        </w:rPr>
      </w:pPr>
    </w:p>
    <w:p w:rsidR="000254CD" w:rsidRPr="00330DE6" w:rsidRDefault="000254CD" w:rsidP="000254CD">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4809D8" w:rsidRPr="00330DE6" w:rsidRDefault="004809D8" w:rsidP="004809D8">
      <w:pPr>
        <w:spacing w:after="0" w:line="240" w:lineRule="auto"/>
        <w:ind w:firstLine="709"/>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sz w:val="26"/>
          <w:szCs w:val="26"/>
          <w:lang w:eastAsia="ru-RU"/>
        </w:rPr>
        <w:lastRenderedPageBreak/>
        <w:t xml:space="preserve">Критерии отнесения информации к категории конфиденциальной информации и коммерческой тайны определены в «Положении о критериях отнесения информации к категориям конфиденциальной информации и коммерческой тайны, охраны ее конфиденциальности, раскрытия и </w:t>
      </w:r>
      <w:proofErr w:type="gramStart"/>
      <w:r w:rsidRPr="00330DE6">
        <w:rPr>
          <w:rFonts w:ascii="Times New Roman" w:eastAsia="Times New Roman" w:hAnsi="Times New Roman" w:cs="Times New Roman"/>
          <w:bCs/>
          <w:sz w:val="26"/>
          <w:szCs w:val="26"/>
          <w:lang w:eastAsia="ru-RU"/>
        </w:rPr>
        <w:t>контроля за</w:t>
      </w:r>
      <w:proofErr w:type="gramEnd"/>
      <w:r w:rsidRPr="00330DE6">
        <w:rPr>
          <w:rFonts w:ascii="Times New Roman" w:eastAsia="Times New Roman" w:hAnsi="Times New Roman" w:cs="Times New Roman"/>
          <w:bCs/>
          <w:sz w:val="26"/>
          <w:szCs w:val="26"/>
          <w:lang w:eastAsia="ru-RU"/>
        </w:rPr>
        <w:t xml:space="preserve"> неправомерным ее использованием в акционерном обществе «</w:t>
      </w:r>
      <w:r w:rsidRPr="00330DE6">
        <w:rPr>
          <w:rFonts w:ascii="Times New Roman" w:eastAsia="Times New Roman" w:hAnsi="Times New Roman" w:cs="Times New Roman"/>
          <w:bCs/>
          <w:sz w:val="26"/>
          <w:szCs w:val="26"/>
          <w:lang w:val="en-US" w:eastAsia="ru-RU"/>
        </w:rPr>
        <w:t>BIOKIMYO</w:t>
      </w:r>
      <w:r w:rsidRPr="00330DE6">
        <w:rPr>
          <w:rFonts w:ascii="Times New Roman" w:eastAsia="Times New Roman" w:hAnsi="Times New Roman" w:cs="Times New Roman"/>
          <w:bCs/>
          <w:sz w:val="26"/>
          <w:szCs w:val="26"/>
          <w:lang w:eastAsia="ru-RU"/>
        </w:rPr>
        <w:t>», утвержденном решением Наблюдательного совета от 23.05.2017 года (протокол № 19 от 23.05.2017 г.).</w:t>
      </w:r>
    </w:p>
    <w:p w:rsidR="000254CD" w:rsidRPr="00330DE6" w:rsidRDefault="000254CD"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1" w:type="dxa"/>
        <w:tblInd w:w="93" w:type="dxa"/>
        <w:tblLook w:val="04A0" w:firstRow="1" w:lastRow="0" w:firstColumn="1" w:lastColumn="0" w:noHBand="0" w:noVBand="1"/>
      </w:tblPr>
      <w:tblGrid>
        <w:gridCol w:w="652"/>
        <w:gridCol w:w="5082"/>
        <w:gridCol w:w="1623"/>
        <w:gridCol w:w="1824"/>
      </w:tblGrid>
      <w:tr w:rsidR="00491F67" w:rsidRPr="00330DE6" w:rsidTr="000254CD">
        <w:trPr>
          <w:trHeight w:val="12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4</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Обеспечивается ли публикация информации, подлежащая обязательному раскрытию на сайте АО и других источниках, предусмотренных законодательством на государственном языке, с переводом на русский и английский языки?</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491F67" w:rsidRPr="00330DE6" w:rsidTr="000254CD">
        <w:trPr>
          <w:trHeight w:val="85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информация, подлежащая обязательному раскрытию, опубликована на сайте АО, на Едином портале корпоративной информации, с переводом на русский и английский языки</w:t>
            </w:r>
          </w:p>
        </w:tc>
        <w:tc>
          <w:tcPr>
            <w:tcW w:w="1579"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50</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C94B8E" w:rsidP="00AE436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50</w:t>
            </w:r>
          </w:p>
        </w:tc>
      </w:tr>
      <w:tr w:rsidR="00491F67" w:rsidRPr="00330DE6" w:rsidTr="000254CD">
        <w:trPr>
          <w:trHeight w:val="85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информация, подлежащая обязательному раскрытию, опубликована на сайте АО и Едином портале корпоративной информации с переводом на русский язык</w:t>
            </w:r>
          </w:p>
        </w:tc>
        <w:tc>
          <w:tcPr>
            <w:tcW w:w="1579"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25</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p>
        </w:tc>
      </w:tr>
      <w:tr w:rsidR="00491F67" w:rsidRPr="00330DE6" w:rsidTr="000254CD">
        <w:trPr>
          <w:trHeight w:val="114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c</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xml:space="preserve">да, информация, подлежащая обязательному раскрытию, опубликована на сайте АО и Едином портале корпоративной информации с частичным переводом на русский или английский язык </w:t>
            </w:r>
          </w:p>
        </w:tc>
        <w:tc>
          <w:tcPr>
            <w:tcW w:w="1579"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p>
        </w:tc>
      </w:tr>
      <w:tr w:rsidR="00491F67" w:rsidRPr="00330DE6" w:rsidTr="000254CD">
        <w:trPr>
          <w:trHeight w:val="85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d</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информация, подлежащая обязательному раскрытию, опубликована на сайте АО только на государственном языке в полном объеме</w:t>
            </w:r>
          </w:p>
        </w:tc>
        <w:tc>
          <w:tcPr>
            <w:tcW w:w="1579"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-25</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p>
        </w:tc>
      </w:tr>
      <w:tr w:rsidR="00491F67" w:rsidRPr="00330DE6" w:rsidTr="000254CD">
        <w:trPr>
          <w:trHeight w:val="85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e</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информация, подлежащая обязательному раскрытию, опубликована на сайте АО только на государственном языке не в полном объеме либо информация отсутствует</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-50</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w:t>
            </w:r>
          </w:p>
        </w:tc>
      </w:tr>
    </w:tbl>
    <w:p w:rsidR="000254CD" w:rsidRPr="00330DE6" w:rsidRDefault="000254CD" w:rsidP="000254CD">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4809D8" w:rsidRPr="00330DE6" w:rsidRDefault="004809D8" w:rsidP="004809D8">
      <w:pPr>
        <w:spacing w:after="0" w:line="240" w:lineRule="auto"/>
        <w:ind w:firstLine="709"/>
        <w:jc w:val="both"/>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xml:space="preserve">Информация, подлежащая обязательному раскрытию в соответствии с требованиями законодательства, опубликована на государственном </w:t>
      </w:r>
      <w:proofErr w:type="gramStart"/>
      <w:r w:rsidRPr="00330DE6">
        <w:rPr>
          <w:rFonts w:ascii="Times New Roman" w:eastAsia="Times New Roman" w:hAnsi="Times New Roman" w:cs="Times New Roman"/>
          <w:sz w:val="26"/>
          <w:szCs w:val="26"/>
          <w:lang w:eastAsia="ru-RU"/>
        </w:rPr>
        <w:t>языке</w:t>
      </w:r>
      <w:proofErr w:type="gramEnd"/>
      <w:r w:rsidRPr="00330DE6">
        <w:rPr>
          <w:rFonts w:ascii="Times New Roman" w:eastAsia="Times New Roman" w:hAnsi="Times New Roman" w:cs="Times New Roman"/>
          <w:sz w:val="26"/>
          <w:szCs w:val="26"/>
          <w:lang w:eastAsia="ru-RU"/>
        </w:rPr>
        <w:t xml:space="preserve"> на сайте АО и Едином портале корпоративной информа</w:t>
      </w:r>
      <w:r w:rsidR="00DC0E24" w:rsidRPr="00330DE6">
        <w:rPr>
          <w:rFonts w:ascii="Times New Roman" w:eastAsia="Times New Roman" w:hAnsi="Times New Roman" w:cs="Times New Roman"/>
          <w:sz w:val="26"/>
          <w:szCs w:val="26"/>
          <w:lang w:eastAsia="ru-RU"/>
        </w:rPr>
        <w:t>ции с переводом на русский и английский язык</w:t>
      </w:r>
    </w:p>
    <w:p w:rsidR="00F95DFC" w:rsidRDefault="00F95DFC" w:rsidP="004809D8">
      <w:pPr>
        <w:spacing w:after="0" w:line="240" w:lineRule="auto"/>
        <w:ind w:firstLine="709"/>
        <w:jc w:val="both"/>
      </w:pPr>
    </w:p>
    <w:p w:rsidR="00F95DFC" w:rsidRDefault="00F95DFC" w:rsidP="004809D8">
      <w:pPr>
        <w:spacing w:after="0" w:line="240" w:lineRule="auto"/>
        <w:ind w:firstLine="709"/>
        <w:jc w:val="both"/>
      </w:pPr>
    </w:p>
    <w:p w:rsidR="00F15590" w:rsidRDefault="00F15590" w:rsidP="004809D8">
      <w:pPr>
        <w:spacing w:after="0" w:line="240" w:lineRule="auto"/>
        <w:ind w:firstLine="709"/>
        <w:jc w:val="both"/>
        <w:rPr>
          <w:lang w:val="uz-Cyrl-UZ"/>
        </w:rPr>
      </w:pPr>
    </w:p>
    <w:p w:rsidR="004354A6" w:rsidRPr="00F15590" w:rsidRDefault="00F9401F" w:rsidP="004809D8">
      <w:pPr>
        <w:spacing w:after="0" w:line="240" w:lineRule="auto"/>
        <w:ind w:firstLine="709"/>
        <w:jc w:val="both"/>
        <w:rPr>
          <w:rFonts w:ascii="Times New Roman" w:hAnsi="Times New Roman" w:cs="Times New Roman"/>
          <w:sz w:val="26"/>
          <w:szCs w:val="26"/>
          <w:lang w:val="uz-Cyrl-UZ"/>
        </w:rPr>
      </w:pPr>
      <w:hyperlink r:id="rId20" w:history="1">
        <w:r w:rsidR="004354A6" w:rsidRPr="00F15590">
          <w:rPr>
            <w:rStyle w:val="ad"/>
            <w:rFonts w:ascii="Times New Roman" w:hAnsi="Times New Roman" w:cs="Times New Roman"/>
            <w:sz w:val="26"/>
            <w:szCs w:val="26"/>
            <w:lang w:val="uz-Cyrl-UZ"/>
          </w:rPr>
          <w:t>https://biokimyo.uz/ru/menu/36-suschestvennyh-faktov</w:t>
        </w:r>
      </w:hyperlink>
    </w:p>
    <w:p w:rsidR="004354A6" w:rsidRPr="008C7745" w:rsidRDefault="00F9401F" w:rsidP="004809D8">
      <w:pPr>
        <w:spacing w:after="0" w:line="240" w:lineRule="auto"/>
        <w:ind w:firstLine="709"/>
        <w:jc w:val="both"/>
        <w:rPr>
          <w:rFonts w:ascii="Times New Roman" w:hAnsi="Times New Roman" w:cs="Times New Roman"/>
          <w:sz w:val="26"/>
          <w:szCs w:val="26"/>
          <w:lang w:val="uz-Cyrl-UZ"/>
        </w:rPr>
      </w:pPr>
      <w:hyperlink r:id="rId21" w:history="1">
        <w:r w:rsidR="004354A6" w:rsidRPr="008C7745">
          <w:rPr>
            <w:rStyle w:val="ad"/>
            <w:rFonts w:ascii="Times New Roman" w:hAnsi="Times New Roman" w:cs="Times New Roman"/>
            <w:sz w:val="26"/>
            <w:szCs w:val="26"/>
            <w:lang w:val="uz-Cyrl-UZ"/>
          </w:rPr>
          <w:t>https://biokimyo.uz/oz/menu/36-suschestvennyh-faktov</w:t>
        </w:r>
      </w:hyperlink>
    </w:p>
    <w:p w:rsidR="004354A6" w:rsidRPr="008C7745" w:rsidRDefault="00F9401F" w:rsidP="004809D8">
      <w:pPr>
        <w:spacing w:after="0" w:line="240" w:lineRule="auto"/>
        <w:ind w:firstLine="709"/>
        <w:jc w:val="both"/>
        <w:rPr>
          <w:rFonts w:ascii="Times New Roman" w:hAnsi="Times New Roman" w:cs="Times New Roman"/>
          <w:sz w:val="26"/>
          <w:szCs w:val="26"/>
          <w:lang w:val="uz-Cyrl-UZ"/>
        </w:rPr>
      </w:pPr>
      <w:hyperlink r:id="rId22" w:history="1">
        <w:r w:rsidR="004354A6" w:rsidRPr="008C7745">
          <w:rPr>
            <w:rStyle w:val="ad"/>
            <w:rFonts w:ascii="Times New Roman" w:hAnsi="Times New Roman" w:cs="Times New Roman"/>
            <w:sz w:val="26"/>
            <w:szCs w:val="26"/>
            <w:lang w:val="uz-Cyrl-UZ"/>
          </w:rPr>
          <w:t>https://biokimyo.uz/en/menu/36-suschestvennyh-faktov</w:t>
        </w:r>
      </w:hyperlink>
    </w:p>
    <w:p w:rsidR="004354A6" w:rsidRPr="008C7745" w:rsidRDefault="004354A6" w:rsidP="004809D8">
      <w:pPr>
        <w:spacing w:after="0" w:line="240" w:lineRule="auto"/>
        <w:ind w:firstLine="709"/>
        <w:jc w:val="both"/>
        <w:rPr>
          <w:lang w:val="uz-Cyrl-UZ"/>
        </w:rPr>
      </w:pPr>
    </w:p>
    <w:p w:rsidR="00D267F9" w:rsidRPr="008C7745" w:rsidRDefault="00F9401F" w:rsidP="00474577">
      <w:pPr>
        <w:spacing w:after="0" w:line="240" w:lineRule="auto"/>
        <w:ind w:firstLine="709"/>
        <w:jc w:val="both"/>
        <w:rPr>
          <w:rFonts w:ascii="Times New Roman" w:hAnsi="Times New Roman" w:cs="Times New Roman"/>
          <w:bCs/>
          <w:color w:val="000000"/>
          <w:sz w:val="26"/>
          <w:szCs w:val="26"/>
          <w:lang w:val="uz-Cyrl-UZ"/>
        </w:rPr>
      </w:pPr>
      <w:hyperlink r:id="rId23" w:history="1">
        <w:r w:rsidR="002C48F1" w:rsidRPr="008C7745">
          <w:rPr>
            <w:rStyle w:val="ad"/>
            <w:rFonts w:ascii="Times New Roman" w:hAnsi="Times New Roman" w:cs="Times New Roman"/>
            <w:bCs/>
            <w:sz w:val="26"/>
            <w:szCs w:val="26"/>
            <w:lang w:val="uz-Cyrl-UZ"/>
          </w:rPr>
          <w:t>http://www.openinfo.uz/ru/reports/12864/</w:t>
        </w:r>
      </w:hyperlink>
    </w:p>
    <w:p w:rsidR="002C48F1" w:rsidRPr="008C7745" w:rsidRDefault="00F9401F" w:rsidP="00474577">
      <w:pPr>
        <w:spacing w:after="0" w:line="240" w:lineRule="auto"/>
        <w:ind w:firstLine="709"/>
        <w:jc w:val="both"/>
        <w:rPr>
          <w:rFonts w:ascii="Times New Roman" w:hAnsi="Times New Roman" w:cs="Times New Roman"/>
          <w:bCs/>
          <w:color w:val="000000"/>
          <w:sz w:val="26"/>
          <w:szCs w:val="26"/>
          <w:lang w:val="uz-Cyrl-UZ"/>
        </w:rPr>
      </w:pPr>
      <w:hyperlink r:id="rId24" w:history="1">
        <w:r w:rsidR="002C48F1" w:rsidRPr="008C7745">
          <w:rPr>
            <w:rStyle w:val="ad"/>
            <w:rFonts w:ascii="Times New Roman" w:hAnsi="Times New Roman" w:cs="Times New Roman"/>
            <w:bCs/>
            <w:sz w:val="26"/>
            <w:szCs w:val="26"/>
            <w:lang w:val="uz-Cyrl-UZ"/>
          </w:rPr>
          <w:t>http://www.openinfo.uz/uz/reports/12864/</w:t>
        </w:r>
      </w:hyperlink>
    </w:p>
    <w:p w:rsidR="002C48F1" w:rsidRPr="008C7745" w:rsidRDefault="00F9401F" w:rsidP="00474577">
      <w:pPr>
        <w:spacing w:after="0" w:line="240" w:lineRule="auto"/>
        <w:ind w:firstLine="709"/>
        <w:jc w:val="both"/>
        <w:rPr>
          <w:rFonts w:ascii="Times New Roman" w:hAnsi="Times New Roman" w:cs="Times New Roman"/>
          <w:bCs/>
          <w:color w:val="000000"/>
          <w:sz w:val="26"/>
          <w:szCs w:val="26"/>
          <w:lang w:val="uz-Cyrl-UZ"/>
        </w:rPr>
      </w:pPr>
      <w:hyperlink r:id="rId25" w:history="1">
        <w:r w:rsidR="002C48F1" w:rsidRPr="008C7745">
          <w:rPr>
            <w:rStyle w:val="ad"/>
            <w:rFonts w:ascii="Times New Roman" w:hAnsi="Times New Roman" w:cs="Times New Roman"/>
            <w:bCs/>
            <w:sz w:val="26"/>
            <w:szCs w:val="26"/>
            <w:lang w:val="uz-Cyrl-UZ"/>
          </w:rPr>
          <w:t>http://www.openinfo.uz/en/reports/12864/</w:t>
        </w:r>
      </w:hyperlink>
    </w:p>
    <w:p w:rsidR="002C48F1" w:rsidRPr="008C7745" w:rsidRDefault="002C48F1" w:rsidP="00474577">
      <w:pPr>
        <w:spacing w:after="0" w:line="240" w:lineRule="auto"/>
        <w:ind w:firstLine="709"/>
        <w:jc w:val="both"/>
        <w:rPr>
          <w:rFonts w:ascii="Times New Roman" w:hAnsi="Times New Roman" w:cs="Times New Roman"/>
          <w:bCs/>
          <w:color w:val="000000"/>
          <w:sz w:val="26"/>
          <w:szCs w:val="26"/>
          <w:lang w:val="uz-Cyrl-UZ"/>
        </w:rPr>
      </w:pPr>
    </w:p>
    <w:p w:rsidR="00976E32" w:rsidRPr="008C7745" w:rsidRDefault="00976E32" w:rsidP="00474577">
      <w:pPr>
        <w:spacing w:after="0" w:line="240" w:lineRule="auto"/>
        <w:ind w:firstLine="709"/>
        <w:jc w:val="both"/>
        <w:rPr>
          <w:rFonts w:ascii="Times New Roman" w:hAnsi="Times New Roman" w:cs="Times New Roman"/>
          <w:bCs/>
          <w:color w:val="000000"/>
          <w:sz w:val="26"/>
          <w:szCs w:val="26"/>
          <w:lang w:val="uz-Cyrl-UZ"/>
        </w:rPr>
      </w:pPr>
    </w:p>
    <w:tbl>
      <w:tblPr>
        <w:tblW w:w="9182" w:type="dxa"/>
        <w:tblInd w:w="93" w:type="dxa"/>
        <w:tblLook w:val="04A0" w:firstRow="1" w:lastRow="0" w:firstColumn="1" w:lastColumn="0" w:noHBand="0" w:noVBand="1"/>
      </w:tblPr>
      <w:tblGrid>
        <w:gridCol w:w="653"/>
        <w:gridCol w:w="5082"/>
        <w:gridCol w:w="1623"/>
        <w:gridCol w:w="1824"/>
      </w:tblGrid>
      <w:tr w:rsidR="00491F67" w:rsidRPr="00330DE6" w:rsidTr="00444B8E">
        <w:trPr>
          <w:trHeight w:val="656"/>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5</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Опубликована ли информация о размере вознаграждений и компенсаций исполнительному органу (протокол, решение ОСА  или НС и др.)?</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491F67" w:rsidRPr="00330DE6" w:rsidTr="000254CD">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обеспечено</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9D3666"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r>
      <w:tr w:rsidR="00491F67" w:rsidRPr="00330DE6" w:rsidTr="000254CD">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из-за отсутствия выплаты вознаграждения</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91F67" w:rsidRPr="00330DE6" w:rsidTr="000254CD">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c</w:t>
            </w:r>
          </w:p>
        </w:tc>
        <w:tc>
          <w:tcPr>
            <w:tcW w:w="529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не обеспечено</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0254CD" w:rsidRPr="00330DE6" w:rsidRDefault="000254CD" w:rsidP="000254CD">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194BA0" w:rsidRPr="00330DE6" w:rsidRDefault="00B10E7C" w:rsidP="00194BA0">
      <w:pPr>
        <w:pStyle w:val="a3"/>
        <w:tabs>
          <w:tab w:val="left" w:pos="426"/>
        </w:tabs>
        <w:spacing w:after="0" w:line="240" w:lineRule="auto"/>
        <w:ind w:left="0" w:firstLine="426"/>
        <w:contextualSpacing w:val="0"/>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sz w:val="26"/>
          <w:szCs w:val="26"/>
          <w:lang w:eastAsia="ru-RU"/>
        </w:rPr>
        <w:tab/>
      </w:r>
      <w:r w:rsidR="00194BA0" w:rsidRPr="00330DE6">
        <w:rPr>
          <w:rFonts w:ascii="Times New Roman" w:eastAsia="Times New Roman" w:hAnsi="Times New Roman" w:cs="Times New Roman"/>
          <w:bCs/>
          <w:sz w:val="26"/>
          <w:szCs w:val="26"/>
          <w:lang w:eastAsia="ru-RU"/>
        </w:rPr>
        <w:t xml:space="preserve">Информация о </w:t>
      </w:r>
      <w:r w:rsidR="00194BA0" w:rsidRPr="00330DE6">
        <w:rPr>
          <w:rFonts w:ascii="Times New Roman" w:eastAsia="Times New Roman" w:hAnsi="Times New Roman" w:cs="Times New Roman"/>
          <w:bCs/>
          <w:sz w:val="26"/>
          <w:szCs w:val="26"/>
          <w:lang w:val="uz-Cyrl-UZ" w:eastAsia="ru-RU"/>
        </w:rPr>
        <w:t xml:space="preserve">размере </w:t>
      </w:r>
      <w:r w:rsidR="00194BA0" w:rsidRPr="00330DE6">
        <w:rPr>
          <w:rFonts w:ascii="Times New Roman" w:eastAsia="Times New Roman" w:hAnsi="Times New Roman" w:cs="Times New Roman"/>
          <w:bCs/>
          <w:sz w:val="26"/>
          <w:szCs w:val="26"/>
          <w:lang w:eastAsia="ru-RU"/>
        </w:rPr>
        <w:t>вознаграждений</w:t>
      </w:r>
      <w:r w:rsidR="00194BA0" w:rsidRPr="00330DE6">
        <w:rPr>
          <w:rFonts w:ascii="Times New Roman" w:eastAsia="Times New Roman" w:hAnsi="Times New Roman" w:cs="Times New Roman"/>
          <w:bCs/>
          <w:sz w:val="26"/>
          <w:szCs w:val="26"/>
          <w:lang w:val="uz-Cyrl-UZ" w:eastAsia="ru-RU"/>
        </w:rPr>
        <w:t xml:space="preserve"> и </w:t>
      </w:r>
      <w:r w:rsidR="00194BA0" w:rsidRPr="00330DE6">
        <w:rPr>
          <w:rFonts w:ascii="Times New Roman" w:eastAsia="Times New Roman" w:hAnsi="Times New Roman" w:cs="Times New Roman"/>
          <w:bCs/>
          <w:sz w:val="26"/>
          <w:szCs w:val="26"/>
          <w:lang w:eastAsia="ru-RU"/>
        </w:rPr>
        <w:t xml:space="preserve">компенсаций Исполнительному органу опубликована на сайте АО. </w:t>
      </w:r>
    </w:p>
    <w:p w:rsidR="00F95DFC" w:rsidRPr="003A1E15" w:rsidRDefault="00194BA0" w:rsidP="00976E32">
      <w:pPr>
        <w:tabs>
          <w:tab w:val="left" w:pos="709"/>
        </w:tabs>
        <w:spacing w:after="120" w:line="240" w:lineRule="auto"/>
        <w:jc w:val="both"/>
        <w:rPr>
          <w:rFonts w:ascii="Times New Roman" w:hAnsi="Times New Roman" w:cs="Times New Roman"/>
          <w:sz w:val="26"/>
          <w:szCs w:val="26"/>
        </w:rPr>
      </w:pPr>
      <w:r w:rsidRPr="00330DE6">
        <w:rPr>
          <w:rFonts w:ascii="Times New Roman" w:eastAsia="Times New Roman" w:hAnsi="Times New Roman" w:cs="Times New Roman"/>
          <w:bCs/>
          <w:sz w:val="26"/>
          <w:szCs w:val="26"/>
          <w:lang w:eastAsia="ru-RU"/>
        </w:rPr>
        <w:tab/>
      </w:r>
      <w:hyperlink r:id="rId26" w:history="1">
        <w:r w:rsidR="003A1E15" w:rsidRPr="00450EB7">
          <w:rPr>
            <w:rStyle w:val="ad"/>
            <w:rFonts w:ascii="Times New Roman" w:hAnsi="Times New Roman" w:cs="Times New Roman"/>
            <w:sz w:val="26"/>
            <w:szCs w:val="26"/>
          </w:rPr>
          <w:t>https://biokimyo.uz/uploads/docs/5a0b26683e5390c221e656e387f6a7f0.pdf</w:t>
        </w:r>
      </w:hyperlink>
    </w:p>
    <w:p w:rsidR="003A1E15" w:rsidRPr="00F95DFC" w:rsidRDefault="003A1E15" w:rsidP="003A1E15">
      <w:pPr>
        <w:ind w:firstLine="709"/>
        <w:jc w:val="both"/>
        <w:rPr>
          <w:rFonts w:ascii="Times New Roman" w:eastAsia="Times New Roman" w:hAnsi="Times New Roman" w:cs="Times New Roman"/>
          <w:bCs/>
          <w:sz w:val="26"/>
          <w:szCs w:val="26"/>
          <w:lang w:eastAsia="ru-RU"/>
        </w:rPr>
      </w:pPr>
      <w:r w:rsidRPr="00F95DFC">
        <w:rPr>
          <w:rFonts w:ascii="Times New Roman" w:eastAsia="Times New Roman" w:hAnsi="Times New Roman" w:cs="Times New Roman"/>
          <w:bCs/>
          <w:sz w:val="26"/>
          <w:szCs w:val="26"/>
          <w:lang w:eastAsia="ru-RU"/>
        </w:rPr>
        <w:t>https://biokimyo.uz/ru/menu/voznagrazhdenija-organov-upravlenija</w:t>
      </w:r>
    </w:p>
    <w:p w:rsidR="003A1E15" w:rsidRPr="003A1E15" w:rsidRDefault="003A1E15" w:rsidP="00976E32">
      <w:pPr>
        <w:tabs>
          <w:tab w:val="left" w:pos="709"/>
        </w:tabs>
        <w:spacing w:after="120" w:line="240" w:lineRule="auto"/>
        <w:jc w:val="both"/>
        <w:rPr>
          <w:rFonts w:ascii="Times New Roman" w:hAnsi="Times New Roman" w:cs="Times New Roman"/>
          <w:sz w:val="26"/>
          <w:szCs w:val="26"/>
        </w:rPr>
      </w:pPr>
    </w:p>
    <w:tbl>
      <w:tblPr>
        <w:tblW w:w="9182" w:type="dxa"/>
        <w:tblInd w:w="93" w:type="dxa"/>
        <w:tblLook w:val="04A0" w:firstRow="1" w:lastRow="0" w:firstColumn="1" w:lastColumn="0" w:noHBand="0" w:noVBand="1"/>
      </w:tblPr>
      <w:tblGrid>
        <w:gridCol w:w="655"/>
        <w:gridCol w:w="5080"/>
        <w:gridCol w:w="1623"/>
        <w:gridCol w:w="1824"/>
      </w:tblGrid>
      <w:tr w:rsidR="00491F67" w:rsidRPr="00330DE6" w:rsidTr="000254CD">
        <w:trPr>
          <w:trHeight w:val="6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F67" w:rsidRPr="00330DE6" w:rsidRDefault="00976E32"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6</w:t>
            </w:r>
          </w:p>
          <w:p w:rsidR="00976E32" w:rsidRPr="00330DE6" w:rsidRDefault="00976E32" w:rsidP="00491F67">
            <w:pPr>
              <w:spacing w:after="0" w:line="240" w:lineRule="auto"/>
              <w:jc w:val="center"/>
              <w:rPr>
                <w:rFonts w:ascii="Times New Roman" w:eastAsia="Times New Roman" w:hAnsi="Times New Roman" w:cs="Times New Roman"/>
                <w:b/>
                <w:bCs/>
                <w:sz w:val="26"/>
                <w:szCs w:val="26"/>
                <w:lang w:eastAsia="ru-RU"/>
              </w:rPr>
            </w:pP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Опубликованы ли на сайте АО сведения о структуре акционерного капитала АО (акционеры с долей свыше 20%)?</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491F67" w:rsidRPr="00330DE6" w:rsidTr="000254CD">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в отдельном разделе</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167F9F"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r>
      <w:tr w:rsidR="00491F67" w:rsidRPr="00330DE6" w:rsidTr="000254CD">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в структуре отчетности (существенный факт, бизнес план и др.)</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p w:rsidR="00167F9F" w:rsidRPr="00330DE6" w:rsidRDefault="00167F9F" w:rsidP="00491F67">
            <w:pPr>
              <w:spacing w:after="0" w:line="240" w:lineRule="auto"/>
              <w:jc w:val="center"/>
              <w:rPr>
                <w:rFonts w:ascii="Times New Roman" w:eastAsia="Times New Roman" w:hAnsi="Times New Roman" w:cs="Times New Roman"/>
                <w:color w:val="000000"/>
                <w:sz w:val="26"/>
                <w:szCs w:val="26"/>
                <w:lang w:eastAsia="ru-RU"/>
              </w:rPr>
            </w:pPr>
          </w:p>
        </w:tc>
      </w:tr>
      <w:tr w:rsidR="00491F67" w:rsidRPr="00330DE6" w:rsidTr="000254CD">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c</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p>
        </w:tc>
      </w:tr>
    </w:tbl>
    <w:p w:rsidR="000254CD" w:rsidRPr="00330DE6" w:rsidRDefault="000254CD" w:rsidP="000254CD">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9A13A0" w:rsidRPr="00330DE6" w:rsidRDefault="009A13A0" w:rsidP="009A13A0">
      <w:pPr>
        <w:spacing w:line="240" w:lineRule="auto"/>
        <w:ind w:firstLine="709"/>
        <w:jc w:val="both"/>
        <w:rPr>
          <w:rFonts w:ascii="Times New Roman" w:eastAsia="Times New Roman" w:hAnsi="Times New Roman" w:cs="Times New Roman"/>
          <w:bCs/>
          <w:color w:val="000000" w:themeColor="text1"/>
          <w:sz w:val="26"/>
          <w:szCs w:val="26"/>
          <w:lang w:eastAsia="ru-RU"/>
        </w:rPr>
      </w:pPr>
      <w:r w:rsidRPr="00330DE6">
        <w:rPr>
          <w:rFonts w:ascii="Times New Roman" w:eastAsia="Times New Roman" w:hAnsi="Times New Roman" w:cs="Times New Roman"/>
          <w:bCs/>
          <w:color w:val="000000" w:themeColor="text1"/>
          <w:sz w:val="26"/>
          <w:szCs w:val="26"/>
          <w:lang w:eastAsia="ru-RU"/>
        </w:rPr>
        <w:t>Сведения о структуре акционерного капитала АО (акционеры с долей свыше 20%) опубликованы на сайте АО  в отдельном разделе.</w:t>
      </w:r>
    </w:p>
    <w:p w:rsidR="000254CD" w:rsidRPr="003A1E15" w:rsidRDefault="00F9401F" w:rsidP="00FA4A4A">
      <w:pPr>
        <w:pStyle w:val="a3"/>
        <w:tabs>
          <w:tab w:val="left" w:pos="426"/>
        </w:tabs>
        <w:spacing w:before="120" w:after="0" w:line="240" w:lineRule="auto"/>
        <w:ind w:left="0" w:firstLine="426"/>
        <w:contextualSpacing w:val="0"/>
        <w:rPr>
          <w:rFonts w:ascii="Times New Roman" w:eastAsia="Times New Roman" w:hAnsi="Times New Roman" w:cs="Times New Roman"/>
          <w:bCs/>
          <w:sz w:val="26"/>
          <w:szCs w:val="26"/>
          <w:lang w:eastAsia="ru-RU"/>
        </w:rPr>
      </w:pPr>
      <w:hyperlink r:id="rId27" w:history="1">
        <w:r w:rsidR="003A1E15" w:rsidRPr="00450EB7">
          <w:rPr>
            <w:rStyle w:val="ad"/>
            <w:rFonts w:ascii="Times New Roman" w:eastAsia="Times New Roman" w:hAnsi="Times New Roman" w:cs="Times New Roman"/>
            <w:bCs/>
            <w:sz w:val="26"/>
            <w:szCs w:val="26"/>
            <w:lang w:eastAsia="ru-RU"/>
          </w:rPr>
          <w:t>https://biokimyo.uz/ru/menu/obschie-svedenija-o-raspredelenii-aktsij</w:t>
        </w:r>
      </w:hyperlink>
    </w:p>
    <w:p w:rsidR="003A1E15" w:rsidRPr="003A1E15" w:rsidRDefault="003A1E15"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6"/>
        <w:gridCol w:w="5079"/>
        <w:gridCol w:w="1623"/>
        <w:gridCol w:w="1824"/>
      </w:tblGrid>
      <w:tr w:rsidR="00491F67" w:rsidRPr="00330DE6" w:rsidTr="000254CD">
        <w:trPr>
          <w:trHeight w:val="9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7</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Обеспечена ли публикация на сайте АО обоснования предлагаемого распределения чистой прибыли (за предстоящий год)?</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491F67" w:rsidRPr="00330DE6" w:rsidTr="000254CD">
        <w:trPr>
          <w:trHeight w:val="114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в том числе размер дивиденда, оценка размера соответствия дивидендной политики, а также пояснения и экономические обоснования (в случае направления определенной части чистой прибыли на нужды развития АО)</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9A13A0"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r w:rsidR="00491F67" w:rsidRPr="00330DE6">
              <w:rPr>
                <w:rFonts w:ascii="Times New Roman" w:eastAsia="Times New Roman" w:hAnsi="Times New Roman" w:cs="Times New Roman"/>
                <w:color w:val="000000"/>
                <w:sz w:val="26"/>
                <w:szCs w:val="26"/>
                <w:lang w:eastAsia="ru-RU"/>
              </w:rPr>
              <w:t> </w:t>
            </w:r>
          </w:p>
        </w:tc>
      </w:tr>
      <w:tr w:rsidR="00491F67" w:rsidRPr="00330DE6" w:rsidTr="000254CD">
        <w:trPr>
          <w:trHeight w:val="114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b</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только размера дивиденда или в связи с завершением финансового года с убытками либо с момента принятия обязательства следовать рекомендациям Кодекса данный вопрос не рассматривался</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p>
        </w:tc>
      </w:tr>
      <w:tr w:rsidR="00491F67" w:rsidRPr="00330DE6" w:rsidTr="000254CD">
        <w:trPr>
          <w:trHeight w:val="85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c</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на сайте АО опубликована информация о распределении чистой прибыли без обоснования либо информация о распределении не опубликована</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0254CD" w:rsidRPr="00330DE6" w:rsidRDefault="000254CD" w:rsidP="000254CD">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9A13A0" w:rsidRPr="00330DE6" w:rsidRDefault="009A13A0" w:rsidP="009A13A0">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Информация опубликована на сайте АО.</w:t>
      </w:r>
    </w:p>
    <w:p w:rsidR="008E1371" w:rsidRPr="00790F5C" w:rsidRDefault="00976E32" w:rsidP="00A735A8">
      <w:pPr>
        <w:pStyle w:val="a3"/>
        <w:tabs>
          <w:tab w:val="left" w:pos="426"/>
        </w:tabs>
        <w:spacing w:before="120" w:after="0" w:line="240" w:lineRule="auto"/>
        <w:ind w:left="0" w:firstLine="426"/>
        <w:contextualSpacing w:val="0"/>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b/>
      </w:r>
      <w:r w:rsidR="00790F5C" w:rsidRPr="00790F5C">
        <w:rPr>
          <w:rFonts w:ascii="Times New Roman" w:hAnsi="Times New Roman" w:cs="Times New Roman"/>
          <w:sz w:val="26"/>
          <w:szCs w:val="26"/>
        </w:rPr>
        <w:t>https://biokimyo.uz/ru/menu/dividendy</w:t>
      </w:r>
    </w:p>
    <w:p w:rsidR="00976E32" w:rsidRPr="00330DE6" w:rsidRDefault="00976E32" w:rsidP="00A735A8">
      <w:pPr>
        <w:pStyle w:val="a3"/>
        <w:tabs>
          <w:tab w:val="left" w:pos="426"/>
        </w:tabs>
        <w:spacing w:before="120" w:after="0" w:line="240" w:lineRule="auto"/>
        <w:ind w:left="0" w:firstLine="426"/>
        <w:contextualSpacing w:val="0"/>
        <w:rPr>
          <w:rFonts w:ascii="Times New Roman" w:eastAsia="Times New Roman" w:hAnsi="Times New Roman" w:cs="Times New Roman"/>
          <w:bCs/>
          <w:color w:val="000000"/>
          <w:sz w:val="26"/>
          <w:szCs w:val="26"/>
          <w:lang w:eastAsia="ru-RU"/>
        </w:rPr>
      </w:pPr>
    </w:p>
    <w:tbl>
      <w:tblPr>
        <w:tblW w:w="9181" w:type="dxa"/>
        <w:tblInd w:w="93" w:type="dxa"/>
        <w:tblLook w:val="04A0" w:firstRow="1" w:lastRow="0" w:firstColumn="1" w:lastColumn="0" w:noHBand="0" w:noVBand="1"/>
      </w:tblPr>
      <w:tblGrid>
        <w:gridCol w:w="624"/>
        <w:gridCol w:w="4878"/>
        <w:gridCol w:w="1731"/>
        <w:gridCol w:w="1948"/>
      </w:tblGrid>
      <w:tr w:rsidR="00491F67" w:rsidRPr="00330DE6" w:rsidTr="008E1371">
        <w:trPr>
          <w:trHeight w:val="150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F67" w:rsidRPr="00330DE6" w:rsidRDefault="00976E32"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8</w:t>
            </w:r>
          </w:p>
        </w:tc>
        <w:tc>
          <w:tcPr>
            <w:tcW w:w="4878"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Делегированы ли наблюдательному совету права по определению порядка, условий оказания (получения) и принятия решений о благотворительной (спонсорской) или безвозмездной помощи в пределах размера, установленного решением ОСА?</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491F67" w:rsidRPr="00330DE6" w:rsidTr="008E1371">
        <w:trPr>
          <w:trHeight w:val="570"/>
        </w:trPr>
        <w:tc>
          <w:tcPr>
            <w:tcW w:w="624"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a</w:t>
            </w:r>
          </w:p>
        </w:tc>
        <w:tc>
          <w:tcPr>
            <w:tcW w:w="4878"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делегированы, с указанием предельного размера, информация об оказанной благотворительности размещена на сайте АО</w:t>
            </w:r>
          </w:p>
        </w:tc>
        <w:tc>
          <w:tcPr>
            <w:tcW w:w="1731"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491F67" w:rsidRPr="00330DE6" w:rsidRDefault="00F6280F" w:rsidP="00F6280F">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r>
      <w:tr w:rsidR="00491F67" w:rsidRPr="00330DE6" w:rsidTr="008E1371">
        <w:trPr>
          <w:trHeight w:val="285"/>
        </w:trPr>
        <w:tc>
          <w:tcPr>
            <w:tcW w:w="624"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b</w:t>
            </w:r>
          </w:p>
        </w:tc>
        <w:tc>
          <w:tcPr>
            <w:tcW w:w="4878"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делегированы</w:t>
            </w:r>
          </w:p>
        </w:tc>
        <w:tc>
          <w:tcPr>
            <w:tcW w:w="1731"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w:t>
            </w:r>
          </w:p>
        </w:tc>
      </w:tr>
      <w:tr w:rsidR="00491F67" w:rsidRPr="00330DE6" w:rsidTr="008E1371">
        <w:trPr>
          <w:trHeight w:val="285"/>
        </w:trPr>
        <w:tc>
          <w:tcPr>
            <w:tcW w:w="624"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c</w:t>
            </w:r>
          </w:p>
        </w:tc>
        <w:tc>
          <w:tcPr>
            <w:tcW w:w="4878"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нет</w:t>
            </w:r>
          </w:p>
        </w:tc>
        <w:tc>
          <w:tcPr>
            <w:tcW w:w="1731"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w:t>
            </w:r>
          </w:p>
        </w:tc>
      </w:tr>
    </w:tbl>
    <w:p w:rsidR="000254CD" w:rsidRPr="00330DE6" w:rsidRDefault="000254CD" w:rsidP="000254CD">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F663B7" w:rsidRPr="00330DE6" w:rsidRDefault="00F663B7" w:rsidP="00F663B7">
      <w:pPr>
        <w:spacing w:after="0" w:line="240" w:lineRule="auto"/>
        <w:ind w:firstLine="709"/>
        <w:jc w:val="both"/>
        <w:rPr>
          <w:rFonts w:ascii="Times New Roman" w:eastAsia="Times New Roman" w:hAnsi="Times New Roman" w:cs="Times New Roman"/>
          <w:sz w:val="26"/>
          <w:szCs w:val="26"/>
          <w:lang w:eastAsia="ru-RU"/>
        </w:rPr>
      </w:pPr>
      <w:r w:rsidRPr="00330DE6">
        <w:rPr>
          <w:rFonts w:ascii="Times New Roman" w:eastAsia="Times New Roman" w:hAnsi="Times New Roman" w:cs="Times New Roman"/>
          <w:bCs/>
          <w:color w:val="000000"/>
          <w:sz w:val="26"/>
          <w:szCs w:val="26"/>
          <w:lang w:eastAsia="ru-RU"/>
        </w:rPr>
        <w:t>В Положении о Наб</w:t>
      </w:r>
      <w:r w:rsidR="00790F5C">
        <w:rPr>
          <w:rFonts w:ascii="Times New Roman" w:eastAsia="Times New Roman" w:hAnsi="Times New Roman" w:cs="Times New Roman"/>
          <w:bCs/>
          <w:color w:val="000000"/>
          <w:sz w:val="26"/>
          <w:szCs w:val="26"/>
          <w:lang w:eastAsia="ru-RU"/>
        </w:rPr>
        <w:t xml:space="preserve">людательном совете АО (пункт </w:t>
      </w:r>
      <w:r w:rsidR="00790F5C" w:rsidRPr="00790F5C">
        <w:rPr>
          <w:rFonts w:ascii="Times New Roman" w:eastAsia="Times New Roman" w:hAnsi="Times New Roman" w:cs="Times New Roman"/>
          <w:bCs/>
          <w:color w:val="000000"/>
          <w:sz w:val="26"/>
          <w:szCs w:val="26"/>
          <w:lang w:eastAsia="ru-RU"/>
        </w:rPr>
        <w:t>9.1.6</w:t>
      </w:r>
      <w:r w:rsidRPr="00330DE6">
        <w:rPr>
          <w:rFonts w:ascii="Times New Roman" w:eastAsia="Times New Roman" w:hAnsi="Times New Roman" w:cs="Times New Roman"/>
          <w:bCs/>
          <w:color w:val="000000"/>
          <w:sz w:val="26"/>
          <w:szCs w:val="26"/>
          <w:lang w:eastAsia="ru-RU"/>
        </w:rPr>
        <w:t xml:space="preserve">) предусмотрены указанные права Наблюдательного совета АО. </w:t>
      </w:r>
      <w:r w:rsidRPr="00330DE6">
        <w:rPr>
          <w:rFonts w:ascii="Times New Roman" w:eastAsia="Times New Roman" w:hAnsi="Times New Roman" w:cs="Times New Roman"/>
          <w:sz w:val="26"/>
          <w:szCs w:val="26"/>
          <w:lang w:eastAsia="ru-RU"/>
        </w:rPr>
        <w:t>Информация об оказанной благотворительности размещена на корпоративном сайте АО.</w:t>
      </w:r>
    </w:p>
    <w:p w:rsidR="000254CD" w:rsidRPr="00330DE6" w:rsidRDefault="000254CD"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6"/>
        <w:gridCol w:w="5079"/>
        <w:gridCol w:w="1623"/>
        <w:gridCol w:w="1824"/>
      </w:tblGrid>
      <w:tr w:rsidR="00491F67" w:rsidRPr="00330DE6" w:rsidTr="00330DE6">
        <w:trPr>
          <w:trHeight w:val="245"/>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9</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b/>
                <w:bCs/>
                <w:sz w:val="26"/>
                <w:szCs w:val="26"/>
                <w:lang w:eastAsia="ru-RU"/>
              </w:rPr>
            </w:pPr>
            <w:r w:rsidRPr="00A73515">
              <w:rPr>
                <w:rFonts w:ascii="Times New Roman" w:eastAsia="Times New Roman" w:hAnsi="Times New Roman" w:cs="Times New Roman"/>
                <w:b/>
                <w:bCs/>
                <w:sz w:val="26"/>
                <w:szCs w:val="26"/>
                <w:lang w:eastAsia="ru-RU"/>
              </w:rPr>
              <w:t>Обеспечено ли рассмотрение общим собранием акционеров вопроса по определению сделок, относящихся к текущей хозяйственной деятельности АО?</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491F67" w:rsidRPr="00330DE6" w:rsidTr="000254CD">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определены сделки, относящиеся к текущей хозяйственной деятельности</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F6280F" w:rsidP="00491F67">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r w:rsidR="00491F67" w:rsidRPr="00330DE6">
              <w:rPr>
                <w:rFonts w:ascii="Times New Roman" w:eastAsia="Times New Roman" w:hAnsi="Times New Roman" w:cs="Times New Roman"/>
                <w:color w:val="000000"/>
                <w:sz w:val="26"/>
                <w:szCs w:val="26"/>
                <w:lang w:eastAsia="ru-RU"/>
              </w:rPr>
              <w:t> </w:t>
            </w:r>
          </w:p>
        </w:tc>
      </w:tr>
      <w:tr w:rsidR="00491F67" w:rsidRPr="00330DE6" w:rsidTr="000254CD">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рассмотрение обеспечено, однако не определены сделки, относящиеся к текущей хозяйственной деятельности</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FF0000"/>
                <w:sz w:val="26"/>
                <w:szCs w:val="26"/>
                <w:lang w:eastAsia="ru-RU"/>
              </w:rPr>
            </w:pPr>
            <w:r w:rsidRPr="00330DE6">
              <w:rPr>
                <w:rFonts w:ascii="Times New Roman" w:eastAsia="Times New Roman" w:hAnsi="Times New Roman" w:cs="Times New Roman"/>
                <w:color w:val="FF0000"/>
                <w:sz w:val="26"/>
                <w:szCs w:val="26"/>
                <w:lang w:eastAsia="ru-RU"/>
              </w:rPr>
              <w:t> </w:t>
            </w:r>
          </w:p>
        </w:tc>
      </w:tr>
      <w:tr w:rsidR="00491F67" w:rsidRPr="00330DE6" w:rsidTr="000254CD">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c</w:t>
            </w:r>
          </w:p>
        </w:tc>
        <w:tc>
          <w:tcPr>
            <w:tcW w:w="5292"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xml:space="preserve">нет, не рассматривался </w:t>
            </w:r>
          </w:p>
        </w:tc>
        <w:tc>
          <w:tcPr>
            <w:tcW w:w="1580"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91F67" w:rsidRPr="00330DE6" w:rsidRDefault="00491F67" w:rsidP="00491F67">
            <w:pPr>
              <w:spacing w:after="0" w:line="240" w:lineRule="auto"/>
              <w:jc w:val="center"/>
              <w:rPr>
                <w:rFonts w:ascii="Times New Roman" w:eastAsia="Times New Roman" w:hAnsi="Times New Roman" w:cs="Times New Roman"/>
                <w:color w:val="000000"/>
                <w:sz w:val="26"/>
                <w:szCs w:val="26"/>
                <w:lang w:eastAsia="ru-RU"/>
              </w:rPr>
            </w:pPr>
          </w:p>
        </w:tc>
      </w:tr>
    </w:tbl>
    <w:p w:rsidR="009A13A0" w:rsidRPr="00330DE6" w:rsidRDefault="009A13A0" w:rsidP="009A13A0">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9A13A0" w:rsidRPr="00330DE6" w:rsidRDefault="009A13A0" w:rsidP="009A13A0">
      <w:pPr>
        <w:spacing w:after="0" w:line="240" w:lineRule="auto"/>
        <w:ind w:firstLine="709"/>
        <w:jc w:val="both"/>
        <w:rPr>
          <w:rFonts w:ascii="Times New Roman" w:hAnsi="Times New Roman" w:cs="Times New Roman"/>
          <w:sz w:val="26"/>
          <w:szCs w:val="26"/>
        </w:rPr>
      </w:pPr>
      <w:r w:rsidRPr="00330DE6">
        <w:rPr>
          <w:rFonts w:ascii="Times New Roman" w:eastAsia="Times New Roman" w:hAnsi="Times New Roman" w:cs="Times New Roman"/>
          <w:bCs/>
          <w:color w:val="000000"/>
          <w:sz w:val="26"/>
          <w:szCs w:val="26"/>
          <w:lang w:eastAsia="ru-RU"/>
        </w:rPr>
        <w:lastRenderedPageBreak/>
        <w:t>На Общем собрании акционеров от 28.06.2016 года (</w:t>
      </w:r>
      <w:r w:rsidRPr="00330DE6">
        <w:rPr>
          <w:rFonts w:ascii="Times New Roman" w:eastAsia="Times New Roman" w:hAnsi="Times New Roman" w:cs="Times New Roman"/>
          <w:bCs/>
          <w:sz w:val="26"/>
          <w:szCs w:val="26"/>
          <w:lang w:eastAsia="ru-RU"/>
        </w:rPr>
        <w:t>протокол без № от 08.07.2016 г.</w:t>
      </w:r>
      <w:r w:rsidRPr="00330DE6">
        <w:rPr>
          <w:rFonts w:ascii="Times New Roman" w:eastAsia="Times New Roman" w:hAnsi="Times New Roman" w:cs="Times New Roman"/>
          <w:bCs/>
          <w:color w:val="000000"/>
          <w:sz w:val="26"/>
          <w:szCs w:val="26"/>
          <w:lang w:eastAsia="ru-RU"/>
        </w:rPr>
        <w:t xml:space="preserve">) утверждены </w:t>
      </w:r>
      <w:r w:rsidRPr="00330DE6">
        <w:rPr>
          <w:rFonts w:ascii="Times New Roman" w:eastAsia="Times New Roman" w:hAnsi="Times New Roman" w:cs="Times New Roman"/>
          <w:bCs/>
          <w:sz w:val="26"/>
          <w:szCs w:val="26"/>
          <w:lang w:eastAsia="ru-RU"/>
        </w:rPr>
        <w:t>сделки, относящиеся к текущей хозяйственной деятельности АО (Приложение № 3).</w:t>
      </w:r>
    </w:p>
    <w:p w:rsidR="000254CD" w:rsidRPr="00330DE6" w:rsidRDefault="000254CD"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4"/>
        <w:gridCol w:w="5071"/>
        <w:gridCol w:w="1623"/>
        <w:gridCol w:w="1824"/>
      </w:tblGrid>
      <w:tr w:rsidR="000254CD" w:rsidRPr="00330DE6" w:rsidTr="000254CD">
        <w:trPr>
          <w:trHeight w:val="12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10</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Наделена ли служба внутреннего аудита АО полномочиями</w:t>
            </w:r>
            <w:r w:rsidRPr="00330DE6">
              <w:rPr>
                <w:rFonts w:ascii="Times New Roman" w:eastAsia="Times New Roman" w:hAnsi="Times New Roman" w:cs="Times New Roman"/>
                <w:b/>
                <w:bCs/>
                <w:sz w:val="26"/>
                <w:szCs w:val="26"/>
                <w:lang w:eastAsia="ru-RU"/>
              </w:rPr>
              <w:br/>
              <w:t xml:space="preserve">по осуществлению внутреннего </w:t>
            </w:r>
            <w:proofErr w:type="gramStart"/>
            <w:r w:rsidRPr="00330DE6">
              <w:rPr>
                <w:rFonts w:ascii="Times New Roman" w:eastAsia="Times New Roman" w:hAnsi="Times New Roman" w:cs="Times New Roman"/>
                <w:b/>
                <w:bCs/>
                <w:sz w:val="26"/>
                <w:szCs w:val="26"/>
                <w:lang w:eastAsia="ru-RU"/>
              </w:rPr>
              <w:t>контроля за</w:t>
            </w:r>
            <w:proofErr w:type="gramEnd"/>
            <w:r w:rsidRPr="00330DE6">
              <w:rPr>
                <w:rFonts w:ascii="Times New Roman" w:eastAsia="Times New Roman" w:hAnsi="Times New Roman" w:cs="Times New Roman"/>
                <w:b/>
                <w:bCs/>
                <w:sz w:val="26"/>
                <w:szCs w:val="26"/>
                <w:lang w:eastAsia="ru-RU"/>
              </w:rPr>
              <w:t xml:space="preserve"> операциями, проведенными с юридическими лицами, более 50% уставного капитала которых принадлежит АО?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0254CD" w:rsidRPr="00330DE6" w:rsidTr="000254CD">
        <w:trPr>
          <w:trHeight w:val="570"/>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да, </w:t>
            </w:r>
            <w:proofErr w:type="gramStart"/>
            <w:r w:rsidRPr="00330DE6">
              <w:rPr>
                <w:rFonts w:ascii="Times New Roman" w:eastAsia="Times New Roman" w:hAnsi="Times New Roman" w:cs="Times New Roman"/>
                <w:color w:val="000000"/>
                <w:sz w:val="26"/>
                <w:szCs w:val="26"/>
                <w:lang w:eastAsia="ru-RU"/>
              </w:rPr>
              <w:t>наделена</w:t>
            </w:r>
            <w:proofErr w:type="gramEnd"/>
            <w:r w:rsidRPr="00330DE6">
              <w:rPr>
                <w:rFonts w:ascii="Times New Roman" w:eastAsia="Times New Roman" w:hAnsi="Times New Roman" w:cs="Times New Roman"/>
                <w:color w:val="000000"/>
                <w:sz w:val="26"/>
                <w:szCs w:val="26"/>
                <w:lang w:eastAsia="ru-RU"/>
              </w:rPr>
              <w:t xml:space="preserve"> полномочиями согласно внутренним документам АО, либо в обществе не требуется создание службы внутреннего аудита</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F6280F" w:rsidRPr="00330DE6">
              <w:rPr>
                <w:rFonts w:ascii="Times New Roman" w:eastAsia="Times New Roman" w:hAnsi="Times New Roman" w:cs="Times New Roman"/>
                <w:color w:val="000000"/>
                <w:sz w:val="26"/>
                <w:szCs w:val="26"/>
                <w:lang w:eastAsia="ru-RU"/>
              </w:rPr>
              <w:t>5</w:t>
            </w:r>
          </w:p>
        </w:tc>
      </w:tr>
      <w:tr w:rsidR="000254CD" w:rsidRPr="00330DE6" w:rsidTr="000254CD">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нет, не </w:t>
            </w:r>
            <w:proofErr w:type="gramStart"/>
            <w:r w:rsidRPr="00330DE6">
              <w:rPr>
                <w:rFonts w:ascii="Times New Roman" w:eastAsia="Times New Roman" w:hAnsi="Times New Roman" w:cs="Times New Roman"/>
                <w:color w:val="000000"/>
                <w:sz w:val="26"/>
                <w:szCs w:val="26"/>
                <w:lang w:eastAsia="ru-RU"/>
              </w:rPr>
              <w:t>наделена</w:t>
            </w:r>
            <w:proofErr w:type="gramEnd"/>
            <w:r w:rsidRPr="00330DE6">
              <w:rPr>
                <w:rFonts w:ascii="Times New Roman" w:eastAsia="Times New Roman" w:hAnsi="Times New Roman" w:cs="Times New Roman"/>
                <w:color w:val="000000"/>
                <w:sz w:val="26"/>
                <w:szCs w:val="26"/>
                <w:lang w:eastAsia="ru-RU"/>
              </w:rPr>
              <w:t xml:space="preserve"> полномочиями</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0254CD" w:rsidRPr="00330DE6" w:rsidRDefault="000254CD" w:rsidP="000254CD">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A7A21" w:rsidRPr="00330DE6" w:rsidRDefault="001B24BD" w:rsidP="001B24BD">
      <w:pPr>
        <w:pStyle w:val="a3"/>
        <w:tabs>
          <w:tab w:val="left" w:pos="426"/>
        </w:tabs>
        <w:spacing w:before="120" w:after="0" w:line="240" w:lineRule="auto"/>
        <w:ind w:left="0" w:firstLine="426"/>
        <w:contextualSpacing w:val="0"/>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sz w:val="26"/>
          <w:szCs w:val="26"/>
          <w:lang w:eastAsia="ru-RU"/>
        </w:rPr>
        <w:tab/>
        <w:t>Служб</w:t>
      </w:r>
      <w:r w:rsidR="00F6280F" w:rsidRPr="00330DE6">
        <w:rPr>
          <w:rFonts w:ascii="Times New Roman" w:eastAsia="Times New Roman" w:hAnsi="Times New Roman" w:cs="Times New Roman"/>
          <w:bCs/>
          <w:sz w:val="26"/>
          <w:szCs w:val="26"/>
          <w:lang w:eastAsia="ru-RU"/>
        </w:rPr>
        <w:t>а</w:t>
      </w:r>
      <w:r w:rsidRPr="00330DE6">
        <w:rPr>
          <w:rFonts w:ascii="Times New Roman" w:eastAsia="Times New Roman" w:hAnsi="Times New Roman" w:cs="Times New Roman"/>
          <w:bCs/>
          <w:sz w:val="26"/>
          <w:szCs w:val="26"/>
          <w:lang w:eastAsia="ru-RU"/>
        </w:rPr>
        <w:t xml:space="preserve"> внутреннего аудита </w:t>
      </w:r>
      <w:r w:rsidR="00F6280F" w:rsidRPr="00330DE6">
        <w:rPr>
          <w:rFonts w:ascii="Times New Roman" w:eastAsia="Times New Roman" w:hAnsi="Times New Roman" w:cs="Times New Roman"/>
          <w:bCs/>
          <w:sz w:val="26"/>
          <w:szCs w:val="26"/>
          <w:lang w:eastAsia="ru-RU"/>
        </w:rPr>
        <w:t xml:space="preserve">АО </w:t>
      </w:r>
      <w:r w:rsidRPr="00330DE6">
        <w:rPr>
          <w:rFonts w:ascii="Times New Roman" w:eastAsia="Times New Roman" w:hAnsi="Times New Roman" w:cs="Times New Roman"/>
          <w:bCs/>
          <w:sz w:val="26"/>
          <w:szCs w:val="26"/>
          <w:lang w:eastAsia="ru-RU"/>
        </w:rPr>
        <w:t>наделена полномочиями</w:t>
      </w:r>
      <w:r w:rsidR="003A7A21" w:rsidRPr="00330DE6">
        <w:rPr>
          <w:rFonts w:ascii="Times New Roman" w:eastAsia="Times New Roman" w:hAnsi="Times New Roman" w:cs="Times New Roman"/>
          <w:bCs/>
          <w:sz w:val="26"/>
          <w:szCs w:val="26"/>
          <w:lang w:eastAsia="ru-RU"/>
        </w:rPr>
        <w:t xml:space="preserve"> </w:t>
      </w:r>
      <w:r w:rsidRPr="00330DE6">
        <w:rPr>
          <w:rFonts w:ascii="Times New Roman" w:eastAsia="Times New Roman" w:hAnsi="Times New Roman" w:cs="Times New Roman"/>
          <w:bCs/>
          <w:sz w:val="26"/>
          <w:szCs w:val="26"/>
          <w:lang w:eastAsia="ru-RU"/>
        </w:rPr>
        <w:t xml:space="preserve">по осуществлению внутреннего </w:t>
      </w:r>
      <w:proofErr w:type="gramStart"/>
      <w:r w:rsidRPr="00330DE6">
        <w:rPr>
          <w:rFonts w:ascii="Times New Roman" w:eastAsia="Times New Roman" w:hAnsi="Times New Roman" w:cs="Times New Roman"/>
          <w:bCs/>
          <w:sz w:val="26"/>
          <w:szCs w:val="26"/>
          <w:lang w:eastAsia="ru-RU"/>
        </w:rPr>
        <w:t>контроля за</w:t>
      </w:r>
      <w:proofErr w:type="gramEnd"/>
      <w:r w:rsidRPr="00330DE6">
        <w:rPr>
          <w:rFonts w:ascii="Times New Roman" w:eastAsia="Times New Roman" w:hAnsi="Times New Roman" w:cs="Times New Roman"/>
          <w:bCs/>
          <w:sz w:val="26"/>
          <w:szCs w:val="26"/>
          <w:lang w:eastAsia="ru-RU"/>
        </w:rPr>
        <w:t xml:space="preserve"> операциями, проведенными с юридическими лицами, более 50% уставного капитала которых принадлежит </w:t>
      </w:r>
      <w:r w:rsidR="009A13A0" w:rsidRPr="00330DE6">
        <w:rPr>
          <w:rFonts w:ascii="Times New Roman" w:eastAsia="Times New Roman" w:hAnsi="Times New Roman" w:cs="Times New Roman"/>
          <w:bCs/>
          <w:sz w:val="26"/>
          <w:szCs w:val="26"/>
          <w:lang w:eastAsia="ru-RU"/>
        </w:rPr>
        <w:t xml:space="preserve">АО </w:t>
      </w:r>
      <w:r w:rsidR="00F6280F" w:rsidRPr="00330DE6">
        <w:rPr>
          <w:rFonts w:ascii="Times New Roman" w:eastAsia="Times New Roman" w:hAnsi="Times New Roman" w:cs="Times New Roman"/>
          <w:bCs/>
          <w:sz w:val="26"/>
          <w:szCs w:val="26"/>
          <w:lang w:eastAsia="ru-RU"/>
        </w:rPr>
        <w:t xml:space="preserve">в соответствии с </w:t>
      </w:r>
      <w:r w:rsidR="00CB4FA5" w:rsidRPr="00330DE6">
        <w:rPr>
          <w:rFonts w:ascii="Times New Roman" w:eastAsia="Times New Roman" w:hAnsi="Times New Roman" w:cs="Times New Roman"/>
          <w:bCs/>
          <w:sz w:val="26"/>
          <w:szCs w:val="26"/>
          <w:lang w:eastAsia="ru-RU"/>
        </w:rPr>
        <w:t xml:space="preserve">пунктом 9.6.3. </w:t>
      </w:r>
      <w:r w:rsidR="00F6280F" w:rsidRPr="00330DE6">
        <w:rPr>
          <w:rFonts w:ascii="Times New Roman" w:eastAsia="Times New Roman" w:hAnsi="Times New Roman" w:cs="Times New Roman"/>
          <w:bCs/>
          <w:sz w:val="26"/>
          <w:szCs w:val="26"/>
          <w:lang w:eastAsia="ru-RU"/>
        </w:rPr>
        <w:t>Устава А</w:t>
      </w:r>
      <w:r w:rsidR="009A13A0" w:rsidRPr="00330DE6">
        <w:rPr>
          <w:rFonts w:ascii="Times New Roman" w:eastAsia="Times New Roman" w:hAnsi="Times New Roman" w:cs="Times New Roman"/>
          <w:bCs/>
          <w:sz w:val="26"/>
          <w:szCs w:val="26"/>
          <w:lang w:eastAsia="ru-RU"/>
        </w:rPr>
        <w:t>О.</w:t>
      </w:r>
      <w:r w:rsidR="003853EF" w:rsidRPr="00330DE6">
        <w:rPr>
          <w:rFonts w:ascii="Times New Roman" w:eastAsia="Times New Roman" w:hAnsi="Times New Roman" w:cs="Times New Roman"/>
          <w:bCs/>
          <w:sz w:val="26"/>
          <w:szCs w:val="26"/>
          <w:lang w:eastAsia="ru-RU"/>
        </w:rPr>
        <w:t xml:space="preserve"> Также в «Положении о Службе внутреннего аудита» предусмотрены указанные полномочия Службы внутреннего аудита.</w:t>
      </w:r>
    </w:p>
    <w:p w:rsidR="00F6280F" w:rsidRPr="00330DE6" w:rsidRDefault="00F6280F"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2"/>
        <w:gridCol w:w="5073"/>
        <w:gridCol w:w="1623"/>
        <w:gridCol w:w="1824"/>
      </w:tblGrid>
      <w:tr w:rsidR="000254CD" w:rsidRPr="00330DE6" w:rsidTr="000254CD">
        <w:trPr>
          <w:trHeight w:val="6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11</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Определен ли порядок голосования представителей АО в органах управления других предприятий?</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0254CD" w:rsidRPr="00330DE6" w:rsidTr="000254CD">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утвержден отдельный документ, подробно регламентирующий согласование вопросов повестки дня</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3B39B7"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val="en-US" w:eastAsia="ru-RU"/>
              </w:rPr>
              <w:t>10</w:t>
            </w:r>
            <w:r w:rsidR="000254CD" w:rsidRPr="00330DE6">
              <w:rPr>
                <w:rFonts w:ascii="Times New Roman" w:eastAsia="Times New Roman" w:hAnsi="Times New Roman" w:cs="Times New Roman"/>
                <w:color w:val="000000"/>
                <w:sz w:val="26"/>
                <w:szCs w:val="26"/>
                <w:lang w:eastAsia="ru-RU"/>
              </w:rPr>
              <w:t> </w:t>
            </w:r>
          </w:p>
        </w:tc>
      </w:tr>
      <w:tr w:rsidR="000254CD" w:rsidRPr="00330DE6" w:rsidTr="000254CD">
        <w:trPr>
          <w:trHeight w:val="85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xml:space="preserve">нет, </w:t>
            </w:r>
            <w:proofErr w:type="gramStart"/>
            <w:r w:rsidRPr="00330DE6">
              <w:rPr>
                <w:rFonts w:ascii="Times New Roman" w:eastAsia="Times New Roman" w:hAnsi="Times New Roman" w:cs="Times New Roman"/>
                <w:sz w:val="26"/>
                <w:szCs w:val="26"/>
                <w:lang w:eastAsia="ru-RU"/>
              </w:rPr>
              <w:t>однако</w:t>
            </w:r>
            <w:proofErr w:type="gramEnd"/>
            <w:r w:rsidRPr="00330DE6">
              <w:rPr>
                <w:rFonts w:ascii="Times New Roman" w:eastAsia="Times New Roman" w:hAnsi="Times New Roman" w:cs="Times New Roman"/>
                <w:sz w:val="26"/>
                <w:szCs w:val="26"/>
                <w:lang w:eastAsia="ru-RU"/>
              </w:rPr>
              <w:t xml:space="preserve"> наблюдательным советом дано соответствующее поручение на разработку порядка, или доля АО отсутствуют в других предприятиях</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3B39B7">
            <w:pPr>
              <w:spacing w:after="0" w:line="240" w:lineRule="auto"/>
              <w:rPr>
                <w:rFonts w:ascii="Times New Roman" w:eastAsia="Times New Roman" w:hAnsi="Times New Roman" w:cs="Times New Roman"/>
                <w:sz w:val="26"/>
                <w:szCs w:val="26"/>
                <w:lang w:val="en-US" w:eastAsia="ru-RU"/>
              </w:rPr>
            </w:pPr>
          </w:p>
        </w:tc>
      </w:tr>
      <w:tr w:rsidR="000254CD" w:rsidRPr="00330DE6" w:rsidTr="00821B07">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не определен</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p>
        </w:tc>
      </w:tr>
    </w:tbl>
    <w:p w:rsidR="000254CD" w:rsidRPr="00330DE6" w:rsidRDefault="000254CD" w:rsidP="000254CD">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9A13A0" w:rsidRPr="00330DE6" w:rsidRDefault="009A13A0" w:rsidP="009A13A0">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Решением Наблюдательного совет</w:t>
      </w:r>
      <w:proofErr w:type="gramStart"/>
      <w:r w:rsidRPr="00330DE6">
        <w:rPr>
          <w:rFonts w:ascii="Times New Roman" w:eastAsia="Times New Roman" w:hAnsi="Times New Roman" w:cs="Times New Roman"/>
          <w:bCs/>
          <w:color w:val="000000"/>
          <w:sz w:val="26"/>
          <w:szCs w:val="26"/>
          <w:lang w:eastAsia="ru-RU"/>
        </w:rPr>
        <w:t>а АО о</w:t>
      </w:r>
      <w:proofErr w:type="gramEnd"/>
      <w:r w:rsidRPr="00330DE6">
        <w:rPr>
          <w:rFonts w:ascii="Times New Roman" w:eastAsia="Times New Roman" w:hAnsi="Times New Roman" w:cs="Times New Roman"/>
          <w:bCs/>
          <w:color w:val="000000"/>
          <w:sz w:val="26"/>
          <w:szCs w:val="26"/>
          <w:lang w:eastAsia="ru-RU"/>
        </w:rPr>
        <w:t>т 23 мая 2017 года (протокол без № от 26.05.2017 г.) утвержден «Порядок голосования от имени Общества его представителей в органах управления предприятий, в которых Акционерное общество «</w:t>
      </w:r>
      <w:r w:rsidRPr="00330DE6">
        <w:rPr>
          <w:rFonts w:ascii="Times New Roman" w:eastAsia="Times New Roman" w:hAnsi="Times New Roman" w:cs="Times New Roman"/>
          <w:bCs/>
          <w:color w:val="000000"/>
          <w:sz w:val="26"/>
          <w:szCs w:val="26"/>
          <w:lang w:val="en-US" w:eastAsia="ru-RU"/>
        </w:rPr>
        <w:t>BIOKIMYO</w:t>
      </w:r>
      <w:r w:rsidRPr="00330DE6">
        <w:rPr>
          <w:rFonts w:ascii="Times New Roman" w:eastAsia="Times New Roman" w:hAnsi="Times New Roman" w:cs="Times New Roman"/>
          <w:bCs/>
          <w:color w:val="000000"/>
          <w:sz w:val="26"/>
          <w:szCs w:val="26"/>
          <w:lang w:eastAsia="ru-RU"/>
        </w:rPr>
        <w:t>» является акционером (участником)».</w:t>
      </w:r>
    </w:p>
    <w:p w:rsidR="000563C3" w:rsidRPr="00330DE6" w:rsidRDefault="000563C3" w:rsidP="000563C3">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4"/>
        <w:gridCol w:w="5071"/>
        <w:gridCol w:w="1623"/>
        <w:gridCol w:w="1824"/>
      </w:tblGrid>
      <w:tr w:rsidR="000254CD" w:rsidRPr="00330DE6" w:rsidTr="000254CD">
        <w:trPr>
          <w:trHeight w:val="9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12</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 xml:space="preserve">Предоставлена ли лицам, принимающим участие в общем собрании акционеров АО, возможность произведения за счет указанных лиц копии заполненного им бюллетеня?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0254CD" w:rsidRPr="00330DE6" w:rsidTr="000254CD">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во внутренних документах предусмотрена такая возможность</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3A5E4B"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r w:rsidR="000254CD" w:rsidRPr="00330DE6">
              <w:rPr>
                <w:rFonts w:ascii="Times New Roman" w:eastAsia="Times New Roman" w:hAnsi="Times New Roman" w:cs="Times New Roman"/>
                <w:sz w:val="26"/>
                <w:szCs w:val="26"/>
                <w:lang w:eastAsia="ru-RU"/>
              </w:rPr>
              <w:t> </w:t>
            </w:r>
          </w:p>
        </w:tc>
      </w:tr>
      <w:tr w:rsidR="000254CD" w:rsidRPr="00330DE6" w:rsidTr="000254CD">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lastRenderedPageBreak/>
              <w:t>b</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нет, в связи с тем, что все акции принадлежат одному лицу</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w:t>
            </w:r>
          </w:p>
        </w:tc>
      </w:tr>
      <w:tr w:rsidR="000254CD" w:rsidRPr="00330DE6" w:rsidTr="000254CD">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c</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нет, такая возможность не предусмотрена</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w:t>
            </w:r>
          </w:p>
        </w:tc>
      </w:tr>
    </w:tbl>
    <w:p w:rsidR="000254CD" w:rsidRPr="00330DE6" w:rsidRDefault="000254CD" w:rsidP="000254CD">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A5E4B" w:rsidRPr="00330DE6" w:rsidRDefault="00821B07" w:rsidP="003A5E4B">
      <w:pPr>
        <w:pStyle w:val="a3"/>
        <w:tabs>
          <w:tab w:val="left" w:pos="426"/>
        </w:tabs>
        <w:spacing w:before="120" w:after="0" w:line="240" w:lineRule="auto"/>
        <w:ind w:left="0" w:firstLine="426"/>
        <w:contextualSpacing w:val="0"/>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color w:val="000000"/>
          <w:sz w:val="26"/>
          <w:szCs w:val="26"/>
          <w:lang w:eastAsia="ru-RU"/>
        </w:rPr>
        <w:tab/>
      </w:r>
      <w:r w:rsidR="003A5E4B" w:rsidRPr="00330DE6">
        <w:rPr>
          <w:rFonts w:ascii="Times New Roman" w:eastAsia="Times New Roman" w:hAnsi="Times New Roman" w:cs="Times New Roman"/>
          <w:bCs/>
          <w:color w:val="000000"/>
          <w:sz w:val="26"/>
          <w:szCs w:val="26"/>
          <w:lang w:eastAsia="ru-RU"/>
        </w:rPr>
        <w:t xml:space="preserve">В </w:t>
      </w:r>
      <w:r w:rsidR="004D6FFE" w:rsidRPr="00330DE6">
        <w:rPr>
          <w:rFonts w:ascii="Times New Roman" w:eastAsia="Times New Roman" w:hAnsi="Times New Roman" w:cs="Times New Roman"/>
          <w:bCs/>
          <w:color w:val="000000"/>
          <w:sz w:val="26"/>
          <w:szCs w:val="26"/>
          <w:lang w:eastAsia="ru-RU"/>
        </w:rPr>
        <w:t>пункте 9</w:t>
      </w:r>
      <w:r w:rsidR="001A202F" w:rsidRPr="00330DE6">
        <w:rPr>
          <w:rFonts w:ascii="Times New Roman" w:eastAsia="Times New Roman" w:hAnsi="Times New Roman" w:cs="Times New Roman"/>
          <w:bCs/>
          <w:color w:val="000000"/>
          <w:sz w:val="26"/>
          <w:szCs w:val="26"/>
          <w:lang w:eastAsia="ru-RU"/>
        </w:rPr>
        <w:t>.1.24</w:t>
      </w:r>
      <w:r w:rsidR="004D6FFE" w:rsidRPr="00330DE6">
        <w:rPr>
          <w:rFonts w:ascii="Times New Roman" w:eastAsia="Times New Roman" w:hAnsi="Times New Roman" w:cs="Times New Roman"/>
          <w:bCs/>
          <w:color w:val="000000"/>
          <w:sz w:val="26"/>
          <w:szCs w:val="26"/>
          <w:lang w:eastAsia="ru-RU"/>
        </w:rPr>
        <w:t xml:space="preserve"> Устав</w:t>
      </w:r>
      <w:r w:rsidR="001A202F" w:rsidRPr="00330DE6">
        <w:rPr>
          <w:rFonts w:ascii="Times New Roman" w:eastAsia="Times New Roman" w:hAnsi="Times New Roman" w:cs="Times New Roman"/>
          <w:bCs/>
          <w:color w:val="000000"/>
          <w:sz w:val="26"/>
          <w:szCs w:val="26"/>
          <w:lang w:eastAsia="ru-RU"/>
        </w:rPr>
        <w:t xml:space="preserve">а акционерного общества </w:t>
      </w:r>
      <w:r w:rsidR="004D6FFE" w:rsidRPr="00330DE6">
        <w:rPr>
          <w:rFonts w:ascii="Times New Roman" w:eastAsia="Times New Roman" w:hAnsi="Times New Roman" w:cs="Times New Roman"/>
          <w:bCs/>
          <w:color w:val="000000"/>
          <w:sz w:val="26"/>
          <w:szCs w:val="26"/>
          <w:lang w:eastAsia="ru-RU"/>
        </w:rPr>
        <w:t>утвержденная решением общего собра</w:t>
      </w:r>
      <w:r w:rsidR="004E32B1">
        <w:rPr>
          <w:rFonts w:ascii="Times New Roman" w:eastAsia="Times New Roman" w:hAnsi="Times New Roman" w:cs="Times New Roman"/>
          <w:bCs/>
          <w:color w:val="000000"/>
          <w:sz w:val="26"/>
          <w:szCs w:val="26"/>
          <w:lang w:eastAsia="ru-RU"/>
        </w:rPr>
        <w:t>ния акционеров от 2</w:t>
      </w:r>
      <w:r w:rsidR="00B559F1" w:rsidRPr="00B559F1">
        <w:rPr>
          <w:rFonts w:ascii="Times New Roman" w:eastAsia="Times New Roman" w:hAnsi="Times New Roman" w:cs="Times New Roman"/>
          <w:bCs/>
          <w:color w:val="000000"/>
          <w:sz w:val="26"/>
          <w:szCs w:val="26"/>
          <w:lang w:eastAsia="ru-RU"/>
        </w:rPr>
        <w:t>9</w:t>
      </w:r>
      <w:r w:rsidR="004E32B1">
        <w:rPr>
          <w:rFonts w:ascii="Times New Roman" w:eastAsia="Times New Roman" w:hAnsi="Times New Roman" w:cs="Times New Roman"/>
          <w:bCs/>
          <w:color w:val="000000"/>
          <w:sz w:val="26"/>
          <w:szCs w:val="26"/>
          <w:lang w:eastAsia="ru-RU"/>
        </w:rPr>
        <w:t>.06.20</w:t>
      </w:r>
      <w:r w:rsidR="004E32B1" w:rsidRPr="004E32B1">
        <w:rPr>
          <w:rFonts w:ascii="Times New Roman" w:eastAsia="Times New Roman" w:hAnsi="Times New Roman" w:cs="Times New Roman"/>
          <w:bCs/>
          <w:color w:val="000000"/>
          <w:sz w:val="26"/>
          <w:szCs w:val="26"/>
          <w:lang w:eastAsia="ru-RU"/>
        </w:rPr>
        <w:t>2</w:t>
      </w:r>
      <w:r w:rsidR="00B559F1" w:rsidRPr="00B559F1">
        <w:rPr>
          <w:rFonts w:ascii="Times New Roman" w:eastAsia="Times New Roman" w:hAnsi="Times New Roman" w:cs="Times New Roman"/>
          <w:bCs/>
          <w:color w:val="000000"/>
          <w:sz w:val="26"/>
          <w:szCs w:val="26"/>
          <w:lang w:eastAsia="ru-RU"/>
        </w:rPr>
        <w:t>2</w:t>
      </w:r>
      <w:r w:rsidR="007E0301" w:rsidRPr="00330DE6">
        <w:rPr>
          <w:rFonts w:ascii="Times New Roman" w:eastAsia="Times New Roman" w:hAnsi="Times New Roman" w:cs="Times New Roman"/>
          <w:bCs/>
          <w:color w:val="000000"/>
          <w:sz w:val="26"/>
          <w:szCs w:val="26"/>
          <w:lang w:eastAsia="ru-RU"/>
        </w:rPr>
        <w:t xml:space="preserve"> г., а также п.3.10 Положения об Общем собрании акционеров</w:t>
      </w:r>
      <w:r w:rsidR="00821955" w:rsidRPr="00330DE6">
        <w:rPr>
          <w:rFonts w:ascii="Times New Roman" w:eastAsia="Times New Roman" w:hAnsi="Times New Roman" w:cs="Times New Roman"/>
          <w:bCs/>
          <w:sz w:val="26"/>
          <w:szCs w:val="26"/>
          <w:lang w:eastAsia="ru-RU"/>
        </w:rPr>
        <w:t xml:space="preserve"> такая возможность предусмотрена.</w:t>
      </w:r>
    </w:p>
    <w:p w:rsidR="00821955" w:rsidRPr="00330DE6" w:rsidRDefault="00821955" w:rsidP="003A5E4B">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5"/>
        <w:gridCol w:w="5070"/>
        <w:gridCol w:w="1623"/>
        <w:gridCol w:w="1824"/>
      </w:tblGrid>
      <w:tr w:rsidR="000254CD" w:rsidRPr="00330DE6" w:rsidTr="000254CD">
        <w:trPr>
          <w:trHeight w:val="9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13</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Содержат ли внутренние документы общества требования к составу и квалификации членов органов внутреннего контроля АО?</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0254CD" w:rsidRPr="00330DE6" w:rsidTr="000254CD">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к службе внутреннего аудита и ревизионной комиссии</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4D6FFE" w:rsidP="00821955">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10</w:t>
            </w:r>
            <w:r w:rsidR="000254CD" w:rsidRPr="00330DE6">
              <w:rPr>
                <w:rFonts w:ascii="Times New Roman" w:eastAsia="Times New Roman" w:hAnsi="Times New Roman" w:cs="Times New Roman"/>
                <w:sz w:val="26"/>
                <w:szCs w:val="26"/>
                <w:lang w:eastAsia="ru-RU"/>
              </w:rPr>
              <w:t> </w:t>
            </w:r>
          </w:p>
        </w:tc>
      </w:tr>
      <w:tr w:rsidR="000254CD" w:rsidRPr="00330DE6" w:rsidTr="000254CD">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да, к ревизионной комиссии либо к службе внутреннего аудита</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w:t>
            </w:r>
          </w:p>
        </w:tc>
      </w:tr>
      <w:tr w:rsidR="000254CD" w:rsidRPr="00330DE6" w:rsidTr="000254CD">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c</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 </w:t>
            </w: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7E0301" w:rsidRDefault="007E0301" w:rsidP="007E0301">
      <w:pPr>
        <w:spacing w:after="120" w:line="240" w:lineRule="auto"/>
        <w:ind w:firstLine="709"/>
        <w:jc w:val="both"/>
        <w:rPr>
          <w:rFonts w:ascii="Times New Roman" w:eastAsia="Times New Roman" w:hAnsi="Times New Roman" w:cs="Times New Roman"/>
          <w:bCs/>
          <w:color w:val="000000"/>
          <w:sz w:val="26"/>
          <w:szCs w:val="26"/>
          <w:lang w:eastAsia="ru-RU"/>
        </w:rPr>
      </w:pPr>
      <w:proofErr w:type="gramStart"/>
      <w:r w:rsidRPr="00330DE6">
        <w:rPr>
          <w:rFonts w:ascii="Times New Roman" w:eastAsia="Times New Roman" w:hAnsi="Times New Roman" w:cs="Times New Roman"/>
          <w:bCs/>
          <w:sz w:val="26"/>
          <w:szCs w:val="26"/>
          <w:lang w:val="en-US" w:eastAsia="ru-RU"/>
        </w:rPr>
        <w:t>IV</w:t>
      </w:r>
      <w:r w:rsidRPr="00330DE6">
        <w:rPr>
          <w:rFonts w:ascii="Times New Roman" w:eastAsia="Times New Roman" w:hAnsi="Times New Roman" w:cs="Times New Roman"/>
          <w:bCs/>
          <w:sz w:val="26"/>
          <w:szCs w:val="26"/>
          <w:lang w:eastAsia="ru-RU"/>
        </w:rPr>
        <w:t xml:space="preserve"> раздел Положения о</w:t>
      </w:r>
      <w:r w:rsidRPr="00330DE6">
        <w:rPr>
          <w:rFonts w:ascii="Times New Roman" w:eastAsia="Times New Roman" w:hAnsi="Times New Roman" w:cs="Times New Roman"/>
          <w:bCs/>
          <w:color w:val="000000"/>
          <w:sz w:val="26"/>
          <w:szCs w:val="26"/>
          <w:lang w:eastAsia="ru-RU"/>
        </w:rPr>
        <w:t xml:space="preserve"> Ревизионной комиссии АО и пункт 4.1.</w:t>
      </w:r>
      <w:proofErr w:type="gramEnd"/>
      <w:r w:rsidRPr="00330DE6">
        <w:rPr>
          <w:rFonts w:ascii="Times New Roman" w:eastAsia="Times New Roman" w:hAnsi="Times New Roman" w:cs="Times New Roman"/>
          <w:bCs/>
          <w:color w:val="000000"/>
          <w:sz w:val="26"/>
          <w:szCs w:val="26"/>
          <w:lang w:eastAsia="ru-RU"/>
        </w:rPr>
        <w:t xml:space="preserve"> Положения о Службе внутреннего аудита АО.</w:t>
      </w:r>
    </w:p>
    <w:p w:rsidR="00330DE6" w:rsidRPr="00330DE6" w:rsidRDefault="00330DE6" w:rsidP="007E0301">
      <w:pPr>
        <w:spacing w:after="12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49"/>
        <w:gridCol w:w="4854"/>
        <w:gridCol w:w="1731"/>
        <w:gridCol w:w="1948"/>
      </w:tblGrid>
      <w:tr w:rsidR="000254CD" w:rsidRPr="00330DE6" w:rsidTr="007E0301">
        <w:trPr>
          <w:trHeight w:val="600"/>
        </w:trPr>
        <w:tc>
          <w:tcPr>
            <w:tcW w:w="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14</w:t>
            </w:r>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0254CD" w:rsidRPr="00FA4A4A" w:rsidRDefault="000254CD" w:rsidP="000254CD">
            <w:pPr>
              <w:spacing w:after="0" w:line="240" w:lineRule="auto"/>
              <w:rPr>
                <w:rFonts w:ascii="Times New Roman" w:eastAsia="Times New Roman" w:hAnsi="Times New Roman" w:cs="Times New Roman"/>
                <w:b/>
                <w:bCs/>
                <w:sz w:val="26"/>
                <w:szCs w:val="26"/>
                <w:highlight w:val="yellow"/>
                <w:lang w:eastAsia="ru-RU"/>
              </w:rPr>
            </w:pPr>
            <w:r w:rsidRPr="00344E89">
              <w:rPr>
                <w:rFonts w:ascii="Times New Roman" w:eastAsia="Times New Roman" w:hAnsi="Times New Roman" w:cs="Times New Roman"/>
                <w:b/>
                <w:bCs/>
                <w:sz w:val="26"/>
                <w:szCs w:val="26"/>
                <w:lang w:eastAsia="ru-RU"/>
              </w:rPr>
              <w:t>Сколько членов наблюдательного совета являются независимыми?</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0254CD" w:rsidRPr="00330DE6" w:rsidTr="007E0301">
        <w:trPr>
          <w:trHeight w:val="570"/>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a</w:t>
            </w:r>
          </w:p>
        </w:tc>
        <w:tc>
          <w:tcPr>
            <w:tcW w:w="4854"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более 15% от предусмотренного его уставом количества членов наблюдательного совета</w:t>
            </w:r>
          </w:p>
        </w:tc>
        <w:tc>
          <w:tcPr>
            <w:tcW w:w="173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20</w:t>
            </w:r>
          </w:p>
        </w:tc>
        <w:tc>
          <w:tcPr>
            <w:tcW w:w="1948"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380CF2">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0254CD" w:rsidRPr="00330DE6" w:rsidTr="007E0301">
        <w:trPr>
          <w:trHeight w:val="285"/>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b</w:t>
            </w:r>
          </w:p>
        </w:tc>
        <w:tc>
          <w:tcPr>
            <w:tcW w:w="4854"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один, но менее 15 процентов </w:t>
            </w:r>
          </w:p>
        </w:tc>
        <w:tc>
          <w:tcPr>
            <w:tcW w:w="173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p>
        </w:tc>
      </w:tr>
      <w:tr w:rsidR="000254CD" w:rsidRPr="00330DE6" w:rsidTr="007E0301">
        <w:trPr>
          <w:trHeight w:val="285"/>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c</w:t>
            </w:r>
          </w:p>
        </w:tc>
        <w:tc>
          <w:tcPr>
            <w:tcW w:w="4854"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отсутствует</w:t>
            </w:r>
          </w:p>
        </w:tc>
        <w:tc>
          <w:tcPr>
            <w:tcW w:w="173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-20</w:t>
            </w:r>
          </w:p>
        </w:tc>
        <w:tc>
          <w:tcPr>
            <w:tcW w:w="1948" w:type="dxa"/>
            <w:tcBorders>
              <w:top w:val="nil"/>
              <w:left w:val="nil"/>
              <w:bottom w:val="single" w:sz="4" w:space="0" w:color="auto"/>
              <w:right w:val="single" w:sz="4" w:space="0" w:color="auto"/>
            </w:tcBorders>
            <w:shd w:val="clear" w:color="auto" w:fill="auto"/>
            <w:vAlign w:val="center"/>
            <w:hideMark/>
          </w:tcPr>
          <w:p w:rsidR="000254CD" w:rsidRPr="00091299" w:rsidRDefault="00091299" w:rsidP="000254CD">
            <w:pPr>
              <w:spacing w:after="0" w:line="240" w:lineRule="auto"/>
              <w:jc w:val="center"/>
              <w:rPr>
                <w:rFonts w:ascii="Times New Roman" w:eastAsia="Times New Roman" w:hAnsi="Times New Roman" w:cs="Times New Roman"/>
                <w:color w:val="000000"/>
                <w:sz w:val="26"/>
                <w:szCs w:val="26"/>
                <w:lang w:val="en-US" w:eastAsia="ru-RU"/>
              </w:rPr>
            </w:pPr>
            <w:r>
              <w:rPr>
                <w:rFonts w:ascii="Times New Roman" w:eastAsia="Times New Roman" w:hAnsi="Times New Roman" w:cs="Times New Roman"/>
                <w:color w:val="000000"/>
                <w:sz w:val="26"/>
                <w:szCs w:val="26"/>
                <w:lang w:val="en-US" w:eastAsia="ru-RU"/>
              </w:rPr>
              <w:t>-20</w:t>
            </w:r>
          </w:p>
        </w:tc>
      </w:tr>
    </w:tbl>
    <w:p w:rsidR="00157C93" w:rsidRPr="00330DE6" w:rsidRDefault="00C070DF" w:rsidP="00157C93">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C070DF" w:rsidRDefault="00ED2DC7" w:rsidP="00157C93">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Состав</w:t>
      </w:r>
      <w:r w:rsidR="00157C93" w:rsidRPr="00ED2DC7">
        <w:rPr>
          <w:rFonts w:ascii="Times New Roman" w:eastAsia="Times New Roman" w:hAnsi="Times New Roman" w:cs="Times New Roman"/>
          <w:bCs/>
          <w:color w:val="000000"/>
          <w:sz w:val="26"/>
          <w:szCs w:val="26"/>
          <w:lang w:eastAsia="ru-RU"/>
        </w:rPr>
        <w:t xml:space="preserve"> Наблюда</w:t>
      </w:r>
      <w:r w:rsidR="004D6FFE" w:rsidRPr="00ED2DC7">
        <w:rPr>
          <w:rFonts w:ascii="Times New Roman" w:eastAsia="Times New Roman" w:hAnsi="Times New Roman" w:cs="Times New Roman"/>
          <w:bCs/>
          <w:color w:val="000000"/>
          <w:sz w:val="26"/>
          <w:szCs w:val="26"/>
          <w:lang w:eastAsia="ru-RU"/>
        </w:rPr>
        <w:t>тельного совета АО</w:t>
      </w:r>
      <w:r w:rsidRPr="00ED2DC7">
        <w:rPr>
          <w:rFonts w:ascii="Times New Roman" w:eastAsia="Times New Roman" w:hAnsi="Times New Roman" w:cs="Times New Roman"/>
          <w:bCs/>
          <w:color w:val="000000"/>
          <w:sz w:val="26"/>
          <w:szCs w:val="26"/>
          <w:lang w:eastAsia="ru-RU"/>
        </w:rPr>
        <w:t xml:space="preserve"> не </w:t>
      </w:r>
      <w:r w:rsidRPr="00ED2DC7">
        <w:rPr>
          <w:rFonts w:ascii="Times New Roman" w:eastAsia="Times New Roman" w:hAnsi="Times New Roman" w:cs="Times New Roman"/>
          <w:bCs/>
          <w:sz w:val="26"/>
          <w:szCs w:val="26"/>
          <w:lang w:eastAsia="ru-RU"/>
        </w:rPr>
        <w:t>являются</w:t>
      </w:r>
      <w:r w:rsidR="004D6FFE" w:rsidRPr="00ED2DC7">
        <w:rPr>
          <w:rFonts w:ascii="Times New Roman" w:eastAsia="Times New Roman" w:hAnsi="Times New Roman" w:cs="Times New Roman"/>
          <w:bCs/>
          <w:color w:val="000000"/>
          <w:sz w:val="26"/>
          <w:szCs w:val="26"/>
          <w:lang w:eastAsia="ru-RU"/>
        </w:rPr>
        <w:t xml:space="preserve"> </w:t>
      </w:r>
      <w:r w:rsidRPr="00ED2DC7">
        <w:rPr>
          <w:rFonts w:ascii="Times New Roman" w:eastAsia="Times New Roman" w:hAnsi="Times New Roman" w:cs="Times New Roman"/>
          <w:bCs/>
          <w:sz w:val="26"/>
          <w:szCs w:val="26"/>
          <w:lang w:eastAsia="ru-RU"/>
        </w:rPr>
        <w:t>независимыми наблюдательного совета</w:t>
      </w:r>
      <w:r>
        <w:rPr>
          <w:rFonts w:ascii="Times New Roman" w:eastAsia="Times New Roman" w:hAnsi="Times New Roman" w:cs="Times New Roman"/>
          <w:bCs/>
          <w:color w:val="000000"/>
          <w:sz w:val="26"/>
          <w:szCs w:val="26"/>
          <w:lang w:eastAsia="ru-RU"/>
        </w:rPr>
        <w:t>.</w:t>
      </w:r>
    </w:p>
    <w:p w:rsidR="00ED2DC7" w:rsidRDefault="00ED2DC7" w:rsidP="00157C93">
      <w:pPr>
        <w:spacing w:after="0" w:line="240" w:lineRule="auto"/>
        <w:ind w:firstLine="709"/>
        <w:jc w:val="both"/>
        <w:rPr>
          <w:rFonts w:ascii="Times New Roman" w:eastAsia="Times New Roman" w:hAnsi="Times New Roman" w:cs="Times New Roman"/>
          <w:b/>
          <w:bCs/>
          <w:color w:val="000000"/>
          <w:sz w:val="26"/>
          <w:szCs w:val="26"/>
          <w:lang w:eastAsia="ru-RU"/>
        </w:rPr>
      </w:pPr>
      <w:r w:rsidRPr="00ED2DC7">
        <w:rPr>
          <w:rFonts w:ascii="Times New Roman" w:eastAsia="Times New Roman" w:hAnsi="Times New Roman" w:cs="Times New Roman"/>
          <w:b/>
          <w:bCs/>
          <w:color w:val="000000"/>
          <w:sz w:val="26"/>
          <w:szCs w:val="26"/>
          <w:lang w:eastAsia="ru-RU"/>
        </w:rPr>
        <w:t>Замечания:</w:t>
      </w:r>
    </w:p>
    <w:p w:rsidR="00ED2DC7" w:rsidRPr="00ED2DC7" w:rsidRDefault="00ED2DC7" w:rsidP="00157C93">
      <w:pPr>
        <w:spacing w:after="0" w:line="240" w:lineRule="auto"/>
        <w:ind w:firstLine="709"/>
        <w:jc w:val="both"/>
        <w:rPr>
          <w:rFonts w:ascii="Times New Roman" w:eastAsia="Times New Roman" w:hAnsi="Times New Roman" w:cs="Times New Roman"/>
          <w:b/>
          <w:bCs/>
          <w:color w:val="000000"/>
          <w:sz w:val="26"/>
          <w:szCs w:val="26"/>
          <w:lang w:eastAsia="ru-RU"/>
        </w:rPr>
      </w:pPr>
      <w:r w:rsidRPr="00ED2DC7">
        <w:rPr>
          <w:rFonts w:ascii="Times New Roman" w:eastAsia="Times New Roman" w:hAnsi="Times New Roman" w:cs="Times New Roman"/>
          <w:bCs/>
          <w:color w:val="000000"/>
          <w:sz w:val="26"/>
          <w:szCs w:val="26"/>
          <w:lang w:eastAsia="ru-RU"/>
        </w:rPr>
        <w:t>Рекомендуется избрать в состав</w:t>
      </w:r>
      <w:r>
        <w:rPr>
          <w:rFonts w:ascii="Times New Roman" w:eastAsia="Times New Roman" w:hAnsi="Times New Roman" w:cs="Times New Roman"/>
          <w:b/>
          <w:bCs/>
          <w:color w:val="000000"/>
          <w:sz w:val="26"/>
          <w:szCs w:val="26"/>
          <w:lang w:eastAsia="ru-RU"/>
        </w:rPr>
        <w:t xml:space="preserve">  </w:t>
      </w:r>
      <w:r w:rsidRPr="00ED2DC7">
        <w:rPr>
          <w:rFonts w:ascii="Times New Roman" w:eastAsia="Times New Roman" w:hAnsi="Times New Roman" w:cs="Times New Roman"/>
          <w:bCs/>
          <w:color w:val="000000"/>
          <w:sz w:val="26"/>
          <w:szCs w:val="26"/>
          <w:lang w:eastAsia="ru-RU"/>
        </w:rPr>
        <w:t>Наблюдательного совета</w:t>
      </w:r>
      <w:r>
        <w:rPr>
          <w:rFonts w:ascii="Times New Roman" w:eastAsia="Times New Roman" w:hAnsi="Times New Roman" w:cs="Times New Roman"/>
          <w:bCs/>
          <w:color w:val="000000"/>
          <w:sz w:val="26"/>
          <w:szCs w:val="26"/>
          <w:lang w:eastAsia="ru-RU"/>
        </w:rPr>
        <w:t xml:space="preserve"> </w:t>
      </w:r>
      <w:r>
        <w:rPr>
          <w:rFonts w:ascii="Times New Roman" w:eastAsia="Times New Roman" w:hAnsi="Times New Roman" w:cs="Times New Roman"/>
          <w:bCs/>
          <w:sz w:val="26"/>
          <w:szCs w:val="26"/>
          <w:lang w:eastAsia="ru-RU"/>
        </w:rPr>
        <w:t xml:space="preserve">независимых </w:t>
      </w:r>
      <w:r w:rsidRPr="00330DE6">
        <w:rPr>
          <w:rFonts w:ascii="Times New Roman" w:eastAsia="Times New Roman" w:hAnsi="Times New Roman" w:cs="Times New Roman"/>
          <w:color w:val="000000"/>
          <w:sz w:val="26"/>
          <w:szCs w:val="26"/>
          <w:lang w:eastAsia="ru-RU"/>
        </w:rPr>
        <w:t>членов</w:t>
      </w:r>
      <w:r>
        <w:rPr>
          <w:rFonts w:ascii="Times New Roman" w:eastAsia="Times New Roman" w:hAnsi="Times New Roman" w:cs="Times New Roman"/>
          <w:color w:val="000000"/>
          <w:sz w:val="26"/>
          <w:szCs w:val="26"/>
          <w:lang w:eastAsia="ru-RU"/>
        </w:rPr>
        <w:t xml:space="preserve"> не менее 15 % (1 человек)</w:t>
      </w:r>
    </w:p>
    <w:p w:rsidR="008C0D09" w:rsidRPr="00330DE6" w:rsidRDefault="008C0D09" w:rsidP="003075CB">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4"/>
        <w:gridCol w:w="5071"/>
        <w:gridCol w:w="1623"/>
        <w:gridCol w:w="1824"/>
      </w:tblGrid>
      <w:tr w:rsidR="000254CD" w:rsidRPr="00330DE6" w:rsidTr="00C070DF">
        <w:trPr>
          <w:trHeight w:val="9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15</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 xml:space="preserve">Предусмотрена ли на сайте АО возможность в </w:t>
            </w:r>
            <w:proofErr w:type="gramStart"/>
            <w:r w:rsidRPr="00330DE6">
              <w:rPr>
                <w:rFonts w:ascii="Times New Roman" w:eastAsia="Times New Roman" w:hAnsi="Times New Roman" w:cs="Times New Roman"/>
                <w:b/>
                <w:bCs/>
                <w:sz w:val="26"/>
                <w:szCs w:val="26"/>
                <w:lang w:eastAsia="ru-RU"/>
              </w:rPr>
              <w:t>соответствии</w:t>
            </w:r>
            <w:proofErr w:type="gramEnd"/>
            <w:r w:rsidRPr="00330DE6">
              <w:rPr>
                <w:rFonts w:ascii="Times New Roman" w:eastAsia="Times New Roman" w:hAnsi="Times New Roman" w:cs="Times New Roman"/>
                <w:b/>
                <w:bCs/>
                <w:sz w:val="26"/>
                <w:szCs w:val="26"/>
                <w:lang w:eastAsia="ru-RU"/>
              </w:rPr>
              <w:t xml:space="preserve"> с которой могут направляться письменные и электронные запросы акционеров (обратная связь)?</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обратная связь функционирует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1D23D2" w:rsidRPr="00330DE6">
              <w:rPr>
                <w:rFonts w:ascii="Times New Roman" w:eastAsia="Times New Roman" w:hAnsi="Times New Roman" w:cs="Times New Roman"/>
                <w:color w:val="000000"/>
                <w:sz w:val="26"/>
                <w:szCs w:val="26"/>
                <w:lang w:eastAsia="ru-RU"/>
              </w:rPr>
              <w:t>5</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но обратная связь не функционирует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B754B2"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w:t>
            </w:r>
            <w:r w:rsidR="000254CD" w:rsidRPr="00330DE6">
              <w:rPr>
                <w:rFonts w:ascii="Times New Roman" w:eastAsia="Times New Roman" w:hAnsi="Times New Roman" w:cs="Times New Roman"/>
                <w:color w:val="000000"/>
                <w:sz w:val="26"/>
                <w:szCs w:val="26"/>
                <w:lang w:eastAsia="ru-RU"/>
              </w:rPr>
              <w:t>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1D23D2" w:rsidRDefault="00DA1392" w:rsidP="008C0D09">
      <w:pPr>
        <w:spacing w:after="0" w:line="240" w:lineRule="auto"/>
        <w:ind w:firstLine="709"/>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bCs/>
          <w:sz w:val="26"/>
          <w:szCs w:val="26"/>
          <w:lang w:eastAsia="ru-RU"/>
        </w:rPr>
        <w:t xml:space="preserve">На </w:t>
      </w:r>
      <w:r w:rsidR="003D0E1A" w:rsidRPr="00330DE6">
        <w:rPr>
          <w:rFonts w:ascii="Times New Roman" w:eastAsia="Times New Roman" w:hAnsi="Times New Roman" w:cs="Times New Roman"/>
          <w:bCs/>
          <w:sz w:val="26"/>
          <w:szCs w:val="26"/>
          <w:lang w:eastAsia="ru-RU"/>
        </w:rPr>
        <w:t xml:space="preserve">корпоративном </w:t>
      </w:r>
      <w:r w:rsidRPr="00330DE6">
        <w:rPr>
          <w:rFonts w:ascii="Times New Roman" w:eastAsia="Times New Roman" w:hAnsi="Times New Roman" w:cs="Times New Roman"/>
          <w:bCs/>
          <w:sz w:val="26"/>
          <w:szCs w:val="26"/>
          <w:lang w:eastAsia="ru-RU"/>
        </w:rPr>
        <w:t xml:space="preserve">сайте </w:t>
      </w:r>
      <w:r w:rsidR="008C0D09" w:rsidRPr="00330DE6">
        <w:rPr>
          <w:rFonts w:ascii="Times New Roman" w:eastAsia="Times New Roman" w:hAnsi="Times New Roman" w:cs="Times New Roman"/>
          <w:bCs/>
          <w:sz w:val="26"/>
          <w:szCs w:val="26"/>
          <w:lang w:eastAsia="ru-RU"/>
        </w:rPr>
        <w:t>АО</w:t>
      </w:r>
      <w:r w:rsidR="00663090" w:rsidRPr="00330DE6">
        <w:rPr>
          <w:rFonts w:ascii="Times New Roman" w:eastAsia="Times New Roman" w:hAnsi="Times New Roman" w:cs="Times New Roman"/>
          <w:bCs/>
          <w:sz w:val="26"/>
          <w:szCs w:val="26"/>
          <w:lang w:eastAsia="ru-RU"/>
        </w:rPr>
        <w:t xml:space="preserve"> о</w:t>
      </w:r>
      <w:r w:rsidRPr="00330DE6">
        <w:rPr>
          <w:rFonts w:ascii="Times New Roman" w:eastAsia="Times New Roman" w:hAnsi="Times New Roman" w:cs="Times New Roman"/>
          <w:color w:val="000000"/>
          <w:sz w:val="26"/>
          <w:szCs w:val="26"/>
          <w:lang w:eastAsia="ru-RU"/>
        </w:rPr>
        <w:t>б</w:t>
      </w:r>
      <w:r w:rsidR="00663090" w:rsidRPr="00330DE6">
        <w:rPr>
          <w:rFonts w:ascii="Times New Roman" w:eastAsia="Times New Roman" w:hAnsi="Times New Roman" w:cs="Times New Roman"/>
          <w:color w:val="000000"/>
          <w:sz w:val="26"/>
          <w:szCs w:val="26"/>
          <w:lang w:eastAsia="ru-RU"/>
        </w:rPr>
        <w:t>р</w:t>
      </w:r>
      <w:r w:rsidRPr="00330DE6">
        <w:rPr>
          <w:rFonts w:ascii="Times New Roman" w:eastAsia="Times New Roman" w:hAnsi="Times New Roman" w:cs="Times New Roman"/>
          <w:color w:val="000000"/>
          <w:sz w:val="26"/>
          <w:szCs w:val="26"/>
          <w:lang w:eastAsia="ru-RU"/>
        </w:rPr>
        <w:t xml:space="preserve">атная связь функционирует </w:t>
      </w:r>
      <w:r w:rsidR="008C0D09" w:rsidRPr="00330DE6">
        <w:rPr>
          <w:rFonts w:ascii="Times New Roman" w:eastAsia="Times New Roman" w:hAnsi="Times New Roman" w:cs="Times New Roman"/>
          <w:color w:val="000000"/>
          <w:sz w:val="26"/>
          <w:szCs w:val="26"/>
          <w:lang w:eastAsia="ru-RU"/>
        </w:rPr>
        <w:t xml:space="preserve"> </w:t>
      </w:r>
      <w:hyperlink r:id="rId28" w:history="1">
        <w:r w:rsidR="00E1573F" w:rsidRPr="00450EB7">
          <w:rPr>
            <w:rStyle w:val="ad"/>
            <w:rFonts w:ascii="Times New Roman" w:eastAsia="Times New Roman" w:hAnsi="Times New Roman" w:cs="Times New Roman"/>
            <w:sz w:val="26"/>
            <w:szCs w:val="26"/>
            <w:lang w:eastAsia="ru-RU"/>
          </w:rPr>
          <w:t>https://biokimyo.uz/ru/</w:t>
        </w:r>
      </w:hyperlink>
    </w:p>
    <w:p w:rsidR="00E1573F" w:rsidRPr="00330DE6" w:rsidRDefault="00E1573F" w:rsidP="008C0D09">
      <w:pPr>
        <w:spacing w:after="0" w:line="240" w:lineRule="auto"/>
        <w:ind w:firstLine="709"/>
        <w:jc w:val="both"/>
        <w:rPr>
          <w:rFonts w:ascii="Times New Roman" w:eastAsia="Times New Roman" w:hAnsi="Times New Roman" w:cs="Times New Roman"/>
          <w:color w:val="000000"/>
          <w:sz w:val="26"/>
          <w:szCs w:val="26"/>
          <w:lang w:eastAsia="ru-RU"/>
        </w:rPr>
      </w:pPr>
    </w:p>
    <w:p w:rsidR="00157C93" w:rsidRPr="00330DE6" w:rsidRDefault="00157C93" w:rsidP="008C0D09">
      <w:pPr>
        <w:spacing w:after="0" w:line="240" w:lineRule="auto"/>
        <w:ind w:firstLine="709"/>
        <w:jc w:val="both"/>
        <w:rPr>
          <w:rFonts w:ascii="Times New Roman" w:hAnsi="Times New Roman" w:cs="Times New Roman"/>
          <w:bCs/>
          <w:color w:val="000000"/>
          <w:sz w:val="26"/>
          <w:szCs w:val="26"/>
        </w:rPr>
      </w:pPr>
    </w:p>
    <w:tbl>
      <w:tblPr>
        <w:tblW w:w="9181" w:type="dxa"/>
        <w:tblInd w:w="93" w:type="dxa"/>
        <w:tblLook w:val="04A0" w:firstRow="1" w:lastRow="0" w:firstColumn="1" w:lastColumn="0" w:noHBand="0" w:noVBand="1"/>
      </w:tblPr>
      <w:tblGrid>
        <w:gridCol w:w="659"/>
        <w:gridCol w:w="5075"/>
        <w:gridCol w:w="1623"/>
        <w:gridCol w:w="1824"/>
      </w:tblGrid>
      <w:tr w:rsidR="000254CD" w:rsidRPr="00330DE6" w:rsidTr="00C070DF">
        <w:trPr>
          <w:trHeight w:val="12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16</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Создана ли возможность акционерам для голосования</w:t>
            </w:r>
            <w:r w:rsidRPr="00330DE6">
              <w:rPr>
                <w:rFonts w:ascii="Times New Roman" w:eastAsia="Times New Roman" w:hAnsi="Times New Roman" w:cs="Times New Roman"/>
                <w:b/>
                <w:bCs/>
                <w:sz w:val="26"/>
                <w:szCs w:val="26"/>
                <w:lang w:eastAsia="ru-RU"/>
              </w:rPr>
              <w:br/>
              <w:t>по электронной почте (с подтверждением электронной цифровой подписью), а также проведения общего собрания в режиме видеоконференцсвязи?</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0254CD" w:rsidRPr="00330DE6" w:rsidTr="00C070DF">
        <w:trPr>
          <w:trHeight w:val="1140"/>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созданы все необходимые условия проведения общего собрания акционеров путем голосования по электронной почте</w:t>
            </w:r>
            <w:r w:rsidRPr="00330DE6">
              <w:rPr>
                <w:rFonts w:ascii="Times New Roman" w:eastAsia="Times New Roman" w:hAnsi="Times New Roman" w:cs="Times New Roman"/>
                <w:color w:val="000000"/>
                <w:sz w:val="26"/>
                <w:szCs w:val="26"/>
                <w:lang w:eastAsia="ru-RU"/>
              </w:rPr>
              <w:br/>
              <w:t>(с подтверждением электронной цифровой подписью) или проведения в режиме видеоконференцсвязи</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3B39B7" w:rsidP="0038569E">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val="en-US" w:eastAsia="ru-RU"/>
              </w:rPr>
              <w:t>10</w:t>
            </w:r>
            <w:r w:rsidR="000254CD" w:rsidRPr="00330DE6">
              <w:rPr>
                <w:rFonts w:ascii="Times New Roman" w:eastAsia="Times New Roman" w:hAnsi="Times New Roman" w:cs="Times New Roman"/>
                <w:color w:val="000000"/>
                <w:sz w:val="26"/>
                <w:szCs w:val="26"/>
                <w:lang w:eastAsia="ru-RU"/>
              </w:rPr>
              <w:t> </w:t>
            </w:r>
          </w:p>
        </w:tc>
      </w:tr>
      <w:tr w:rsidR="000254CD" w:rsidRPr="00330DE6" w:rsidTr="00C070DF">
        <w:trPr>
          <w:trHeight w:val="1140"/>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создана дополнительная возможность проведения общего собрания акционеров и голосование иными </w:t>
            </w:r>
            <w:proofErr w:type="gramStart"/>
            <w:r w:rsidRPr="00330DE6">
              <w:rPr>
                <w:rFonts w:ascii="Times New Roman" w:eastAsia="Times New Roman" w:hAnsi="Times New Roman" w:cs="Times New Roman"/>
                <w:color w:val="000000"/>
                <w:sz w:val="26"/>
                <w:szCs w:val="26"/>
                <w:lang w:eastAsia="ru-RU"/>
              </w:rPr>
              <w:t>способами</w:t>
            </w:r>
            <w:proofErr w:type="gramEnd"/>
            <w:r w:rsidRPr="00330DE6">
              <w:rPr>
                <w:rFonts w:ascii="Times New Roman" w:eastAsia="Times New Roman" w:hAnsi="Times New Roman" w:cs="Times New Roman"/>
                <w:color w:val="000000"/>
                <w:sz w:val="26"/>
                <w:szCs w:val="26"/>
                <w:lang w:eastAsia="ru-RU"/>
              </w:rPr>
              <w:t xml:space="preserve"> не запрещенными законодательством либо нет, возможность проведения указана во внутренних документах, без подробной регламентации </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val="en-US" w:eastAsia="ru-RU"/>
              </w:rPr>
            </w:pP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B39B7" w:rsidRPr="00330DE6" w:rsidRDefault="003B39B7" w:rsidP="003B39B7">
      <w:pPr>
        <w:spacing w:after="0" w:line="240" w:lineRule="auto"/>
        <w:ind w:firstLine="709"/>
        <w:jc w:val="both"/>
        <w:rPr>
          <w:rFonts w:ascii="Times New Roman" w:eastAsia="Times New Roman" w:hAnsi="Times New Roman" w:cs="Times New Roman"/>
          <w:bCs/>
          <w:color w:val="000000"/>
          <w:sz w:val="26"/>
          <w:szCs w:val="26"/>
          <w:lang w:val="uz-Cyrl-UZ" w:eastAsia="ru-RU"/>
        </w:rPr>
      </w:pPr>
      <w:r w:rsidRPr="00330DE6">
        <w:rPr>
          <w:rFonts w:ascii="Times New Roman" w:eastAsia="Times New Roman" w:hAnsi="Times New Roman" w:cs="Times New Roman"/>
          <w:bCs/>
          <w:color w:val="000000"/>
          <w:sz w:val="26"/>
          <w:szCs w:val="26"/>
          <w:lang w:eastAsia="ru-RU"/>
        </w:rPr>
        <w:t>В пункте 2.1 «Положения об Общем собрании акционеров»</w:t>
      </w:r>
      <w:r w:rsidR="00B559F1" w:rsidRPr="00B559F1">
        <w:rPr>
          <w:rFonts w:ascii="Times New Roman" w:eastAsia="Times New Roman" w:hAnsi="Times New Roman" w:cs="Times New Roman"/>
          <w:bCs/>
          <w:color w:val="000000"/>
          <w:sz w:val="26"/>
          <w:szCs w:val="26"/>
          <w:lang w:eastAsia="ru-RU"/>
        </w:rPr>
        <w:t xml:space="preserve"> </w:t>
      </w:r>
      <w:r w:rsidR="00B559F1">
        <w:rPr>
          <w:rFonts w:ascii="Times New Roman" w:eastAsia="Times New Roman" w:hAnsi="Times New Roman" w:cs="Times New Roman"/>
          <w:bCs/>
          <w:color w:val="000000"/>
          <w:sz w:val="26"/>
          <w:szCs w:val="26"/>
          <w:lang w:eastAsia="ru-RU"/>
        </w:rPr>
        <w:t>2</w:t>
      </w:r>
      <w:r w:rsidR="00B559F1" w:rsidRPr="00B559F1">
        <w:rPr>
          <w:rFonts w:ascii="Times New Roman" w:eastAsia="Times New Roman" w:hAnsi="Times New Roman" w:cs="Times New Roman"/>
          <w:bCs/>
          <w:color w:val="000000"/>
          <w:sz w:val="26"/>
          <w:szCs w:val="26"/>
          <w:lang w:eastAsia="ru-RU"/>
        </w:rPr>
        <w:t>9</w:t>
      </w:r>
      <w:r w:rsidR="00E1573F">
        <w:rPr>
          <w:rFonts w:ascii="Times New Roman" w:eastAsia="Times New Roman" w:hAnsi="Times New Roman" w:cs="Times New Roman"/>
          <w:bCs/>
          <w:color w:val="000000"/>
          <w:sz w:val="26"/>
          <w:szCs w:val="26"/>
          <w:lang w:eastAsia="ru-RU"/>
        </w:rPr>
        <w:t>.06.20</w:t>
      </w:r>
      <w:r w:rsidR="00B559F1" w:rsidRPr="00B559F1">
        <w:rPr>
          <w:rFonts w:ascii="Times New Roman" w:eastAsia="Times New Roman" w:hAnsi="Times New Roman" w:cs="Times New Roman"/>
          <w:bCs/>
          <w:color w:val="000000"/>
          <w:sz w:val="26"/>
          <w:szCs w:val="26"/>
          <w:lang w:eastAsia="ru-RU"/>
        </w:rPr>
        <w:t>22</w:t>
      </w:r>
      <w:r w:rsidR="00E1573F">
        <w:rPr>
          <w:rFonts w:ascii="Times New Roman" w:eastAsia="Times New Roman" w:hAnsi="Times New Roman" w:cs="Times New Roman"/>
          <w:bCs/>
          <w:color w:val="000000"/>
          <w:sz w:val="26"/>
          <w:szCs w:val="26"/>
          <w:lang w:eastAsia="ru-RU"/>
        </w:rPr>
        <w:t>г.</w:t>
      </w:r>
      <w:r w:rsidRPr="00330DE6">
        <w:rPr>
          <w:rFonts w:ascii="Times New Roman" w:eastAsia="Times New Roman" w:hAnsi="Times New Roman" w:cs="Times New Roman"/>
          <w:bCs/>
          <w:color w:val="000000"/>
          <w:sz w:val="26"/>
          <w:szCs w:val="26"/>
          <w:lang w:eastAsia="ru-RU"/>
        </w:rPr>
        <w:t xml:space="preserve"> предусмотрена возможность</w:t>
      </w:r>
      <w:r w:rsidRPr="00330DE6">
        <w:rPr>
          <w:rFonts w:ascii="Times New Roman" w:eastAsia="Times New Roman" w:hAnsi="Times New Roman" w:cs="Times New Roman"/>
          <w:bCs/>
          <w:color w:val="000000"/>
          <w:sz w:val="26"/>
          <w:szCs w:val="26"/>
          <w:lang w:val="uz-Cyrl-UZ" w:eastAsia="ru-RU"/>
        </w:rPr>
        <w:t>, а также</w:t>
      </w:r>
      <w:r w:rsidRPr="00330DE6">
        <w:rPr>
          <w:rFonts w:ascii="Times New Roman" w:eastAsia="Times New Roman" w:hAnsi="Times New Roman" w:cs="Times New Roman"/>
          <w:color w:val="000000"/>
          <w:sz w:val="26"/>
          <w:szCs w:val="26"/>
          <w:lang w:eastAsia="ru-RU"/>
        </w:rPr>
        <w:t xml:space="preserve"> созданы все необходимые условия</w:t>
      </w:r>
      <w:r w:rsidRPr="00330DE6">
        <w:rPr>
          <w:rFonts w:ascii="Times New Roman" w:eastAsia="Times New Roman" w:hAnsi="Times New Roman" w:cs="Times New Roman"/>
          <w:color w:val="000000"/>
          <w:sz w:val="26"/>
          <w:szCs w:val="26"/>
          <w:lang w:val="uz-Cyrl-UZ" w:eastAsia="ru-RU"/>
        </w:rPr>
        <w:t xml:space="preserve"> для</w:t>
      </w:r>
      <w:r w:rsidRPr="00330DE6">
        <w:rPr>
          <w:rFonts w:ascii="Times New Roman" w:eastAsia="Times New Roman" w:hAnsi="Times New Roman" w:cs="Times New Roman"/>
          <w:color w:val="000000"/>
          <w:sz w:val="26"/>
          <w:szCs w:val="26"/>
          <w:lang w:eastAsia="ru-RU"/>
        </w:rPr>
        <w:t xml:space="preserve"> проведения Общего собрания акционеров</w:t>
      </w:r>
      <w:r w:rsidRPr="00330DE6">
        <w:rPr>
          <w:rFonts w:ascii="Times New Roman" w:eastAsia="Times New Roman" w:hAnsi="Times New Roman" w:cs="Times New Roman"/>
          <w:bCs/>
          <w:color w:val="000000"/>
          <w:sz w:val="26"/>
          <w:szCs w:val="26"/>
          <w:lang w:eastAsia="ru-RU"/>
        </w:rPr>
        <w:t xml:space="preserve"> </w:t>
      </w:r>
      <w:r w:rsidRPr="00330DE6">
        <w:rPr>
          <w:rFonts w:ascii="Times New Roman" w:eastAsia="Times New Roman" w:hAnsi="Times New Roman" w:cs="Times New Roman"/>
          <w:color w:val="000000"/>
          <w:sz w:val="26"/>
          <w:szCs w:val="26"/>
          <w:lang w:eastAsia="ru-RU"/>
        </w:rPr>
        <w:t>в режиме видеоконференцсвязи</w:t>
      </w:r>
      <w:r w:rsidRPr="00330DE6">
        <w:rPr>
          <w:rFonts w:ascii="Times New Roman" w:eastAsia="Times New Roman" w:hAnsi="Times New Roman" w:cs="Times New Roman"/>
          <w:bCs/>
          <w:color w:val="000000"/>
          <w:sz w:val="26"/>
          <w:szCs w:val="26"/>
          <w:lang w:eastAsia="ru-RU"/>
        </w:rPr>
        <w:t>.</w:t>
      </w:r>
    </w:p>
    <w:p w:rsidR="000254CD" w:rsidRPr="00330DE6" w:rsidRDefault="000254CD"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lang w:val="uz-Cyrl-UZ"/>
        </w:rPr>
      </w:pPr>
    </w:p>
    <w:tbl>
      <w:tblPr>
        <w:tblW w:w="9182" w:type="dxa"/>
        <w:tblInd w:w="93" w:type="dxa"/>
        <w:tblLook w:val="04A0" w:firstRow="1" w:lastRow="0" w:firstColumn="1" w:lastColumn="0" w:noHBand="0" w:noVBand="1"/>
      </w:tblPr>
      <w:tblGrid>
        <w:gridCol w:w="662"/>
        <w:gridCol w:w="5073"/>
        <w:gridCol w:w="1623"/>
        <w:gridCol w:w="1824"/>
      </w:tblGrid>
      <w:tr w:rsidR="000254CD" w:rsidRPr="00330DE6" w:rsidTr="00B958A7">
        <w:trPr>
          <w:trHeight w:val="386"/>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17</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Предусмотрено ли в Положении об общем собрании акционеров предоставление акционерам до проведения общего собрания акционеров необходимой информации по повестке дня, в том числе о позиции наблюдательного совета относительно повестки дня общего собрания?</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DA1392"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r w:rsidR="000254CD"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C070DF" w:rsidRPr="00330DE6" w:rsidRDefault="00DA1392" w:rsidP="00C070DF">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В соответствии с</w:t>
      </w:r>
      <w:r w:rsidR="0038569E" w:rsidRPr="00330DE6">
        <w:rPr>
          <w:rFonts w:ascii="Times New Roman" w:eastAsia="Times New Roman" w:hAnsi="Times New Roman" w:cs="Times New Roman"/>
          <w:bCs/>
          <w:color w:val="000000"/>
          <w:sz w:val="26"/>
          <w:szCs w:val="26"/>
          <w:lang w:eastAsia="ru-RU"/>
        </w:rPr>
        <w:t xml:space="preserve"> пунктом 4.7 </w:t>
      </w:r>
      <w:r w:rsidRPr="00330DE6">
        <w:rPr>
          <w:rFonts w:ascii="Times New Roman" w:eastAsia="Times New Roman" w:hAnsi="Times New Roman" w:cs="Times New Roman"/>
          <w:bCs/>
          <w:color w:val="000000"/>
          <w:sz w:val="26"/>
          <w:szCs w:val="26"/>
          <w:lang w:eastAsia="ru-RU"/>
        </w:rPr>
        <w:t xml:space="preserve"> Положения </w:t>
      </w:r>
      <w:r w:rsidR="00663090" w:rsidRPr="00330DE6">
        <w:rPr>
          <w:rFonts w:ascii="Times New Roman" w:eastAsia="Times New Roman" w:hAnsi="Times New Roman" w:cs="Times New Roman"/>
          <w:bCs/>
          <w:color w:val="000000"/>
          <w:sz w:val="26"/>
          <w:szCs w:val="26"/>
          <w:lang w:eastAsia="ru-RU"/>
        </w:rPr>
        <w:t>«</w:t>
      </w:r>
      <w:r w:rsidRPr="00330DE6">
        <w:rPr>
          <w:rFonts w:ascii="Times New Roman" w:eastAsia="Times New Roman" w:hAnsi="Times New Roman" w:cs="Times New Roman"/>
          <w:bCs/>
          <w:color w:val="000000"/>
          <w:sz w:val="26"/>
          <w:szCs w:val="26"/>
          <w:lang w:eastAsia="ru-RU"/>
        </w:rPr>
        <w:t>Об общем собрании акционеров</w:t>
      </w:r>
      <w:r w:rsidR="00663090" w:rsidRPr="00330DE6">
        <w:rPr>
          <w:rFonts w:ascii="Times New Roman" w:eastAsia="Times New Roman" w:hAnsi="Times New Roman" w:cs="Times New Roman"/>
          <w:bCs/>
          <w:color w:val="000000"/>
          <w:sz w:val="26"/>
          <w:szCs w:val="26"/>
          <w:lang w:eastAsia="ru-RU"/>
        </w:rPr>
        <w:t xml:space="preserve"> </w:t>
      </w:r>
      <w:r w:rsidR="00663090" w:rsidRPr="00330DE6">
        <w:rPr>
          <w:rFonts w:ascii="Times New Roman" w:eastAsia="Times New Roman" w:hAnsi="Times New Roman" w:cs="Times New Roman"/>
          <w:bCs/>
          <w:sz w:val="26"/>
          <w:szCs w:val="26"/>
          <w:lang w:eastAsia="ru-RU"/>
        </w:rPr>
        <w:t>А</w:t>
      </w:r>
      <w:r w:rsidR="008C0D09" w:rsidRPr="00330DE6">
        <w:rPr>
          <w:rFonts w:ascii="Times New Roman" w:eastAsia="Times New Roman" w:hAnsi="Times New Roman" w:cs="Times New Roman"/>
          <w:bCs/>
          <w:sz w:val="26"/>
          <w:szCs w:val="26"/>
          <w:lang w:eastAsia="ru-RU"/>
        </w:rPr>
        <w:t>О</w:t>
      </w:r>
      <w:r w:rsidR="003B39B7" w:rsidRPr="00330DE6">
        <w:rPr>
          <w:rFonts w:ascii="Times New Roman" w:eastAsia="Times New Roman" w:hAnsi="Times New Roman" w:cs="Times New Roman"/>
          <w:bCs/>
          <w:sz w:val="26"/>
          <w:szCs w:val="26"/>
          <w:lang w:eastAsia="ru-RU"/>
        </w:rPr>
        <w:t xml:space="preserve">» </w:t>
      </w:r>
      <w:r w:rsidRPr="00330DE6">
        <w:rPr>
          <w:rFonts w:ascii="Times New Roman" w:eastAsia="Times New Roman" w:hAnsi="Times New Roman" w:cs="Times New Roman"/>
          <w:bCs/>
          <w:color w:val="000000"/>
          <w:sz w:val="26"/>
          <w:szCs w:val="26"/>
          <w:lang w:eastAsia="ru-RU"/>
        </w:rPr>
        <w:t>п</w:t>
      </w:r>
      <w:r w:rsidRPr="00330DE6">
        <w:rPr>
          <w:rFonts w:ascii="Times New Roman" w:eastAsia="Times New Roman" w:hAnsi="Times New Roman" w:cs="Times New Roman"/>
          <w:bCs/>
          <w:sz w:val="26"/>
          <w:szCs w:val="26"/>
          <w:lang w:eastAsia="ru-RU"/>
        </w:rPr>
        <w:t>редусмотрено</w:t>
      </w:r>
      <w:r w:rsidR="008C0D09" w:rsidRPr="00330DE6">
        <w:rPr>
          <w:rFonts w:ascii="Times New Roman" w:eastAsia="Times New Roman" w:hAnsi="Times New Roman" w:cs="Times New Roman"/>
          <w:bCs/>
          <w:sz w:val="26"/>
          <w:szCs w:val="26"/>
          <w:lang w:eastAsia="ru-RU"/>
        </w:rPr>
        <w:t xml:space="preserve"> предоставление акционерам до проведения общего собрания акционеров необходимой информации по повестке дня, в том числе о позиции наблюдательного совета относительно повестки дня общего собрания</w:t>
      </w:r>
      <w:r w:rsidRPr="00330DE6">
        <w:rPr>
          <w:rFonts w:ascii="Times New Roman" w:eastAsia="Times New Roman" w:hAnsi="Times New Roman" w:cs="Times New Roman"/>
          <w:bCs/>
          <w:sz w:val="26"/>
          <w:szCs w:val="26"/>
          <w:lang w:eastAsia="ru-RU"/>
        </w:rPr>
        <w:t>.</w:t>
      </w:r>
    </w:p>
    <w:p w:rsidR="000254CD" w:rsidRPr="00330DE6" w:rsidRDefault="000254CD"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3"/>
        <w:gridCol w:w="5072"/>
        <w:gridCol w:w="1623"/>
        <w:gridCol w:w="1824"/>
      </w:tblGrid>
      <w:tr w:rsidR="000254CD" w:rsidRPr="00330DE6" w:rsidTr="00C070DF">
        <w:trPr>
          <w:trHeight w:val="6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18</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 xml:space="preserve">Создано ли подразделение или определен ли работник, ответственный за взаимосвязь с акционерами и </w:t>
            </w:r>
            <w:r w:rsidRPr="00330DE6">
              <w:rPr>
                <w:rFonts w:ascii="Times New Roman" w:eastAsia="Times New Roman" w:hAnsi="Times New Roman" w:cs="Times New Roman"/>
                <w:b/>
                <w:bCs/>
                <w:sz w:val="26"/>
                <w:szCs w:val="26"/>
                <w:lang w:eastAsia="ru-RU"/>
              </w:rPr>
              <w:lastRenderedPageBreak/>
              <w:t>инвесторами?</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lastRenderedPageBreak/>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Фактический ответ</w:t>
            </w:r>
          </w:p>
        </w:tc>
      </w:tr>
      <w:tr w:rsidR="000254CD" w:rsidRPr="00330DE6" w:rsidTr="00C070DF">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a</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да, согласно </w:t>
            </w:r>
            <w:proofErr w:type="spellStart"/>
            <w:r w:rsidRPr="00330DE6">
              <w:rPr>
                <w:rFonts w:ascii="Times New Roman" w:eastAsia="Times New Roman" w:hAnsi="Times New Roman" w:cs="Times New Roman"/>
                <w:color w:val="000000"/>
                <w:sz w:val="26"/>
                <w:szCs w:val="26"/>
                <w:lang w:eastAsia="ru-RU"/>
              </w:rPr>
              <w:t>оргструктуре</w:t>
            </w:r>
            <w:proofErr w:type="spellEnd"/>
            <w:r w:rsidRPr="00330DE6">
              <w:rPr>
                <w:rFonts w:ascii="Times New Roman" w:eastAsia="Times New Roman" w:hAnsi="Times New Roman" w:cs="Times New Roman"/>
                <w:color w:val="000000"/>
                <w:sz w:val="26"/>
                <w:szCs w:val="26"/>
                <w:lang w:eastAsia="ru-RU"/>
              </w:rPr>
              <w:t xml:space="preserve"> АО, данные функции выполняет отдельное подразделение или сотрудник</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BF2A21"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r w:rsidR="000254CD" w:rsidRPr="00330DE6">
              <w:rPr>
                <w:rFonts w:ascii="Times New Roman" w:eastAsia="Times New Roman" w:hAnsi="Times New Roman" w:cs="Times New Roman"/>
                <w:color w:val="000000"/>
                <w:sz w:val="26"/>
                <w:szCs w:val="26"/>
                <w:lang w:eastAsia="ru-RU"/>
              </w:rPr>
              <w:t> </w:t>
            </w:r>
          </w:p>
        </w:tc>
      </w:tr>
      <w:tr w:rsidR="000254CD" w:rsidRPr="00330DE6" w:rsidTr="00C070DF">
        <w:trPr>
          <w:trHeight w:val="85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решением наблюдательного совета или исполнительного органа данные функции возложены  на работника или ответственное подразделение</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p>
        </w:tc>
      </w:tr>
    </w:tbl>
    <w:p w:rsidR="00C070DF" w:rsidRPr="00330DE6" w:rsidRDefault="00C070DF" w:rsidP="002C2499">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B39B7" w:rsidRPr="00330DE6" w:rsidRDefault="003B39B7" w:rsidP="003B39B7">
      <w:pPr>
        <w:spacing w:before="120" w:after="0" w:line="240" w:lineRule="auto"/>
        <w:ind w:firstLine="709"/>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sz w:val="26"/>
          <w:szCs w:val="26"/>
          <w:lang w:eastAsia="ru-RU"/>
        </w:rPr>
        <w:t>В соответствии с организационной структурой АО, утвержденной Общим собранием акционеров от 2</w:t>
      </w:r>
      <w:r w:rsidR="00B559F1" w:rsidRPr="00B559F1">
        <w:rPr>
          <w:rFonts w:ascii="Times New Roman" w:eastAsia="Times New Roman" w:hAnsi="Times New Roman" w:cs="Times New Roman"/>
          <w:bCs/>
          <w:sz w:val="26"/>
          <w:szCs w:val="26"/>
          <w:lang w:eastAsia="ru-RU"/>
        </w:rPr>
        <w:t>9</w:t>
      </w:r>
      <w:r w:rsidRPr="00330DE6">
        <w:rPr>
          <w:rFonts w:ascii="Times New Roman" w:eastAsia="Times New Roman" w:hAnsi="Times New Roman" w:cs="Times New Roman"/>
          <w:bCs/>
          <w:sz w:val="26"/>
          <w:szCs w:val="26"/>
          <w:lang w:eastAsia="ru-RU"/>
        </w:rPr>
        <w:t>.06.20</w:t>
      </w:r>
      <w:r w:rsidR="00B559F1" w:rsidRPr="00B559F1">
        <w:rPr>
          <w:rFonts w:ascii="Times New Roman" w:eastAsia="Times New Roman" w:hAnsi="Times New Roman" w:cs="Times New Roman"/>
          <w:bCs/>
          <w:sz w:val="26"/>
          <w:szCs w:val="26"/>
          <w:lang w:eastAsia="ru-RU"/>
        </w:rPr>
        <w:t>22</w:t>
      </w:r>
      <w:r w:rsidRPr="00330DE6">
        <w:rPr>
          <w:rFonts w:ascii="Times New Roman" w:eastAsia="Times New Roman" w:hAnsi="Times New Roman" w:cs="Times New Roman"/>
          <w:bCs/>
          <w:sz w:val="26"/>
          <w:szCs w:val="26"/>
          <w:lang w:eastAsia="ru-RU"/>
        </w:rPr>
        <w:t xml:space="preserve"> года (</w:t>
      </w:r>
      <w:r w:rsidRPr="00330DE6">
        <w:rPr>
          <w:rFonts w:ascii="Times New Roman" w:eastAsia="Times New Roman" w:hAnsi="Times New Roman" w:cs="Times New Roman"/>
          <w:bCs/>
          <w:color w:val="000000"/>
          <w:sz w:val="26"/>
          <w:szCs w:val="26"/>
          <w:lang w:eastAsia="ru-RU"/>
        </w:rPr>
        <w:t xml:space="preserve">протокол № </w:t>
      </w:r>
      <w:r w:rsidR="007E0301" w:rsidRPr="00330DE6">
        <w:rPr>
          <w:rFonts w:ascii="Times New Roman" w:eastAsia="Times New Roman" w:hAnsi="Times New Roman" w:cs="Times New Roman"/>
          <w:bCs/>
          <w:color w:val="000000"/>
          <w:sz w:val="26"/>
          <w:szCs w:val="26"/>
          <w:lang w:eastAsia="ru-RU"/>
        </w:rPr>
        <w:t>2</w:t>
      </w:r>
      <w:r w:rsidRPr="00330DE6">
        <w:rPr>
          <w:rFonts w:ascii="Times New Roman" w:eastAsia="Times New Roman" w:hAnsi="Times New Roman" w:cs="Times New Roman"/>
          <w:bCs/>
          <w:color w:val="000000"/>
          <w:sz w:val="26"/>
          <w:szCs w:val="26"/>
          <w:lang w:eastAsia="ru-RU"/>
        </w:rPr>
        <w:t xml:space="preserve"> от 2</w:t>
      </w:r>
      <w:r w:rsidR="00B559F1" w:rsidRPr="00B559F1">
        <w:rPr>
          <w:rFonts w:ascii="Times New Roman" w:eastAsia="Times New Roman" w:hAnsi="Times New Roman" w:cs="Times New Roman"/>
          <w:bCs/>
          <w:color w:val="000000"/>
          <w:sz w:val="26"/>
          <w:szCs w:val="26"/>
          <w:lang w:eastAsia="ru-RU"/>
        </w:rPr>
        <w:t>9</w:t>
      </w:r>
      <w:r w:rsidRPr="00330DE6">
        <w:rPr>
          <w:rFonts w:ascii="Times New Roman" w:eastAsia="Times New Roman" w:hAnsi="Times New Roman" w:cs="Times New Roman"/>
          <w:bCs/>
          <w:color w:val="000000"/>
          <w:sz w:val="26"/>
          <w:szCs w:val="26"/>
          <w:lang w:eastAsia="ru-RU"/>
        </w:rPr>
        <w:t>.06.20</w:t>
      </w:r>
      <w:r w:rsidR="00B559F1" w:rsidRPr="00B559F1">
        <w:rPr>
          <w:rFonts w:ascii="Times New Roman" w:eastAsia="Times New Roman" w:hAnsi="Times New Roman" w:cs="Times New Roman"/>
          <w:bCs/>
          <w:color w:val="000000"/>
          <w:sz w:val="26"/>
          <w:szCs w:val="26"/>
          <w:lang w:eastAsia="ru-RU"/>
        </w:rPr>
        <w:t>22</w:t>
      </w:r>
      <w:r w:rsidRPr="00330DE6">
        <w:rPr>
          <w:rFonts w:ascii="Times New Roman" w:eastAsia="Times New Roman" w:hAnsi="Times New Roman" w:cs="Times New Roman"/>
          <w:bCs/>
          <w:color w:val="000000"/>
          <w:sz w:val="26"/>
          <w:szCs w:val="26"/>
          <w:lang w:eastAsia="ru-RU"/>
        </w:rPr>
        <w:t xml:space="preserve"> г.</w:t>
      </w:r>
      <w:r w:rsidRPr="00330DE6">
        <w:rPr>
          <w:rFonts w:ascii="Times New Roman" w:eastAsia="Times New Roman" w:hAnsi="Times New Roman" w:cs="Times New Roman"/>
          <w:bCs/>
          <w:sz w:val="26"/>
          <w:szCs w:val="26"/>
          <w:lang w:eastAsia="ru-RU"/>
        </w:rPr>
        <w:t xml:space="preserve">), данные </w:t>
      </w:r>
      <w:r w:rsidRPr="00330DE6">
        <w:rPr>
          <w:rFonts w:ascii="Times New Roman" w:eastAsia="Times New Roman" w:hAnsi="Times New Roman" w:cs="Times New Roman"/>
          <w:sz w:val="26"/>
          <w:szCs w:val="26"/>
          <w:lang w:eastAsia="ru-RU"/>
        </w:rPr>
        <w:t>функции  возложены на Службу по корпоративным отношениям с акционерами</w:t>
      </w:r>
      <w:r w:rsidRPr="00330DE6">
        <w:rPr>
          <w:rFonts w:ascii="Times New Roman" w:eastAsia="Times New Roman" w:hAnsi="Times New Roman" w:cs="Times New Roman"/>
          <w:bCs/>
          <w:sz w:val="26"/>
          <w:szCs w:val="26"/>
          <w:lang w:eastAsia="ru-RU"/>
        </w:rPr>
        <w:t>.</w:t>
      </w:r>
    </w:p>
    <w:p w:rsidR="000254CD" w:rsidRPr="00330DE6" w:rsidRDefault="000254CD"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2"/>
        <w:gridCol w:w="5073"/>
        <w:gridCol w:w="1623"/>
        <w:gridCol w:w="1824"/>
      </w:tblGrid>
      <w:tr w:rsidR="000254CD" w:rsidRPr="00330DE6" w:rsidTr="00C070DF">
        <w:trPr>
          <w:trHeight w:val="9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19</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AC000A">
              <w:rPr>
                <w:rFonts w:ascii="Times New Roman" w:eastAsia="Times New Roman" w:hAnsi="Times New Roman" w:cs="Times New Roman"/>
                <w:b/>
                <w:bCs/>
                <w:sz w:val="26"/>
                <w:szCs w:val="26"/>
                <w:lang w:eastAsia="ru-RU"/>
              </w:rPr>
              <w:t>Предоставлено ли уставом АО право владельцам не менее 1% простых акций АО требовать созыв заседания наблюдательного совета?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2004C9"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в связи с тем, что все простые акции принадлежат одному лицу</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0254CD" w:rsidRPr="00330DE6" w:rsidRDefault="00660A4D" w:rsidP="00B164DE">
      <w:pPr>
        <w:pStyle w:val="a3"/>
        <w:tabs>
          <w:tab w:val="left" w:pos="426"/>
        </w:tabs>
        <w:spacing w:before="120" w:after="0" w:line="240" w:lineRule="auto"/>
        <w:ind w:left="0" w:firstLine="426"/>
        <w:contextualSpacing w:val="0"/>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color w:val="000000"/>
          <w:sz w:val="26"/>
          <w:szCs w:val="26"/>
          <w:lang w:eastAsia="ru-RU"/>
        </w:rPr>
        <w:tab/>
      </w:r>
      <w:r w:rsidR="00263097" w:rsidRPr="00330DE6">
        <w:rPr>
          <w:rFonts w:ascii="Times New Roman" w:eastAsia="Times New Roman" w:hAnsi="Times New Roman" w:cs="Times New Roman"/>
          <w:bCs/>
          <w:color w:val="000000"/>
          <w:sz w:val="26"/>
          <w:szCs w:val="26"/>
          <w:lang w:eastAsia="ru-RU"/>
        </w:rPr>
        <w:t>В п</w:t>
      </w:r>
      <w:r w:rsidR="003B39B7" w:rsidRPr="00330DE6">
        <w:rPr>
          <w:rFonts w:ascii="Times New Roman" w:eastAsia="Times New Roman" w:hAnsi="Times New Roman" w:cs="Times New Roman"/>
          <w:bCs/>
          <w:color w:val="000000"/>
          <w:sz w:val="26"/>
          <w:szCs w:val="26"/>
          <w:lang w:eastAsia="ru-RU"/>
        </w:rPr>
        <w:t>ункте</w:t>
      </w:r>
      <w:r w:rsidR="00263097" w:rsidRPr="00330DE6">
        <w:rPr>
          <w:rFonts w:ascii="Times New Roman" w:eastAsia="Times New Roman" w:hAnsi="Times New Roman" w:cs="Times New Roman"/>
          <w:bCs/>
          <w:color w:val="000000"/>
          <w:sz w:val="26"/>
          <w:szCs w:val="26"/>
          <w:lang w:eastAsia="ru-RU"/>
        </w:rPr>
        <w:t xml:space="preserve"> 9.2.7</w:t>
      </w:r>
      <w:r w:rsidR="002004C9" w:rsidRPr="00330DE6">
        <w:rPr>
          <w:rFonts w:ascii="Times New Roman" w:eastAsia="Times New Roman" w:hAnsi="Times New Roman" w:cs="Times New Roman"/>
          <w:bCs/>
          <w:color w:val="000000"/>
          <w:sz w:val="26"/>
          <w:szCs w:val="26"/>
          <w:lang w:eastAsia="ru-RU"/>
        </w:rPr>
        <w:t xml:space="preserve"> </w:t>
      </w:r>
      <w:r w:rsidR="00187D0C" w:rsidRPr="00330DE6">
        <w:rPr>
          <w:rFonts w:ascii="Times New Roman" w:eastAsia="Times New Roman" w:hAnsi="Times New Roman" w:cs="Times New Roman"/>
          <w:bCs/>
          <w:color w:val="000000"/>
          <w:sz w:val="26"/>
          <w:szCs w:val="26"/>
          <w:lang w:eastAsia="ru-RU"/>
        </w:rPr>
        <w:t>Устав</w:t>
      </w:r>
      <w:r w:rsidR="002004C9" w:rsidRPr="00330DE6">
        <w:rPr>
          <w:rFonts w:ascii="Times New Roman" w:eastAsia="Times New Roman" w:hAnsi="Times New Roman" w:cs="Times New Roman"/>
          <w:bCs/>
          <w:color w:val="000000"/>
          <w:sz w:val="26"/>
          <w:szCs w:val="26"/>
          <w:lang w:eastAsia="ru-RU"/>
        </w:rPr>
        <w:t>а</w:t>
      </w:r>
      <w:r w:rsidR="00187D0C" w:rsidRPr="00330DE6">
        <w:rPr>
          <w:rFonts w:ascii="Times New Roman" w:eastAsia="Times New Roman" w:hAnsi="Times New Roman" w:cs="Times New Roman"/>
          <w:bCs/>
          <w:color w:val="000000"/>
          <w:sz w:val="26"/>
          <w:szCs w:val="26"/>
          <w:lang w:eastAsia="ru-RU"/>
        </w:rPr>
        <w:t xml:space="preserve"> </w:t>
      </w:r>
      <w:r w:rsidR="002004C9" w:rsidRPr="00330DE6">
        <w:rPr>
          <w:rFonts w:ascii="Times New Roman" w:eastAsia="Times New Roman" w:hAnsi="Times New Roman" w:cs="Times New Roman"/>
          <w:bCs/>
          <w:color w:val="000000"/>
          <w:sz w:val="26"/>
          <w:szCs w:val="26"/>
          <w:lang w:eastAsia="ru-RU"/>
        </w:rPr>
        <w:t>АО</w:t>
      </w:r>
      <w:r w:rsidR="00187D0C" w:rsidRPr="00330DE6">
        <w:rPr>
          <w:rFonts w:ascii="Times New Roman" w:eastAsia="Times New Roman" w:hAnsi="Times New Roman" w:cs="Times New Roman"/>
          <w:bCs/>
          <w:color w:val="000000"/>
          <w:sz w:val="26"/>
          <w:szCs w:val="26"/>
          <w:lang w:eastAsia="ru-RU"/>
        </w:rPr>
        <w:t xml:space="preserve"> предусм</w:t>
      </w:r>
      <w:r w:rsidR="002004C9" w:rsidRPr="00330DE6">
        <w:rPr>
          <w:rFonts w:ascii="Times New Roman" w:eastAsia="Times New Roman" w:hAnsi="Times New Roman" w:cs="Times New Roman"/>
          <w:bCs/>
          <w:color w:val="000000"/>
          <w:sz w:val="26"/>
          <w:szCs w:val="26"/>
          <w:lang w:eastAsia="ru-RU"/>
        </w:rPr>
        <w:t>о</w:t>
      </w:r>
      <w:r w:rsidR="00187D0C" w:rsidRPr="00330DE6">
        <w:rPr>
          <w:rFonts w:ascii="Times New Roman" w:eastAsia="Times New Roman" w:hAnsi="Times New Roman" w:cs="Times New Roman"/>
          <w:bCs/>
          <w:color w:val="000000"/>
          <w:sz w:val="26"/>
          <w:szCs w:val="26"/>
          <w:lang w:eastAsia="ru-RU"/>
        </w:rPr>
        <w:t>тр</w:t>
      </w:r>
      <w:r w:rsidR="002004C9" w:rsidRPr="00330DE6">
        <w:rPr>
          <w:rFonts w:ascii="Times New Roman" w:eastAsia="Times New Roman" w:hAnsi="Times New Roman" w:cs="Times New Roman"/>
          <w:bCs/>
          <w:color w:val="000000"/>
          <w:sz w:val="26"/>
          <w:szCs w:val="26"/>
          <w:lang w:eastAsia="ru-RU"/>
        </w:rPr>
        <w:t>ено</w:t>
      </w:r>
      <w:r w:rsidR="00187D0C" w:rsidRPr="00330DE6">
        <w:rPr>
          <w:rFonts w:ascii="Times New Roman" w:eastAsia="Times New Roman" w:hAnsi="Times New Roman" w:cs="Times New Roman"/>
          <w:bCs/>
          <w:color w:val="000000"/>
          <w:sz w:val="26"/>
          <w:szCs w:val="26"/>
          <w:lang w:eastAsia="ru-RU"/>
        </w:rPr>
        <w:t xml:space="preserve"> прав</w:t>
      </w:r>
      <w:r w:rsidR="002004C9" w:rsidRPr="00330DE6">
        <w:rPr>
          <w:rFonts w:ascii="Times New Roman" w:eastAsia="Times New Roman" w:hAnsi="Times New Roman" w:cs="Times New Roman"/>
          <w:bCs/>
          <w:color w:val="000000"/>
          <w:sz w:val="26"/>
          <w:szCs w:val="26"/>
          <w:lang w:eastAsia="ru-RU"/>
        </w:rPr>
        <w:t>о</w:t>
      </w:r>
      <w:r w:rsidR="00187D0C" w:rsidRPr="00330DE6">
        <w:rPr>
          <w:rFonts w:ascii="Times New Roman" w:eastAsia="Times New Roman" w:hAnsi="Times New Roman" w:cs="Times New Roman"/>
          <w:bCs/>
          <w:color w:val="000000"/>
          <w:sz w:val="26"/>
          <w:szCs w:val="26"/>
          <w:lang w:eastAsia="ru-RU"/>
        </w:rPr>
        <w:t xml:space="preserve"> </w:t>
      </w:r>
      <w:r w:rsidR="00187D0C" w:rsidRPr="00330DE6">
        <w:rPr>
          <w:rFonts w:ascii="Times New Roman" w:eastAsia="Times New Roman" w:hAnsi="Times New Roman" w:cs="Times New Roman"/>
          <w:bCs/>
          <w:sz w:val="26"/>
          <w:szCs w:val="26"/>
          <w:lang w:eastAsia="ru-RU"/>
        </w:rPr>
        <w:t xml:space="preserve">требовать созыв заседания </w:t>
      </w:r>
      <w:r w:rsidR="002004C9" w:rsidRPr="00330DE6">
        <w:rPr>
          <w:rFonts w:ascii="Times New Roman" w:eastAsia="Times New Roman" w:hAnsi="Times New Roman" w:cs="Times New Roman"/>
          <w:bCs/>
          <w:sz w:val="26"/>
          <w:szCs w:val="26"/>
          <w:lang w:eastAsia="ru-RU"/>
        </w:rPr>
        <w:t>Наблюдательного с</w:t>
      </w:r>
      <w:r w:rsidR="00187D0C" w:rsidRPr="00330DE6">
        <w:rPr>
          <w:rFonts w:ascii="Times New Roman" w:eastAsia="Times New Roman" w:hAnsi="Times New Roman" w:cs="Times New Roman"/>
          <w:bCs/>
          <w:sz w:val="26"/>
          <w:szCs w:val="26"/>
          <w:lang w:eastAsia="ru-RU"/>
        </w:rPr>
        <w:t xml:space="preserve">овета </w:t>
      </w:r>
      <w:r w:rsidR="00187D0C" w:rsidRPr="00330DE6">
        <w:rPr>
          <w:rFonts w:ascii="Times New Roman" w:eastAsia="Times New Roman" w:hAnsi="Times New Roman" w:cs="Times New Roman"/>
          <w:bCs/>
          <w:color w:val="000000"/>
          <w:sz w:val="26"/>
          <w:szCs w:val="26"/>
          <w:lang w:eastAsia="ru-RU"/>
        </w:rPr>
        <w:t xml:space="preserve">акционерам, </w:t>
      </w:r>
      <w:r w:rsidR="00B164DE" w:rsidRPr="00330DE6">
        <w:rPr>
          <w:rFonts w:ascii="Times New Roman" w:eastAsia="Times New Roman" w:hAnsi="Times New Roman" w:cs="Times New Roman"/>
          <w:bCs/>
          <w:sz w:val="26"/>
          <w:szCs w:val="26"/>
          <w:lang w:eastAsia="ru-RU"/>
        </w:rPr>
        <w:t>владельцам не менее 1% простых акций</w:t>
      </w:r>
      <w:r w:rsidR="00187D0C" w:rsidRPr="00330DE6">
        <w:rPr>
          <w:rFonts w:ascii="Times New Roman" w:eastAsia="Times New Roman" w:hAnsi="Times New Roman" w:cs="Times New Roman"/>
          <w:bCs/>
          <w:sz w:val="26"/>
          <w:szCs w:val="26"/>
          <w:lang w:eastAsia="ru-RU"/>
        </w:rPr>
        <w:t xml:space="preserve"> </w:t>
      </w:r>
      <w:r w:rsidR="002004C9" w:rsidRPr="00330DE6">
        <w:rPr>
          <w:rFonts w:ascii="Times New Roman" w:eastAsia="Times New Roman" w:hAnsi="Times New Roman" w:cs="Times New Roman"/>
          <w:bCs/>
          <w:sz w:val="26"/>
          <w:szCs w:val="26"/>
          <w:lang w:eastAsia="ru-RU"/>
        </w:rPr>
        <w:t>АО</w:t>
      </w:r>
      <w:r w:rsidR="00B164DE" w:rsidRPr="00330DE6">
        <w:rPr>
          <w:rFonts w:ascii="Times New Roman" w:eastAsia="Times New Roman" w:hAnsi="Times New Roman" w:cs="Times New Roman"/>
          <w:bCs/>
          <w:sz w:val="26"/>
          <w:szCs w:val="26"/>
          <w:lang w:eastAsia="ru-RU"/>
        </w:rPr>
        <w:t>.</w:t>
      </w:r>
    </w:p>
    <w:p w:rsidR="00187D0C" w:rsidRPr="00330DE6" w:rsidRDefault="00187D0C" w:rsidP="00187D0C">
      <w:pPr>
        <w:pStyle w:val="a3"/>
        <w:tabs>
          <w:tab w:val="left" w:pos="426"/>
        </w:tabs>
        <w:spacing w:before="120" w:after="0" w:line="240" w:lineRule="auto"/>
        <w:ind w:left="0"/>
        <w:contextualSpacing w:val="0"/>
        <w:jc w:val="both"/>
        <w:rPr>
          <w:rFonts w:ascii="Times New Roman" w:hAnsi="Times New Roman" w:cs="Times New Roman"/>
          <w:bCs/>
          <w:color w:val="000000"/>
          <w:sz w:val="26"/>
          <w:szCs w:val="26"/>
        </w:rPr>
      </w:pPr>
      <w:r w:rsidRPr="00330DE6">
        <w:rPr>
          <w:rFonts w:ascii="Times New Roman" w:eastAsia="Times New Roman" w:hAnsi="Times New Roman" w:cs="Times New Roman"/>
          <w:bCs/>
          <w:sz w:val="26"/>
          <w:szCs w:val="26"/>
          <w:lang w:eastAsia="ru-RU"/>
        </w:rPr>
        <w:tab/>
      </w:r>
    </w:p>
    <w:tbl>
      <w:tblPr>
        <w:tblW w:w="9182" w:type="dxa"/>
        <w:tblInd w:w="93" w:type="dxa"/>
        <w:tblLook w:val="04A0" w:firstRow="1" w:lastRow="0" w:firstColumn="1" w:lastColumn="0" w:noHBand="0" w:noVBand="1"/>
      </w:tblPr>
      <w:tblGrid>
        <w:gridCol w:w="664"/>
        <w:gridCol w:w="5071"/>
        <w:gridCol w:w="1623"/>
        <w:gridCol w:w="1824"/>
      </w:tblGrid>
      <w:tr w:rsidR="000254CD" w:rsidRPr="00330DE6" w:rsidTr="00C070DF">
        <w:trPr>
          <w:trHeight w:val="12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20</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AC000A">
              <w:rPr>
                <w:rFonts w:ascii="Times New Roman" w:eastAsia="Times New Roman" w:hAnsi="Times New Roman" w:cs="Times New Roman"/>
                <w:b/>
                <w:bCs/>
                <w:sz w:val="26"/>
                <w:szCs w:val="26"/>
                <w:lang w:eastAsia="ru-RU"/>
              </w:rPr>
              <w:t>Предусмотр</w:t>
            </w:r>
            <w:r w:rsidR="006E4CDD" w:rsidRPr="00AC000A">
              <w:rPr>
                <w:rFonts w:ascii="Times New Roman" w:eastAsia="Times New Roman" w:hAnsi="Times New Roman" w:cs="Times New Roman"/>
                <w:b/>
                <w:bCs/>
                <w:sz w:val="26"/>
                <w:szCs w:val="26"/>
                <w:lang w:eastAsia="ru-RU"/>
              </w:rPr>
              <w:t xml:space="preserve">ена ли </w:t>
            </w:r>
            <w:proofErr w:type="gramStart"/>
            <w:r w:rsidR="006E4CDD" w:rsidRPr="00AC000A">
              <w:rPr>
                <w:rFonts w:ascii="Times New Roman" w:eastAsia="Times New Roman" w:hAnsi="Times New Roman" w:cs="Times New Roman"/>
                <w:b/>
                <w:bCs/>
                <w:sz w:val="26"/>
                <w:szCs w:val="26"/>
                <w:lang w:eastAsia="ru-RU"/>
              </w:rPr>
              <w:t xml:space="preserve">во внутренних документах </w:t>
            </w:r>
            <w:r w:rsidRPr="00AC000A">
              <w:rPr>
                <w:rFonts w:ascii="Times New Roman" w:eastAsia="Times New Roman" w:hAnsi="Times New Roman" w:cs="Times New Roman"/>
                <w:b/>
                <w:bCs/>
                <w:sz w:val="26"/>
                <w:szCs w:val="26"/>
                <w:lang w:eastAsia="ru-RU"/>
              </w:rPr>
              <w:t>АО возможность для акционеров по заключению акционерных соглашений для формирования их совместной позиции при голосовании</w:t>
            </w:r>
            <w:proofErr w:type="gramEnd"/>
            <w:r w:rsidRPr="00AC000A">
              <w:rPr>
                <w:rFonts w:ascii="Times New Roman" w:eastAsia="Times New Roman" w:hAnsi="Times New Roman" w:cs="Times New Roman"/>
                <w:b/>
                <w:bCs/>
                <w:sz w:val="26"/>
                <w:szCs w:val="26"/>
                <w:lang w:eastAsia="ru-RU"/>
              </w:rPr>
              <w:t>?</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2004C9"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в связи с тем, что все простые акции принадлежат одному лицу</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p>
        </w:tc>
      </w:tr>
    </w:tbl>
    <w:p w:rsidR="009835BE" w:rsidRPr="00330DE6" w:rsidRDefault="009835BE" w:rsidP="009835B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C070DF" w:rsidRPr="00330DE6" w:rsidRDefault="00B164DE" w:rsidP="009835B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Cs/>
          <w:color w:val="000000"/>
          <w:sz w:val="26"/>
          <w:szCs w:val="26"/>
          <w:lang w:eastAsia="ru-RU"/>
        </w:rPr>
        <w:t>В</w:t>
      </w:r>
      <w:r w:rsidR="003B39B7" w:rsidRPr="00330DE6">
        <w:rPr>
          <w:rFonts w:ascii="Times New Roman" w:eastAsia="Times New Roman" w:hAnsi="Times New Roman" w:cs="Times New Roman"/>
          <w:bCs/>
          <w:color w:val="000000"/>
          <w:sz w:val="26"/>
          <w:szCs w:val="26"/>
          <w:lang w:eastAsia="ru-RU"/>
        </w:rPr>
        <w:t xml:space="preserve"> пункте</w:t>
      </w:r>
      <w:r w:rsidR="00263097" w:rsidRPr="00330DE6">
        <w:rPr>
          <w:rFonts w:ascii="Times New Roman" w:eastAsia="Times New Roman" w:hAnsi="Times New Roman" w:cs="Times New Roman"/>
          <w:bCs/>
          <w:color w:val="000000"/>
          <w:sz w:val="26"/>
          <w:szCs w:val="26"/>
          <w:lang w:eastAsia="ru-RU"/>
        </w:rPr>
        <w:t xml:space="preserve"> 9.4.2</w:t>
      </w:r>
      <w:r w:rsidR="002004C9" w:rsidRPr="00330DE6">
        <w:rPr>
          <w:rFonts w:ascii="Times New Roman" w:eastAsia="Times New Roman" w:hAnsi="Times New Roman" w:cs="Times New Roman"/>
          <w:bCs/>
          <w:color w:val="000000"/>
          <w:sz w:val="26"/>
          <w:szCs w:val="26"/>
          <w:lang w:eastAsia="ru-RU"/>
        </w:rPr>
        <w:t xml:space="preserve"> Устава АО </w:t>
      </w:r>
      <w:r w:rsidR="009835BE" w:rsidRPr="00330DE6">
        <w:rPr>
          <w:rFonts w:ascii="Times New Roman" w:eastAsia="Times New Roman" w:hAnsi="Times New Roman" w:cs="Times New Roman"/>
          <w:bCs/>
          <w:color w:val="000000"/>
          <w:sz w:val="26"/>
          <w:szCs w:val="26"/>
          <w:lang w:eastAsia="ru-RU"/>
        </w:rPr>
        <w:t xml:space="preserve">предусмотрена возможность </w:t>
      </w:r>
      <w:r w:rsidRPr="00330DE6">
        <w:rPr>
          <w:rFonts w:ascii="Times New Roman" w:eastAsia="Times New Roman" w:hAnsi="Times New Roman" w:cs="Times New Roman"/>
          <w:bCs/>
          <w:sz w:val="26"/>
          <w:szCs w:val="26"/>
          <w:lang w:eastAsia="ru-RU"/>
        </w:rPr>
        <w:t>для акционеров по заключению акционерных соглашений для формирования их совместной позиции при голосовании</w:t>
      </w:r>
      <w:r w:rsidR="00823C1A" w:rsidRPr="00330DE6">
        <w:rPr>
          <w:rFonts w:ascii="Times New Roman" w:eastAsia="Times New Roman" w:hAnsi="Times New Roman" w:cs="Times New Roman"/>
          <w:bCs/>
          <w:sz w:val="26"/>
          <w:szCs w:val="26"/>
          <w:lang w:eastAsia="ru-RU"/>
        </w:rPr>
        <w:t>.</w:t>
      </w:r>
    </w:p>
    <w:p w:rsidR="00B164DE" w:rsidRPr="00330DE6" w:rsidRDefault="009835BE" w:rsidP="00B164DE">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rPr>
      </w:pPr>
      <w:r w:rsidRPr="00330DE6">
        <w:rPr>
          <w:rFonts w:ascii="Times New Roman" w:eastAsia="Times New Roman" w:hAnsi="Times New Roman" w:cs="Times New Roman"/>
          <w:bCs/>
          <w:sz w:val="26"/>
          <w:szCs w:val="26"/>
          <w:lang w:eastAsia="ru-RU"/>
        </w:rPr>
        <w:tab/>
      </w:r>
    </w:p>
    <w:tbl>
      <w:tblPr>
        <w:tblW w:w="9181" w:type="dxa"/>
        <w:tblInd w:w="93" w:type="dxa"/>
        <w:tblLook w:val="04A0" w:firstRow="1" w:lastRow="0" w:firstColumn="1" w:lastColumn="0" w:noHBand="0" w:noVBand="1"/>
      </w:tblPr>
      <w:tblGrid>
        <w:gridCol w:w="662"/>
        <w:gridCol w:w="5072"/>
        <w:gridCol w:w="1623"/>
        <w:gridCol w:w="1824"/>
      </w:tblGrid>
      <w:tr w:rsidR="000254CD" w:rsidRPr="00330DE6" w:rsidTr="00C070DF">
        <w:trPr>
          <w:trHeight w:val="15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lastRenderedPageBreak/>
              <w:t>21</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Предусмотрено ли в уставе АО, что миноритарный акционер не должен препятствовать деятельности органов управления АО путем необоснованного истребования документов и использования конфиденциальной информации, коммерческой тайны?</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2004C9"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в связи с тем, что все акции принадлежат одному лицу</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0254CD" w:rsidRPr="00330DE6" w:rsidRDefault="00C01B8A" w:rsidP="00823C1A">
      <w:pPr>
        <w:pStyle w:val="a3"/>
        <w:tabs>
          <w:tab w:val="left" w:pos="426"/>
        </w:tabs>
        <w:spacing w:before="120" w:after="0" w:line="240" w:lineRule="auto"/>
        <w:ind w:left="0" w:firstLine="426"/>
        <w:contextualSpacing w:val="0"/>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color w:val="000000"/>
          <w:sz w:val="26"/>
          <w:szCs w:val="26"/>
          <w:lang w:eastAsia="ru-RU"/>
        </w:rPr>
        <w:tab/>
      </w:r>
      <w:r w:rsidR="00823C1A" w:rsidRPr="00330DE6">
        <w:rPr>
          <w:rFonts w:ascii="Times New Roman" w:eastAsia="Times New Roman" w:hAnsi="Times New Roman" w:cs="Times New Roman"/>
          <w:bCs/>
          <w:color w:val="000000"/>
          <w:sz w:val="26"/>
          <w:szCs w:val="26"/>
          <w:lang w:eastAsia="ru-RU"/>
        </w:rPr>
        <w:t xml:space="preserve">В </w:t>
      </w:r>
      <w:r w:rsidR="003B39B7" w:rsidRPr="00330DE6">
        <w:rPr>
          <w:rFonts w:ascii="Times New Roman" w:eastAsia="Times New Roman" w:hAnsi="Times New Roman" w:cs="Times New Roman"/>
          <w:bCs/>
          <w:color w:val="000000"/>
          <w:sz w:val="26"/>
          <w:szCs w:val="26"/>
          <w:lang w:eastAsia="ru-RU"/>
        </w:rPr>
        <w:t>пункте</w:t>
      </w:r>
      <w:r w:rsidR="00263097" w:rsidRPr="00330DE6">
        <w:rPr>
          <w:rFonts w:ascii="Times New Roman" w:eastAsia="Times New Roman" w:hAnsi="Times New Roman" w:cs="Times New Roman"/>
          <w:bCs/>
          <w:color w:val="000000"/>
          <w:sz w:val="26"/>
          <w:szCs w:val="26"/>
          <w:lang w:eastAsia="ru-RU"/>
        </w:rPr>
        <w:t xml:space="preserve"> 9.4.8</w:t>
      </w:r>
      <w:r w:rsidR="002004C9" w:rsidRPr="00330DE6">
        <w:rPr>
          <w:rFonts w:ascii="Times New Roman" w:eastAsia="Times New Roman" w:hAnsi="Times New Roman" w:cs="Times New Roman"/>
          <w:bCs/>
          <w:color w:val="000000"/>
          <w:sz w:val="26"/>
          <w:szCs w:val="26"/>
          <w:lang w:eastAsia="ru-RU"/>
        </w:rPr>
        <w:t xml:space="preserve"> У</w:t>
      </w:r>
      <w:r w:rsidR="00FE2A08" w:rsidRPr="00330DE6">
        <w:rPr>
          <w:rFonts w:ascii="Times New Roman" w:eastAsia="Times New Roman" w:hAnsi="Times New Roman" w:cs="Times New Roman"/>
          <w:bCs/>
          <w:color w:val="000000"/>
          <w:sz w:val="26"/>
          <w:szCs w:val="26"/>
          <w:lang w:eastAsia="ru-RU"/>
        </w:rPr>
        <w:t>став</w:t>
      </w:r>
      <w:r w:rsidR="002004C9" w:rsidRPr="00330DE6">
        <w:rPr>
          <w:rFonts w:ascii="Times New Roman" w:eastAsia="Times New Roman" w:hAnsi="Times New Roman" w:cs="Times New Roman"/>
          <w:bCs/>
          <w:color w:val="000000"/>
          <w:sz w:val="26"/>
          <w:szCs w:val="26"/>
          <w:lang w:eastAsia="ru-RU"/>
        </w:rPr>
        <w:t>а</w:t>
      </w:r>
      <w:r w:rsidR="00FE2A08" w:rsidRPr="00330DE6">
        <w:rPr>
          <w:rFonts w:ascii="Times New Roman" w:eastAsia="Times New Roman" w:hAnsi="Times New Roman" w:cs="Times New Roman"/>
          <w:bCs/>
          <w:color w:val="000000"/>
          <w:sz w:val="26"/>
          <w:szCs w:val="26"/>
          <w:lang w:eastAsia="ru-RU"/>
        </w:rPr>
        <w:t xml:space="preserve"> </w:t>
      </w:r>
      <w:r w:rsidR="002004C9" w:rsidRPr="00330DE6">
        <w:rPr>
          <w:rFonts w:ascii="Times New Roman" w:eastAsia="Times New Roman" w:hAnsi="Times New Roman" w:cs="Times New Roman"/>
          <w:bCs/>
          <w:color w:val="000000"/>
          <w:sz w:val="26"/>
          <w:szCs w:val="26"/>
          <w:lang w:eastAsia="ru-RU"/>
        </w:rPr>
        <w:t>АО</w:t>
      </w:r>
      <w:r w:rsidR="00FE2A08" w:rsidRPr="00330DE6">
        <w:rPr>
          <w:rFonts w:ascii="Times New Roman" w:eastAsia="Times New Roman" w:hAnsi="Times New Roman" w:cs="Times New Roman"/>
          <w:bCs/>
          <w:color w:val="000000"/>
          <w:sz w:val="26"/>
          <w:szCs w:val="26"/>
          <w:lang w:eastAsia="ru-RU"/>
        </w:rPr>
        <w:t xml:space="preserve"> предусм</w:t>
      </w:r>
      <w:r w:rsidR="002004C9" w:rsidRPr="00330DE6">
        <w:rPr>
          <w:rFonts w:ascii="Times New Roman" w:eastAsia="Times New Roman" w:hAnsi="Times New Roman" w:cs="Times New Roman"/>
          <w:bCs/>
          <w:color w:val="000000"/>
          <w:sz w:val="26"/>
          <w:szCs w:val="26"/>
          <w:lang w:eastAsia="ru-RU"/>
        </w:rPr>
        <w:t>отр</w:t>
      </w:r>
      <w:r w:rsidR="00FE2A08" w:rsidRPr="00330DE6">
        <w:rPr>
          <w:rFonts w:ascii="Times New Roman" w:eastAsia="Times New Roman" w:hAnsi="Times New Roman" w:cs="Times New Roman"/>
          <w:bCs/>
          <w:color w:val="000000"/>
          <w:sz w:val="26"/>
          <w:szCs w:val="26"/>
          <w:lang w:eastAsia="ru-RU"/>
        </w:rPr>
        <w:t xml:space="preserve">ено, </w:t>
      </w:r>
      <w:r w:rsidR="00FE2A08" w:rsidRPr="00330DE6">
        <w:rPr>
          <w:rFonts w:ascii="Times New Roman" w:eastAsia="Times New Roman" w:hAnsi="Times New Roman" w:cs="Times New Roman"/>
          <w:bCs/>
          <w:sz w:val="26"/>
          <w:szCs w:val="26"/>
          <w:lang w:eastAsia="ru-RU"/>
        </w:rPr>
        <w:t>что миноритарный акционер не должен препятствовать деятельности органов управления АО путем необоснованного истребования документов и использования конфиденциальной информации, коммерческой тайны.</w:t>
      </w:r>
    </w:p>
    <w:p w:rsidR="00823C1A" w:rsidRPr="00330DE6" w:rsidRDefault="00823C1A"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1" w:type="dxa"/>
        <w:tblInd w:w="93" w:type="dxa"/>
        <w:tblLook w:val="04A0" w:firstRow="1" w:lastRow="0" w:firstColumn="1" w:lastColumn="0" w:noHBand="0" w:noVBand="1"/>
      </w:tblPr>
      <w:tblGrid>
        <w:gridCol w:w="662"/>
        <w:gridCol w:w="5072"/>
        <w:gridCol w:w="1623"/>
        <w:gridCol w:w="1824"/>
      </w:tblGrid>
      <w:tr w:rsidR="000254CD" w:rsidRPr="00330DE6" w:rsidTr="00C070DF">
        <w:trPr>
          <w:trHeight w:val="12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22</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Предусмотрено ли в уставе, что при выпуске дополнительных акций акционерам принадлежит право преимущественного приобретения акций пропорционально их доле в уставном капитале?</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C01B8A"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r w:rsidR="000254CD"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в связи с тем, что все простые акции принадлежат одному лицу</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B39B7" w:rsidRPr="00330DE6" w:rsidRDefault="003B39B7" w:rsidP="003B39B7">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Указанное право предусмотрено в пункте 5.3.1 действующего Устава АО.</w:t>
      </w:r>
    </w:p>
    <w:p w:rsidR="00C070DF" w:rsidRPr="00330DE6" w:rsidRDefault="00C070DF"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3"/>
        <w:gridCol w:w="5072"/>
        <w:gridCol w:w="1623"/>
        <w:gridCol w:w="1824"/>
      </w:tblGrid>
      <w:tr w:rsidR="000254CD" w:rsidRPr="00330DE6" w:rsidTr="00C070DF">
        <w:trPr>
          <w:trHeight w:val="9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23</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Какой срок предусмотрен в уставе для предоставления предложения в повестку дня годового общего собрания акционеров?</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более 60 дней</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672E06"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более 45 дней</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30 дней либо в уставе срок не предусмотрен</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EC0BA3" w:rsidRPr="00330DE6" w:rsidRDefault="00C01B8A" w:rsidP="00672E06">
      <w:pPr>
        <w:pStyle w:val="a3"/>
        <w:tabs>
          <w:tab w:val="left" w:pos="426"/>
        </w:tabs>
        <w:spacing w:before="120" w:after="0" w:line="240" w:lineRule="auto"/>
        <w:ind w:left="0" w:firstLine="426"/>
        <w:contextualSpacing w:val="0"/>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ab/>
      </w:r>
      <w:r w:rsidR="00EC0BA3" w:rsidRPr="00330DE6">
        <w:rPr>
          <w:rFonts w:ascii="Times New Roman" w:eastAsia="Times New Roman" w:hAnsi="Times New Roman" w:cs="Times New Roman"/>
          <w:bCs/>
          <w:color w:val="000000"/>
          <w:sz w:val="26"/>
          <w:szCs w:val="26"/>
          <w:lang w:eastAsia="ru-RU"/>
        </w:rPr>
        <w:t xml:space="preserve">В </w:t>
      </w:r>
      <w:r w:rsidR="003B39B7" w:rsidRPr="00330DE6">
        <w:rPr>
          <w:rFonts w:ascii="Times New Roman" w:eastAsia="Times New Roman" w:hAnsi="Times New Roman" w:cs="Times New Roman"/>
          <w:bCs/>
          <w:color w:val="000000"/>
          <w:sz w:val="26"/>
          <w:szCs w:val="26"/>
          <w:lang w:eastAsia="ru-RU"/>
        </w:rPr>
        <w:t>пункте</w:t>
      </w:r>
      <w:r w:rsidR="00263097" w:rsidRPr="00330DE6">
        <w:rPr>
          <w:rFonts w:ascii="Times New Roman" w:eastAsia="Times New Roman" w:hAnsi="Times New Roman" w:cs="Times New Roman"/>
          <w:bCs/>
          <w:color w:val="000000"/>
          <w:sz w:val="26"/>
          <w:szCs w:val="26"/>
          <w:lang w:eastAsia="ru-RU"/>
        </w:rPr>
        <w:t xml:space="preserve"> 9.1.11</w:t>
      </w:r>
      <w:r w:rsidR="00672E06" w:rsidRPr="00330DE6">
        <w:rPr>
          <w:rFonts w:ascii="Times New Roman" w:eastAsia="Times New Roman" w:hAnsi="Times New Roman" w:cs="Times New Roman"/>
          <w:bCs/>
          <w:color w:val="000000"/>
          <w:sz w:val="26"/>
          <w:szCs w:val="26"/>
          <w:lang w:eastAsia="ru-RU"/>
        </w:rPr>
        <w:t xml:space="preserve"> </w:t>
      </w:r>
      <w:r w:rsidR="00C77DF0" w:rsidRPr="00330DE6">
        <w:rPr>
          <w:rFonts w:ascii="Times New Roman" w:eastAsia="Times New Roman" w:hAnsi="Times New Roman" w:cs="Times New Roman"/>
          <w:bCs/>
          <w:color w:val="000000"/>
          <w:sz w:val="26"/>
          <w:szCs w:val="26"/>
          <w:lang w:eastAsia="ru-RU"/>
        </w:rPr>
        <w:t xml:space="preserve">действующего </w:t>
      </w:r>
      <w:r w:rsidR="00672E06" w:rsidRPr="00330DE6">
        <w:rPr>
          <w:rFonts w:ascii="Times New Roman" w:eastAsia="Times New Roman" w:hAnsi="Times New Roman" w:cs="Times New Roman"/>
          <w:bCs/>
          <w:color w:val="000000"/>
          <w:sz w:val="26"/>
          <w:szCs w:val="26"/>
          <w:lang w:eastAsia="ru-RU"/>
        </w:rPr>
        <w:t>У</w:t>
      </w:r>
      <w:r w:rsidR="00C77DF0" w:rsidRPr="00330DE6">
        <w:rPr>
          <w:rFonts w:ascii="Times New Roman" w:eastAsia="Times New Roman" w:hAnsi="Times New Roman" w:cs="Times New Roman"/>
          <w:bCs/>
          <w:color w:val="000000"/>
          <w:sz w:val="26"/>
          <w:szCs w:val="26"/>
          <w:lang w:eastAsia="ru-RU"/>
        </w:rPr>
        <w:t>става</w:t>
      </w:r>
      <w:r w:rsidR="00EC0BA3" w:rsidRPr="00330DE6">
        <w:rPr>
          <w:rFonts w:ascii="Times New Roman" w:eastAsia="Times New Roman" w:hAnsi="Times New Roman" w:cs="Times New Roman"/>
          <w:bCs/>
          <w:color w:val="000000"/>
          <w:sz w:val="26"/>
          <w:szCs w:val="26"/>
          <w:lang w:eastAsia="ru-RU"/>
        </w:rPr>
        <w:t xml:space="preserve"> </w:t>
      </w:r>
      <w:r w:rsidR="00672E06" w:rsidRPr="00330DE6">
        <w:rPr>
          <w:rFonts w:ascii="Times New Roman" w:eastAsia="Times New Roman" w:hAnsi="Times New Roman" w:cs="Times New Roman"/>
          <w:bCs/>
          <w:color w:val="000000"/>
          <w:sz w:val="26"/>
          <w:szCs w:val="26"/>
          <w:lang w:eastAsia="ru-RU"/>
        </w:rPr>
        <w:t>Общества</w:t>
      </w:r>
      <w:r w:rsidR="00EC0BA3" w:rsidRPr="00330DE6">
        <w:rPr>
          <w:rFonts w:ascii="Times New Roman" w:eastAsia="Times New Roman" w:hAnsi="Times New Roman" w:cs="Times New Roman"/>
          <w:bCs/>
          <w:color w:val="000000"/>
          <w:sz w:val="26"/>
          <w:szCs w:val="26"/>
          <w:lang w:eastAsia="ru-RU"/>
        </w:rPr>
        <w:t xml:space="preserve"> предусмотрен срок для </w:t>
      </w:r>
      <w:r w:rsidR="00EC0BA3" w:rsidRPr="00330DE6">
        <w:rPr>
          <w:rFonts w:ascii="Times New Roman" w:eastAsia="Times New Roman" w:hAnsi="Times New Roman" w:cs="Times New Roman"/>
          <w:bCs/>
          <w:sz w:val="26"/>
          <w:szCs w:val="26"/>
          <w:lang w:eastAsia="ru-RU"/>
        </w:rPr>
        <w:t>предоставления предложения в повестку дня годового общего собрания акционеров</w:t>
      </w:r>
      <w:r w:rsidR="00672E06" w:rsidRPr="00330DE6">
        <w:rPr>
          <w:rFonts w:ascii="Times New Roman" w:eastAsia="Times New Roman" w:hAnsi="Times New Roman" w:cs="Times New Roman"/>
          <w:bCs/>
          <w:sz w:val="26"/>
          <w:szCs w:val="26"/>
          <w:lang w:eastAsia="ru-RU"/>
        </w:rPr>
        <w:t xml:space="preserve"> не </w:t>
      </w:r>
      <w:r w:rsidR="00263097" w:rsidRPr="00330DE6">
        <w:rPr>
          <w:rFonts w:ascii="Times New Roman" w:eastAsia="Times New Roman" w:hAnsi="Times New Roman" w:cs="Times New Roman"/>
          <w:bCs/>
          <w:sz w:val="26"/>
          <w:szCs w:val="26"/>
          <w:lang w:eastAsia="ru-RU"/>
        </w:rPr>
        <w:t>позднее 90</w:t>
      </w:r>
      <w:r w:rsidR="00672E06" w:rsidRPr="00330DE6">
        <w:rPr>
          <w:rFonts w:ascii="Times New Roman" w:eastAsia="Times New Roman" w:hAnsi="Times New Roman" w:cs="Times New Roman"/>
          <w:bCs/>
          <w:sz w:val="26"/>
          <w:szCs w:val="26"/>
          <w:lang w:eastAsia="ru-RU"/>
        </w:rPr>
        <w:t xml:space="preserve"> дней</w:t>
      </w:r>
      <w:r w:rsidRPr="00330DE6">
        <w:rPr>
          <w:rFonts w:ascii="Times New Roman" w:eastAsia="Times New Roman" w:hAnsi="Times New Roman" w:cs="Times New Roman"/>
          <w:bCs/>
          <w:color w:val="000000"/>
          <w:sz w:val="26"/>
          <w:szCs w:val="26"/>
          <w:lang w:eastAsia="ru-RU"/>
        </w:rPr>
        <w:t>.</w:t>
      </w:r>
      <w:r w:rsidR="00EC0BA3" w:rsidRPr="00330DE6">
        <w:rPr>
          <w:rFonts w:ascii="Times New Roman" w:eastAsia="Times New Roman" w:hAnsi="Times New Roman" w:cs="Times New Roman"/>
          <w:bCs/>
          <w:color w:val="000000"/>
          <w:sz w:val="26"/>
          <w:szCs w:val="26"/>
          <w:lang w:eastAsia="ru-RU"/>
        </w:rPr>
        <w:t xml:space="preserve"> </w:t>
      </w:r>
    </w:p>
    <w:p w:rsidR="00C01B8A" w:rsidRPr="00330DE6" w:rsidRDefault="00C01B8A" w:rsidP="00C01B8A">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2"/>
        <w:gridCol w:w="5073"/>
        <w:gridCol w:w="1623"/>
        <w:gridCol w:w="1824"/>
      </w:tblGrid>
      <w:tr w:rsidR="000254CD" w:rsidRPr="00330DE6" w:rsidTr="00C070DF">
        <w:trPr>
          <w:trHeight w:val="15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lastRenderedPageBreak/>
              <w:t>24</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Осуществлено ли личное участие руководителя исполнительного органа, председателей наблюдательного совета и ревизионной комиссии, а также представителя аудиторской организации</w:t>
            </w:r>
            <w:r w:rsidRPr="00330DE6">
              <w:rPr>
                <w:rFonts w:ascii="Times New Roman" w:eastAsia="Times New Roman" w:hAnsi="Times New Roman" w:cs="Times New Roman"/>
                <w:b/>
                <w:bCs/>
                <w:sz w:val="26"/>
                <w:szCs w:val="26"/>
                <w:lang w:eastAsia="ru-RU"/>
              </w:rPr>
              <w:br/>
              <w:t>на годовом общем собрании акционеров?</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все указанные лица принимали личное участие</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CD27DC"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r>
      <w:tr w:rsidR="000254CD" w:rsidRPr="00330DE6" w:rsidTr="00C070DF">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руководитель исполнительного органа, а также председатели  наблюдательного совета и ревизионной комиссии</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0254CD" w:rsidRPr="00330DE6" w:rsidTr="00C070DF">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да, руководитель исполнительного органа и председатель наблюдательного совета </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310D64">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FF0000"/>
                <w:sz w:val="26"/>
                <w:szCs w:val="26"/>
                <w:lang w:eastAsia="ru-RU"/>
              </w:rPr>
              <w:t> </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только председатель наблюдательного совета</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e</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EC0BA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B31266" w:rsidRPr="00330DE6" w:rsidRDefault="00B559F1" w:rsidP="00B31266">
      <w:pPr>
        <w:pStyle w:val="a3"/>
        <w:tabs>
          <w:tab w:val="left" w:pos="426"/>
        </w:tabs>
        <w:spacing w:before="120" w:after="0" w:line="240" w:lineRule="auto"/>
        <w:ind w:left="0" w:firstLine="426"/>
        <w:contextualSpacing w:val="0"/>
        <w:rPr>
          <w:rFonts w:ascii="Times New Roman" w:hAnsi="Times New Roman" w:cs="Times New Roman"/>
          <w:sz w:val="26"/>
          <w:szCs w:val="26"/>
          <w:lang w:val="uz-Cyrl-UZ"/>
        </w:rPr>
      </w:pPr>
      <w:proofErr w:type="gramStart"/>
      <w:r>
        <w:rPr>
          <w:rFonts w:ascii="Times New Roman" w:hAnsi="Times New Roman" w:cs="Times New Roman"/>
          <w:sz w:val="26"/>
          <w:szCs w:val="26"/>
          <w:lang w:val="en-US"/>
        </w:rPr>
        <w:t>O</w:t>
      </w:r>
      <w:proofErr w:type="spellStart"/>
      <w:r w:rsidR="00B31266" w:rsidRPr="00330DE6">
        <w:rPr>
          <w:rFonts w:ascii="Times New Roman" w:hAnsi="Times New Roman" w:cs="Times New Roman"/>
          <w:sz w:val="26"/>
          <w:szCs w:val="26"/>
        </w:rPr>
        <w:t>чередное</w:t>
      </w:r>
      <w:proofErr w:type="spellEnd"/>
      <w:r w:rsidR="00AC000A">
        <w:rPr>
          <w:rFonts w:ascii="Times New Roman" w:hAnsi="Times New Roman" w:cs="Times New Roman"/>
          <w:sz w:val="26"/>
          <w:szCs w:val="26"/>
        </w:rPr>
        <w:t xml:space="preserve"> общее собрание акционеров от </w:t>
      </w:r>
      <w:r w:rsidR="00344E89">
        <w:rPr>
          <w:rFonts w:ascii="Times New Roman" w:hAnsi="Times New Roman" w:cs="Times New Roman"/>
          <w:sz w:val="26"/>
          <w:szCs w:val="26"/>
        </w:rPr>
        <w:t>29</w:t>
      </w:r>
      <w:r w:rsidR="00B31266" w:rsidRPr="00330DE6">
        <w:rPr>
          <w:rFonts w:ascii="Times New Roman" w:hAnsi="Times New Roman" w:cs="Times New Roman"/>
          <w:sz w:val="26"/>
          <w:szCs w:val="26"/>
        </w:rPr>
        <w:t xml:space="preserve"> </w:t>
      </w:r>
      <w:r w:rsidR="00344E89">
        <w:rPr>
          <w:rFonts w:ascii="Times New Roman" w:hAnsi="Times New Roman" w:cs="Times New Roman"/>
          <w:sz w:val="26"/>
          <w:szCs w:val="26"/>
        </w:rPr>
        <w:t>июн</w:t>
      </w:r>
      <w:r w:rsidR="00FA4A4A">
        <w:rPr>
          <w:rFonts w:ascii="Times New Roman" w:hAnsi="Times New Roman" w:cs="Times New Roman"/>
          <w:sz w:val="26"/>
          <w:szCs w:val="26"/>
        </w:rPr>
        <w:t>я</w:t>
      </w:r>
      <w:r w:rsidR="00AC000A">
        <w:rPr>
          <w:rFonts w:ascii="Times New Roman" w:hAnsi="Times New Roman" w:cs="Times New Roman"/>
          <w:sz w:val="26"/>
          <w:szCs w:val="26"/>
        </w:rPr>
        <w:t xml:space="preserve"> </w:t>
      </w:r>
      <w:r w:rsidR="00B31266" w:rsidRPr="00330DE6">
        <w:rPr>
          <w:rFonts w:ascii="Times New Roman" w:hAnsi="Times New Roman" w:cs="Times New Roman"/>
          <w:sz w:val="26"/>
          <w:szCs w:val="26"/>
        </w:rPr>
        <w:t>202</w:t>
      </w:r>
      <w:r>
        <w:rPr>
          <w:rFonts w:ascii="Times New Roman" w:hAnsi="Times New Roman" w:cs="Times New Roman"/>
          <w:sz w:val="26"/>
          <w:szCs w:val="26"/>
          <w:lang w:val="uz-Cyrl-UZ"/>
        </w:rPr>
        <w:t>2</w:t>
      </w:r>
      <w:r w:rsidR="00B31266" w:rsidRPr="00330DE6">
        <w:rPr>
          <w:rFonts w:ascii="Times New Roman" w:hAnsi="Times New Roman" w:cs="Times New Roman"/>
          <w:sz w:val="26"/>
          <w:szCs w:val="26"/>
        </w:rPr>
        <w:t xml:space="preserve"> года было проведено в режиме </w:t>
      </w:r>
      <w:r w:rsidR="00B31266" w:rsidRPr="00344E89">
        <w:rPr>
          <w:rFonts w:ascii="Times New Roman" w:hAnsi="Times New Roman" w:cs="Times New Roman"/>
          <w:sz w:val="26"/>
          <w:szCs w:val="26"/>
        </w:rPr>
        <w:t xml:space="preserve">онлайн посредством платформы </w:t>
      </w:r>
      <w:r w:rsidR="00B31266" w:rsidRPr="00344E89">
        <w:rPr>
          <w:rFonts w:ascii="Times New Roman" w:hAnsi="Times New Roman" w:cs="Times New Roman"/>
          <w:sz w:val="26"/>
          <w:szCs w:val="26"/>
          <w:lang w:val="en-US"/>
        </w:rPr>
        <w:t>e</w:t>
      </w:r>
      <w:r w:rsidR="00B31266" w:rsidRPr="00344E89">
        <w:rPr>
          <w:rFonts w:ascii="Times New Roman" w:hAnsi="Times New Roman" w:cs="Times New Roman"/>
          <w:sz w:val="26"/>
          <w:szCs w:val="26"/>
        </w:rPr>
        <w:t>-</w:t>
      </w:r>
      <w:r w:rsidR="00B31266" w:rsidRPr="00344E89">
        <w:rPr>
          <w:rFonts w:ascii="Times New Roman" w:hAnsi="Times New Roman" w:cs="Times New Roman"/>
          <w:sz w:val="26"/>
          <w:szCs w:val="26"/>
          <w:lang w:val="en-US"/>
        </w:rPr>
        <w:t>vote</w:t>
      </w:r>
      <w:r w:rsidR="00B31266" w:rsidRPr="00344E89">
        <w:rPr>
          <w:rFonts w:ascii="Times New Roman" w:hAnsi="Times New Roman" w:cs="Times New Roman"/>
          <w:sz w:val="26"/>
          <w:szCs w:val="26"/>
        </w:rPr>
        <w:t>.</w:t>
      </w:r>
      <w:proofErr w:type="gramEnd"/>
      <w:r w:rsidR="00B31266" w:rsidRPr="00330DE6">
        <w:rPr>
          <w:rFonts w:ascii="Times New Roman" w:hAnsi="Times New Roman" w:cs="Times New Roman"/>
          <w:sz w:val="26"/>
          <w:szCs w:val="26"/>
        </w:rPr>
        <w:t xml:space="preserve"> </w:t>
      </w:r>
    </w:p>
    <w:p w:rsidR="00B31266" w:rsidRPr="00330DE6" w:rsidRDefault="00B31266" w:rsidP="00C070DF">
      <w:pPr>
        <w:spacing w:after="0" w:line="240" w:lineRule="auto"/>
        <w:ind w:firstLine="709"/>
        <w:jc w:val="both"/>
        <w:rPr>
          <w:rFonts w:ascii="Times New Roman" w:eastAsia="Times New Roman" w:hAnsi="Times New Roman" w:cs="Times New Roman"/>
          <w:b/>
          <w:bCs/>
          <w:color w:val="000000"/>
          <w:sz w:val="26"/>
          <w:szCs w:val="26"/>
          <w:lang w:val="uz-Cyrl-UZ" w:eastAsia="ru-RU"/>
        </w:rPr>
      </w:pPr>
    </w:p>
    <w:tbl>
      <w:tblPr>
        <w:tblW w:w="9182" w:type="dxa"/>
        <w:tblInd w:w="93" w:type="dxa"/>
        <w:tblLook w:val="04A0" w:firstRow="1" w:lastRow="0" w:firstColumn="1" w:lastColumn="0" w:noHBand="0" w:noVBand="1"/>
      </w:tblPr>
      <w:tblGrid>
        <w:gridCol w:w="649"/>
        <w:gridCol w:w="4854"/>
        <w:gridCol w:w="1731"/>
        <w:gridCol w:w="1948"/>
      </w:tblGrid>
      <w:tr w:rsidR="000254CD" w:rsidRPr="00330DE6" w:rsidTr="00B31266">
        <w:trPr>
          <w:trHeight w:val="386"/>
        </w:trPr>
        <w:tc>
          <w:tcPr>
            <w:tcW w:w="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25</w:t>
            </w:r>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Содержит ли Положение о наблюдательном совете условия, при которых член наблюдательного совета может освобождаться от исполнения обязанностей, порядок деятельности и функции председателя наблюдательного совета АО, связанные с организацией и проведением его заседаний?</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B31266">
        <w:trPr>
          <w:trHeight w:val="285"/>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4854"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73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0254CD" w:rsidRPr="00330DE6" w:rsidRDefault="00BF2A21" w:rsidP="000254CD">
            <w:pPr>
              <w:spacing w:after="0" w:line="240" w:lineRule="auto"/>
              <w:jc w:val="center"/>
              <w:rPr>
                <w:rFonts w:ascii="Times New Roman" w:eastAsia="Times New Roman" w:hAnsi="Times New Roman" w:cs="Times New Roman"/>
                <w:color w:val="000000"/>
                <w:sz w:val="26"/>
                <w:szCs w:val="26"/>
                <w:lang w:val="en-US" w:eastAsia="ru-RU"/>
              </w:rPr>
            </w:pPr>
            <w:r w:rsidRPr="00330DE6">
              <w:rPr>
                <w:rFonts w:ascii="Times New Roman" w:eastAsia="Times New Roman" w:hAnsi="Times New Roman" w:cs="Times New Roman"/>
                <w:color w:val="000000"/>
                <w:sz w:val="26"/>
                <w:szCs w:val="26"/>
                <w:lang w:val="en-US" w:eastAsia="ru-RU"/>
              </w:rPr>
              <w:t>5</w:t>
            </w:r>
          </w:p>
        </w:tc>
      </w:tr>
      <w:tr w:rsidR="000254CD" w:rsidRPr="00330DE6" w:rsidTr="00B31266">
        <w:trPr>
          <w:trHeight w:val="285"/>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4854"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73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C070DF" w:rsidRPr="00330DE6" w:rsidRDefault="00952E1F" w:rsidP="004A5DB9">
      <w:pPr>
        <w:pStyle w:val="a3"/>
        <w:tabs>
          <w:tab w:val="left" w:pos="426"/>
        </w:tabs>
        <w:spacing w:before="120" w:after="0" w:line="240" w:lineRule="auto"/>
        <w:ind w:left="0" w:firstLine="426"/>
        <w:contextualSpacing w:val="0"/>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ab/>
      </w:r>
      <w:r w:rsidR="004F2BAC" w:rsidRPr="00330DE6">
        <w:rPr>
          <w:rFonts w:ascii="Times New Roman" w:eastAsia="Times New Roman" w:hAnsi="Times New Roman" w:cs="Times New Roman"/>
          <w:bCs/>
          <w:color w:val="000000"/>
          <w:sz w:val="26"/>
          <w:szCs w:val="26"/>
          <w:lang w:eastAsia="ru-RU"/>
        </w:rPr>
        <w:t>Пункт 2.7</w:t>
      </w:r>
      <w:r w:rsidR="004A5DB9" w:rsidRPr="00330DE6">
        <w:rPr>
          <w:rFonts w:ascii="Times New Roman" w:eastAsia="Times New Roman" w:hAnsi="Times New Roman" w:cs="Times New Roman"/>
          <w:bCs/>
          <w:color w:val="000000"/>
          <w:sz w:val="26"/>
          <w:szCs w:val="26"/>
          <w:lang w:eastAsia="ru-RU"/>
        </w:rPr>
        <w:t xml:space="preserve"> </w:t>
      </w:r>
      <w:r w:rsidRPr="00330DE6">
        <w:rPr>
          <w:rFonts w:ascii="Times New Roman" w:eastAsia="Times New Roman" w:hAnsi="Times New Roman" w:cs="Times New Roman"/>
          <w:bCs/>
          <w:color w:val="000000"/>
          <w:sz w:val="26"/>
          <w:szCs w:val="26"/>
          <w:lang w:eastAsia="ru-RU"/>
        </w:rPr>
        <w:t>«</w:t>
      </w:r>
      <w:r w:rsidRPr="00330DE6">
        <w:rPr>
          <w:rFonts w:ascii="Times New Roman" w:eastAsia="Times New Roman" w:hAnsi="Times New Roman" w:cs="Times New Roman"/>
          <w:bCs/>
          <w:sz w:val="26"/>
          <w:szCs w:val="26"/>
          <w:lang w:eastAsia="ru-RU"/>
        </w:rPr>
        <w:t>Положени</w:t>
      </w:r>
      <w:r w:rsidR="004A5DB9" w:rsidRPr="00330DE6">
        <w:rPr>
          <w:rFonts w:ascii="Times New Roman" w:eastAsia="Times New Roman" w:hAnsi="Times New Roman" w:cs="Times New Roman"/>
          <w:bCs/>
          <w:sz w:val="26"/>
          <w:szCs w:val="26"/>
          <w:lang w:eastAsia="ru-RU"/>
        </w:rPr>
        <w:t xml:space="preserve">я о Наблюдательном совете </w:t>
      </w:r>
      <w:r w:rsidR="004F2BAC" w:rsidRPr="00330DE6">
        <w:rPr>
          <w:rFonts w:ascii="Times New Roman" w:eastAsia="Times New Roman" w:hAnsi="Times New Roman" w:cs="Times New Roman"/>
          <w:bCs/>
          <w:color w:val="000000"/>
          <w:sz w:val="26"/>
          <w:szCs w:val="26"/>
          <w:lang w:eastAsia="ru-RU"/>
        </w:rPr>
        <w:t xml:space="preserve">АО», утвержденного решением общего собрания акционеров </w:t>
      </w:r>
      <w:r w:rsidR="00C77DF0" w:rsidRPr="00330DE6">
        <w:rPr>
          <w:rFonts w:ascii="Times New Roman" w:eastAsia="Times New Roman" w:hAnsi="Times New Roman" w:cs="Times New Roman"/>
          <w:bCs/>
          <w:color w:val="000000"/>
          <w:sz w:val="26"/>
          <w:szCs w:val="26"/>
          <w:lang w:eastAsia="ru-RU"/>
        </w:rPr>
        <w:t xml:space="preserve">от </w:t>
      </w:r>
      <w:r w:rsidR="00B559F1">
        <w:rPr>
          <w:rFonts w:ascii="Times New Roman" w:eastAsia="Times New Roman" w:hAnsi="Times New Roman" w:cs="Times New Roman"/>
          <w:bCs/>
          <w:color w:val="000000"/>
          <w:sz w:val="26"/>
          <w:szCs w:val="26"/>
          <w:lang w:val="uz-Cyrl-UZ" w:eastAsia="ru-RU"/>
        </w:rPr>
        <w:t>29</w:t>
      </w:r>
      <w:r w:rsidR="008A270F">
        <w:rPr>
          <w:rFonts w:ascii="Times New Roman" w:eastAsia="Times New Roman" w:hAnsi="Times New Roman" w:cs="Times New Roman"/>
          <w:bCs/>
          <w:color w:val="000000"/>
          <w:sz w:val="26"/>
          <w:szCs w:val="26"/>
          <w:lang w:eastAsia="ru-RU"/>
        </w:rPr>
        <w:t>.06.202</w:t>
      </w:r>
      <w:r w:rsidR="00B559F1">
        <w:rPr>
          <w:rFonts w:ascii="Times New Roman" w:eastAsia="Times New Roman" w:hAnsi="Times New Roman" w:cs="Times New Roman"/>
          <w:bCs/>
          <w:color w:val="000000"/>
          <w:sz w:val="26"/>
          <w:szCs w:val="26"/>
          <w:lang w:val="uz-Cyrl-UZ" w:eastAsia="ru-RU"/>
        </w:rPr>
        <w:t>2</w:t>
      </w:r>
      <w:r w:rsidR="004F2BAC" w:rsidRPr="00330DE6">
        <w:rPr>
          <w:rFonts w:ascii="Times New Roman" w:eastAsia="Times New Roman" w:hAnsi="Times New Roman" w:cs="Times New Roman"/>
          <w:bCs/>
          <w:color w:val="000000"/>
          <w:sz w:val="26"/>
          <w:szCs w:val="26"/>
          <w:lang w:eastAsia="ru-RU"/>
        </w:rPr>
        <w:t xml:space="preserve"> г</w:t>
      </w:r>
      <w:r w:rsidR="004A5DB9" w:rsidRPr="00330DE6">
        <w:rPr>
          <w:rFonts w:ascii="Times New Roman" w:eastAsia="Times New Roman" w:hAnsi="Times New Roman" w:cs="Times New Roman"/>
          <w:bCs/>
          <w:color w:val="000000"/>
          <w:sz w:val="26"/>
          <w:szCs w:val="26"/>
          <w:lang w:eastAsia="ru-RU"/>
        </w:rPr>
        <w:t>. содержит условия, при которых член Наблюдательного совета может освобождаться от исполнения обязанностей.</w:t>
      </w:r>
      <w:r w:rsidRPr="00330DE6">
        <w:rPr>
          <w:rFonts w:ascii="Times New Roman" w:eastAsia="Times New Roman" w:hAnsi="Times New Roman" w:cs="Times New Roman"/>
          <w:bCs/>
          <w:sz w:val="26"/>
          <w:szCs w:val="26"/>
          <w:lang w:eastAsia="ru-RU"/>
        </w:rPr>
        <w:t xml:space="preserve"> </w:t>
      </w:r>
    </w:p>
    <w:p w:rsidR="004A0817" w:rsidRPr="00330DE6" w:rsidRDefault="004A0817" w:rsidP="004A0817">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rPr>
      </w:pPr>
    </w:p>
    <w:tbl>
      <w:tblPr>
        <w:tblW w:w="9181" w:type="dxa"/>
        <w:tblInd w:w="93" w:type="dxa"/>
        <w:tblLook w:val="04A0" w:firstRow="1" w:lastRow="0" w:firstColumn="1" w:lastColumn="0" w:noHBand="0" w:noVBand="1"/>
      </w:tblPr>
      <w:tblGrid>
        <w:gridCol w:w="662"/>
        <w:gridCol w:w="5072"/>
        <w:gridCol w:w="1623"/>
        <w:gridCol w:w="1824"/>
      </w:tblGrid>
      <w:tr w:rsidR="000254CD" w:rsidRPr="00330DE6" w:rsidTr="00C070DF">
        <w:trPr>
          <w:trHeight w:val="6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B115C9" w:rsidRDefault="000254CD" w:rsidP="000254CD">
            <w:pPr>
              <w:spacing w:after="0" w:line="240" w:lineRule="auto"/>
              <w:jc w:val="center"/>
              <w:rPr>
                <w:rFonts w:ascii="Times New Roman" w:eastAsia="Times New Roman" w:hAnsi="Times New Roman" w:cs="Times New Roman"/>
                <w:b/>
                <w:bCs/>
                <w:sz w:val="26"/>
                <w:szCs w:val="26"/>
                <w:lang w:eastAsia="ru-RU"/>
              </w:rPr>
            </w:pPr>
            <w:r w:rsidRPr="00B115C9">
              <w:rPr>
                <w:rFonts w:ascii="Times New Roman" w:eastAsia="Times New Roman" w:hAnsi="Times New Roman" w:cs="Times New Roman"/>
                <w:b/>
                <w:bCs/>
                <w:sz w:val="26"/>
                <w:szCs w:val="26"/>
                <w:lang w:eastAsia="ru-RU"/>
              </w:rPr>
              <w:t>26</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0254CD" w:rsidRPr="00B115C9" w:rsidRDefault="000254CD" w:rsidP="000254CD">
            <w:pPr>
              <w:spacing w:after="0" w:line="240" w:lineRule="auto"/>
              <w:rPr>
                <w:rFonts w:ascii="Times New Roman" w:eastAsia="Times New Roman" w:hAnsi="Times New Roman" w:cs="Times New Roman"/>
                <w:b/>
                <w:bCs/>
                <w:sz w:val="26"/>
                <w:szCs w:val="26"/>
                <w:lang w:eastAsia="ru-RU"/>
              </w:rPr>
            </w:pPr>
            <w:r w:rsidRPr="00C85380">
              <w:rPr>
                <w:rFonts w:ascii="Times New Roman" w:eastAsia="Times New Roman" w:hAnsi="Times New Roman" w:cs="Times New Roman"/>
                <w:b/>
                <w:bCs/>
                <w:sz w:val="26"/>
                <w:szCs w:val="26"/>
                <w:lang w:eastAsia="ru-RU"/>
              </w:rPr>
              <w:t>Утверждена ли в АО среднесрочная (на срок до 5 лет) и долгосрочная стратегия развития АО?</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0254CD" w:rsidRPr="00B115C9"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B115C9">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B115C9"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B115C9">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85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да, утверждена среднесрочная и долгосрочная стратегия или утверждена долгосрочная стратегия, предусматривающая среднесрочную </w:t>
            </w:r>
            <w:r w:rsidRPr="00330DE6">
              <w:rPr>
                <w:rFonts w:ascii="Times New Roman" w:eastAsia="Times New Roman" w:hAnsi="Times New Roman" w:cs="Times New Roman"/>
                <w:color w:val="000000"/>
                <w:sz w:val="26"/>
                <w:szCs w:val="26"/>
                <w:lang w:eastAsia="ru-RU"/>
              </w:rPr>
              <w:lastRenderedPageBreak/>
              <w:t>стратегию</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C85380" w:rsidP="000254CD">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w:t>
            </w:r>
            <w:r w:rsidR="000254CD"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b</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утверждена только среднесрочная стратегия</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4F2BAC"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w:t>
            </w:r>
            <w:r w:rsidR="000254CD" w:rsidRPr="00330DE6">
              <w:rPr>
                <w:rFonts w:ascii="Times New Roman" w:eastAsia="Times New Roman" w:hAnsi="Times New Roman" w:cs="Times New Roman"/>
                <w:color w:val="000000"/>
                <w:sz w:val="26"/>
                <w:szCs w:val="26"/>
                <w:lang w:eastAsia="ru-RU"/>
              </w:rPr>
              <w:t>ет</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9902CD" w:rsidRPr="00330DE6" w:rsidRDefault="00C85380" w:rsidP="009902CD">
      <w:pPr>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color w:val="000000"/>
          <w:sz w:val="26"/>
          <w:szCs w:val="26"/>
          <w:lang w:eastAsia="ru-RU"/>
        </w:rPr>
        <w:t>Д</w:t>
      </w:r>
      <w:r w:rsidRPr="00330DE6">
        <w:rPr>
          <w:rFonts w:ascii="Times New Roman" w:eastAsia="Times New Roman" w:hAnsi="Times New Roman" w:cs="Times New Roman"/>
          <w:color w:val="000000"/>
          <w:sz w:val="26"/>
          <w:szCs w:val="26"/>
          <w:lang w:eastAsia="ru-RU"/>
        </w:rPr>
        <w:t xml:space="preserve">олгосрочная стратегия </w:t>
      </w:r>
      <w:r>
        <w:rPr>
          <w:rFonts w:ascii="Times New Roman" w:eastAsia="Times New Roman" w:hAnsi="Times New Roman" w:cs="Times New Roman"/>
          <w:color w:val="000000"/>
          <w:sz w:val="26"/>
          <w:szCs w:val="26"/>
          <w:lang w:eastAsia="ru-RU"/>
        </w:rPr>
        <w:t xml:space="preserve">и </w:t>
      </w:r>
      <w:r w:rsidR="009902CD" w:rsidRPr="00330DE6">
        <w:rPr>
          <w:rFonts w:ascii="Times New Roman" w:eastAsia="Times New Roman" w:hAnsi="Times New Roman" w:cs="Times New Roman"/>
          <w:bCs/>
          <w:sz w:val="26"/>
          <w:szCs w:val="26"/>
          <w:lang w:eastAsia="ru-RU"/>
        </w:rPr>
        <w:t xml:space="preserve">Среднесрочная стратегия </w:t>
      </w:r>
      <w:r>
        <w:rPr>
          <w:rFonts w:ascii="Times New Roman" w:eastAsia="Times New Roman" w:hAnsi="Times New Roman" w:cs="Times New Roman"/>
          <w:bCs/>
          <w:sz w:val="26"/>
          <w:szCs w:val="26"/>
          <w:lang w:eastAsia="ru-RU"/>
        </w:rPr>
        <w:t>развития АО (на 2022-2024</w:t>
      </w:r>
      <w:r w:rsidR="00DE41CF" w:rsidRPr="00330DE6">
        <w:rPr>
          <w:rFonts w:ascii="Times New Roman" w:eastAsia="Times New Roman" w:hAnsi="Times New Roman" w:cs="Times New Roman"/>
          <w:bCs/>
          <w:sz w:val="26"/>
          <w:szCs w:val="26"/>
          <w:lang w:eastAsia="ru-RU"/>
        </w:rPr>
        <w:t xml:space="preserve"> годы)</w:t>
      </w:r>
      <w:r w:rsidR="009902CD" w:rsidRPr="00330DE6">
        <w:rPr>
          <w:rFonts w:ascii="Times New Roman" w:eastAsia="Times New Roman" w:hAnsi="Times New Roman" w:cs="Times New Roman"/>
          <w:bCs/>
          <w:sz w:val="26"/>
          <w:szCs w:val="26"/>
          <w:lang w:eastAsia="ru-RU"/>
        </w:rPr>
        <w:t xml:space="preserve"> была утверждена решением Общего собрания акционеров</w:t>
      </w:r>
      <w:proofErr w:type="gramStart"/>
      <w:r w:rsidR="009902CD" w:rsidRPr="00330DE6">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w:t>
      </w:r>
      <w:proofErr w:type="gramEnd"/>
    </w:p>
    <w:p w:rsidR="00C85380" w:rsidRDefault="00C85380" w:rsidP="009902CD">
      <w:pPr>
        <w:spacing w:after="0" w:line="240" w:lineRule="auto"/>
        <w:ind w:firstLine="709"/>
        <w:jc w:val="both"/>
        <w:rPr>
          <w:rFonts w:ascii="Times New Roman" w:eastAsia="Times New Roman" w:hAnsi="Times New Roman" w:cs="Times New Roman"/>
          <w:bCs/>
          <w:color w:val="000000"/>
          <w:sz w:val="26"/>
          <w:szCs w:val="26"/>
          <w:lang w:eastAsia="ru-RU"/>
        </w:rPr>
      </w:pPr>
      <w:r w:rsidRPr="00C85380">
        <w:rPr>
          <w:rFonts w:ascii="Times New Roman" w:eastAsia="Times New Roman" w:hAnsi="Times New Roman" w:cs="Times New Roman"/>
          <w:bCs/>
          <w:color w:val="000000"/>
          <w:sz w:val="26"/>
          <w:szCs w:val="26"/>
          <w:lang w:eastAsia="ru-RU"/>
        </w:rPr>
        <w:t xml:space="preserve">https://biokimyo.uz/ru/menu/strategii-razvitija-obschestva </w:t>
      </w:r>
    </w:p>
    <w:p w:rsidR="00C070DF" w:rsidRPr="00FA4A4A" w:rsidRDefault="00C070DF" w:rsidP="00FA4A4A">
      <w:pPr>
        <w:tabs>
          <w:tab w:val="left" w:pos="426"/>
        </w:tabs>
        <w:spacing w:before="120" w:after="0" w:line="240" w:lineRule="auto"/>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5"/>
        <w:gridCol w:w="5070"/>
        <w:gridCol w:w="1623"/>
        <w:gridCol w:w="1824"/>
      </w:tblGrid>
      <w:tr w:rsidR="000254CD" w:rsidRPr="00330DE6" w:rsidTr="00C070DF">
        <w:trPr>
          <w:trHeight w:val="9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27</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Применяются в АО методы управления, включая SWOT, GAP анализ и другие подходы, специальные программные продукты и т.п.?</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да, </w:t>
            </w:r>
            <w:proofErr w:type="gramStart"/>
            <w:r w:rsidRPr="00330DE6">
              <w:rPr>
                <w:rFonts w:ascii="Times New Roman" w:eastAsia="Times New Roman" w:hAnsi="Times New Roman" w:cs="Times New Roman"/>
                <w:color w:val="000000"/>
                <w:sz w:val="26"/>
                <w:szCs w:val="26"/>
                <w:lang w:eastAsia="ru-RU"/>
              </w:rPr>
              <w:t>два и более методов</w:t>
            </w:r>
            <w:proofErr w:type="gramEnd"/>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A70483"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sz w:val="26"/>
                <w:szCs w:val="26"/>
                <w:lang w:eastAsia="ru-RU"/>
              </w:rPr>
              <w:t>10</w:t>
            </w:r>
            <w:r w:rsidR="000254CD" w:rsidRPr="00330DE6">
              <w:rPr>
                <w:rFonts w:ascii="Times New Roman" w:eastAsia="Times New Roman" w:hAnsi="Times New Roman" w:cs="Times New Roman"/>
                <w:color w:val="FF0000"/>
                <w:sz w:val="26"/>
                <w:szCs w:val="26"/>
                <w:lang w:eastAsia="ru-RU"/>
              </w:rPr>
              <w:t> </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один метод</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DE41CF" w:rsidRPr="00330DE6" w:rsidRDefault="006D2A52" w:rsidP="006D2A52">
      <w:pPr>
        <w:spacing w:after="0" w:line="240" w:lineRule="auto"/>
        <w:ind w:firstLine="709"/>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sz w:val="26"/>
          <w:szCs w:val="26"/>
          <w:lang w:val="uz-Cyrl-UZ" w:eastAsia="ru-RU"/>
        </w:rPr>
        <w:t xml:space="preserve">В </w:t>
      </w:r>
      <w:r w:rsidRPr="00330DE6">
        <w:rPr>
          <w:rFonts w:ascii="Times New Roman" w:eastAsia="Times New Roman" w:hAnsi="Times New Roman" w:cs="Times New Roman"/>
          <w:bCs/>
          <w:sz w:val="26"/>
          <w:szCs w:val="26"/>
          <w:lang w:eastAsia="ru-RU"/>
        </w:rPr>
        <w:t>Обществе применяется SWOT анализ, в котором определяются сильные и слабые стороны предприятия, а также имеется лицензионна</w:t>
      </w:r>
      <w:r w:rsidR="00DE41CF" w:rsidRPr="00330DE6">
        <w:rPr>
          <w:rFonts w:ascii="Times New Roman" w:eastAsia="Times New Roman" w:hAnsi="Times New Roman" w:cs="Times New Roman"/>
          <w:bCs/>
          <w:sz w:val="26"/>
          <w:szCs w:val="26"/>
          <w:lang w:eastAsia="ru-RU"/>
        </w:rPr>
        <w:t>я программа «1С: Предприятие 8»</w:t>
      </w:r>
      <w:r w:rsidRPr="00330DE6">
        <w:rPr>
          <w:rFonts w:ascii="Times New Roman" w:eastAsia="Times New Roman" w:hAnsi="Times New Roman" w:cs="Times New Roman"/>
          <w:bCs/>
          <w:sz w:val="26"/>
          <w:szCs w:val="26"/>
          <w:lang w:eastAsia="ru-RU"/>
        </w:rPr>
        <w:t xml:space="preserve">: </w:t>
      </w:r>
    </w:p>
    <w:p w:rsidR="00AA6F61" w:rsidRDefault="00F9401F" w:rsidP="006D2A52">
      <w:pPr>
        <w:spacing w:after="0" w:line="240" w:lineRule="auto"/>
        <w:ind w:firstLine="709"/>
        <w:jc w:val="both"/>
        <w:rPr>
          <w:rFonts w:ascii="Times New Roman" w:eastAsia="Times New Roman" w:hAnsi="Times New Roman" w:cs="Times New Roman"/>
          <w:bCs/>
          <w:sz w:val="26"/>
          <w:szCs w:val="26"/>
          <w:lang w:eastAsia="ru-RU"/>
        </w:rPr>
      </w:pPr>
      <w:hyperlink r:id="rId29" w:history="1">
        <w:r w:rsidR="00AA6F61" w:rsidRPr="00450EB7">
          <w:rPr>
            <w:rStyle w:val="ad"/>
            <w:rFonts w:ascii="Times New Roman" w:eastAsia="Times New Roman" w:hAnsi="Times New Roman" w:cs="Times New Roman"/>
            <w:bCs/>
            <w:sz w:val="26"/>
            <w:szCs w:val="26"/>
            <w:lang w:eastAsia="ru-RU"/>
          </w:rPr>
          <w:t>https://biokimyo.uz/ru/menu/swot-analiz</w:t>
        </w:r>
      </w:hyperlink>
    </w:p>
    <w:p w:rsidR="006D2A52" w:rsidRPr="00330DE6" w:rsidRDefault="006D2A52" w:rsidP="006D2A52">
      <w:pPr>
        <w:spacing w:after="0" w:line="240" w:lineRule="auto"/>
        <w:ind w:firstLine="709"/>
        <w:jc w:val="both"/>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Рекомендация:</w:t>
      </w:r>
    </w:p>
    <w:p w:rsidR="006D2A52" w:rsidRPr="00330DE6" w:rsidRDefault="006D2A52" w:rsidP="006D2A52">
      <w:pPr>
        <w:spacing w:after="0" w:line="240" w:lineRule="auto"/>
        <w:ind w:firstLine="709"/>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sz w:val="26"/>
          <w:szCs w:val="26"/>
          <w:lang w:eastAsia="ru-RU"/>
        </w:rPr>
        <w:t>В деятельности Общества применять различные методы управления, включая GAP анализ и другие подходы.</w:t>
      </w:r>
    </w:p>
    <w:p w:rsidR="00C070DF" w:rsidRPr="00330DE6" w:rsidRDefault="00C070DF"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1" w:type="dxa"/>
        <w:tblInd w:w="93" w:type="dxa"/>
        <w:tblLook w:val="04A0" w:firstRow="1" w:lastRow="0" w:firstColumn="1" w:lastColumn="0" w:noHBand="0" w:noVBand="1"/>
      </w:tblPr>
      <w:tblGrid>
        <w:gridCol w:w="662"/>
        <w:gridCol w:w="5072"/>
        <w:gridCol w:w="1623"/>
        <w:gridCol w:w="1824"/>
      </w:tblGrid>
      <w:tr w:rsidR="000254CD" w:rsidRPr="00330DE6" w:rsidTr="00C070DF">
        <w:trPr>
          <w:trHeight w:val="9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28</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Содержит ли Положение о наблюдательном совете квалификационные требования к кандидатам в члены наблюдательного совета?</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85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 опыту работы, образованию, а также наличию квалификационного аттестата корпоративного управляющего или сертификата по корпоративному управлению</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555C2F"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r>
      <w:tr w:rsidR="000254CD" w:rsidRPr="00330DE6" w:rsidTr="00C070DF">
        <w:trPr>
          <w:trHeight w:val="85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 опыту работы и образованию либо наличию квалификационного аттестата корпоративного управляющего или сертификата по корпоративному управлению</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нет, не </w:t>
            </w:r>
            <w:proofErr w:type="gramStart"/>
            <w:r w:rsidRPr="00330DE6">
              <w:rPr>
                <w:rFonts w:ascii="Times New Roman" w:eastAsia="Times New Roman" w:hAnsi="Times New Roman" w:cs="Times New Roman"/>
                <w:color w:val="000000"/>
                <w:sz w:val="26"/>
                <w:szCs w:val="26"/>
                <w:lang w:eastAsia="ru-RU"/>
              </w:rPr>
              <w:t>установлены</w:t>
            </w:r>
            <w:proofErr w:type="gramEnd"/>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555C2F">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e</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79"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76081E" w:rsidRPr="00330DE6" w:rsidRDefault="0076081E" w:rsidP="0076081E">
      <w:pPr>
        <w:spacing w:after="0" w:line="240" w:lineRule="auto"/>
        <w:ind w:firstLine="709"/>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color w:val="000000"/>
          <w:sz w:val="26"/>
          <w:szCs w:val="26"/>
          <w:lang w:eastAsia="ru-RU"/>
        </w:rPr>
        <w:t xml:space="preserve">В соответствии с главой 4 действующего «Положения о Наблюдательном совете АО» </w:t>
      </w:r>
      <w:r w:rsidRPr="00330DE6">
        <w:rPr>
          <w:rFonts w:ascii="Times New Roman" w:eastAsia="Times New Roman" w:hAnsi="Times New Roman" w:cs="Times New Roman"/>
          <w:bCs/>
          <w:sz w:val="26"/>
          <w:szCs w:val="26"/>
          <w:lang w:eastAsia="ru-RU"/>
        </w:rPr>
        <w:t xml:space="preserve">к кандидатам в члены Наблюдательного совета определены </w:t>
      </w:r>
      <w:r w:rsidRPr="00330DE6">
        <w:rPr>
          <w:rFonts w:ascii="Times New Roman" w:eastAsia="Times New Roman" w:hAnsi="Times New Roman" w:cs="Times New Roman"/>
          <w:bCs/>
          <w:sz w:val="26"/>
          <w:szCs w:val="26"/>
          <w:lang w:eastAsia="ru-RU"/>
        </w:rPr>
        <w:lastRenderedPageBreak/>
        <w:t xml:space="preserve">квалификационные требования по </w:t>
      </w:r>
      <w:r w:rsidRPr="00330DE6">
        <w:rPr>
          <w:rFonts w:ascii="Times New Roman" w:eastAsia="Times New Roman" w:hAnsi="Times New Roman" w:cs="Times New Roman"/>
          <w:color w:val="000000"/>
          <w:sz w:val="26"/>
          <w:szCs w:val="26"/>
          <w:lang w:eastAsia="ru-RU"/>
        </w:rPr>
        <w:t>опыту работы, образованию, а также наличию квалификационного аттестата корпоративного управляющего или сертификата по корпоративному управлению.</w:t>
      </w:r>
    </w:p>
    <w:p w:rsidR="00C070DF" w:rsidRPr="00330DE6" w:rsidRDefault="00C070DF"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3"/>
        <w:gridCol w:w="5072"/>
        <w:gridCol w:w="1623"/>
        <w:gridCol w:w="1824"/>
      </w:tblGrid>
      <w:tr w:rsidR="000254CD" w:rsidRPr="00330DE6" w:rsidTr="00C070DF">
        <w:trPr>
          <w:trHeight w:val="6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29</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Созданы ли при наблюдательном совете АО комитеты (рабочие группы)?</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76081E"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76081E">
            <w:pPr>
              <w:spacing w:after="0" w:line="240" w:lineRule="auto"/>
              <w:jc w:val="center"/>
              <w:rPr>
                <w:rFonts w:ascii="Times New Roman" w:eastAsia="Times New Roman" w:hAnsi="Times New Roman" w:cs="Times New Roman"/>
                <w:color w:val="000000"/>
                <w:sz w:val="26"/>
                <w:szCs w:val="26"/>
                <w:lang w:eastAsia="ru-RU"/>
              </w:rPr>
            </w:pPr>
          </w:p>
        </w:tc>
      </w:tr>
    </w:tbl>
    <w:p w:rsidR="0076081E" w:rsidRPr="00330DE6" w:rsidRDefault="0076081E" w:rsidP="0076081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76081E" w:rsidRPr="00330DE6" w:rsidRDefault="0076081E" w:rsidP="0076081E">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Решением Наблюдательного совета от 29.11.2016 года (протокол № 7 от 29.11.2016 г.) созданы комитеты Наблюдательного совета по стратегии и инновациям, по аудиту и по конкурсу, назначениям и вознаграждениям.</w:t>
      </w:r>
    </w:p>
    <w:p w:rsidR="00E16EA8" w:rsidRPr="00330DE6" w:rsidRDefault="00E16EA8" w:rsidP="00C070DF">
      <w:pPr>
        <w:spacing w:after="0" w:line="240" w:lineRule="auto"/>
        <w:ind w:firstLine="709"/>
        <w:jc w:val="both"/>
        <w:rPr>
          <w:rFonts w:ascii="Times New Roman" w:eastAsia="Times New Roman" w:hAnsi="Times New Roman" w:cs="Times New Roman"/>
          <w:bCs/>
          <w:color w:val="000000"/>
          <w:sz w:val="26"/>
          <w:szCs w:val="26"/>
          <w:lang w:eastAsia="ru-RU"/>
        </w:rPr>
      </w:pPr>
    </w:p>
    <w:tbl>
      <w:tblPr>
        <w:tblW w:w="9181" w:type="dxa"/>
        <w:tblInd w:w="93" w:type="dxa"/>
        <w:tblLook w:val="04A0" w:firstRow="1" w:lastRow="0" w:firstColumn="1" w:lastColumn="0" w:noHBand="0" w:noVBand="1"/>
      </w:tblPr>
      <w:tblGrid>
        <w:gridCol w:w="641"/>
        <w:gridCol w:w="4861"/>
        <w:gridCol w:w="1731"/>
        <w:gridCol w:w="1948"/>
      </w:tblGrid>
      <w:tr w:rsidR="000254CD" w:rsidRPr="00330DE6" w:rsidTr="007C4892">
        <w:trPr>
          <w:trHeight w:val="900"/>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30</w:t>
            </w:r>
          </w:p>
        </w:tc>
        <w:tc>
          <w:tcPr>
            <w:tcW w:w="486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Регламентированы ли случаи и порядок проведения заседаний наблюдательного совета опросным путем, а также в режиме видеоконференцсвязи?</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7C4892">
        <w:trPr>
          <w:trHeight w:val="285"/>
        </w:trPr>
        <w:tc>
          <w:tcPr>
            <w:tcW w:w="641"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486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73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0254CD" w:rsidRPr="00330DE6" w:rsidRDefault="006E285E"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r w:rsidR="000254CD" w:rsidRPr="00330DE6">
              <w:rPr>
                <w:rFonts w:ascii="Times New Roman" w:eastAsia="Times New Roman" w:hAnsi="Times New Roman" w:cs="Times New Roman"/>
                <w:color w:val="000000"/>
                <w:sz w:val="26"/>
                <w:szCs w:val="26"/>
                <w:lang w:eastAsia="ru-RU"/>
              </w:rPr>
              <w:t> </w:t>
            </w:r>
          </w:p>
        </w:tc>
      </w:tr>
      <w:tr w:rsidR="000254CD" w:rsidRPr="00330DE6" w:rsidTr="007C4892">
        <w:trPr>
          <w:trHeight w:val="285"/>
        </w:trPr>
        <w:tc>
          <w:tcPr>
            <w:tcW w:w="641"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486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73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6E285E" w:rsidRPr="00330DE6" w:rsidRDefault="00286A18" w:rsidP="00C070DF">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В пункте</w:t>
      </w:r>
      <w:r w:rsidR="00110645" w:rsidRPr="00330DE6">
        <w:rPr>
          <w:rFonts w:ascii="Times New Roman" w:eastAsia="Times New Roman" w:hAnsi="Times New Roman" w:cs="Times New Roman"/>
          <w:bCs/>
          <w:color w:val="000000"/>
          <w:sz w:val="26"/>
          <w:szCs w:val="26"/>
          <w:lang w:eastAsia="ru-RU"/>
        </w:rPr>
        <w:t xml:space="preserve"> 2.2</w:t>
      </w:r>
      <w:r w:rsidR="000575D4" w:rsidRPr="00330DE6">
        <w:rPr>
          <w:rFonts w:ascii="Times New Roman" w:eastAsia="Times New Roman" w:hAnsi="Times New Roman" w:cs="Times New Roman"/>
          <w:bCs/>
          <w:color w:val="000000"/>
          <w:sz w:val="26"/>
          <w:szCs w:val="26"/>
          <w:lang w:eastAsia="ru-RU"/>
        </w:rPr>
        <w:t xml:space="preserve"> </w:t>
      </w:r>
      <w:r w:rsidR="006E1D8F" w:rsidRPr="00330DE6">
        <w:rPr>
          <w:rFonts w:ascii="Times New Roman" w:eastAsia="Times New Roman" w:hAnsi="Times New Roman" w:cs="Times New Roman"/>
          <w:bCs/>
          <w:color w:val="000000"/>
          <w:sz w:val="26"/>
          <w:szCs w:val="26"/>
          <w:lang w:eastAsia="ru-RU"/>
        </w:rPr>
        <w:t xml:space="preserve">«Положения </w:t>
      </w:r>
      <w:r w:rsidR="00A670B9" w:rsidRPr="00330DE6">
        <w:rPr>
          <w:rFonts w:ascii="Times New Roman" w:eastAsia="Times New Roman" w:hAnsi="Times New Roman" w:cs="Times New Roman"/>
          <w:bCs/>
          <w:color w:val="000000"/>
          <w:sz w:val="26"/>
          <w:szCs w:val="26"/>
          <w:lang w:eastAsia="ru-RU"/>
        </w:rPr>
        <w:t>о Наблюдательном совете</w:t>
      </w:r>
      <w:r w:rsidR="006E1D8F" w:rsidRPr="00330DE6">
        <w:rPr>
          <w:rFonts w:ascii="Times New Roman" w:eastAsia="Times New Roman" w:hAnsi="Times New Roman" w:cs="Times New Roman"/>
          <w:bCs/>
          <w:color w:val="000000"/>
          <w:sz w:val="26"/>
          <w:szCs w:val="26"/>
          <w:lang w:eastAsia="ru-RU"/>
        </w:rPr>
        <w:t xml:space="preserve"> </w:t>
      </w:r>
      <w:r w:rsidR="0031479C" w:rsidRPr="00330DE6">
        <w:rPr>
          <w:rFonts w:ascii="Times New Roman" w:eastAsia="Times New Roman" w:hAnsi="Times New Roman" w:cs="Times New Roman"/>
          <w:bCs/>
          <w:color w:val="000000"/>
          <w:sz w:val="26"/>
          <w:szCs w:val="26"/>
          <w:lang w:eastAsia="ru-RU"/>
        </w:rPr>
        <w:t>АО</w:t>
      </w:r>
      <w:r w:rsidR="00110645" w:rsidRPr="00330DE6">
        <w:rPr>
          <w:rFonts w:ascii="Times New Roman" w:eastAsia="Times New Roman" w:hAnsi="Times New Roman" w:cs="Times New Roman"/>
          <w:bCs/>
          <w:color w:val="000000"/>
          <w:sz w:val="26"/>
          <w:szCs w:val="26"/>
          <w:lang w:eastAsia="ru-RU"/>
        </w:rPr>
        <w:t xml:space="preserve">», утвержденное решением </w:t>
      </w:r>
      <w:r w:rsidR="00AA6F61">
        <w:rPr>
          <w:rFonts w:ascii="Times New Roman" w:eastAsia="Times New Roman" w:hAnsi="Times New Roman" w:cs="Times New Roman"/>
          <w:bCs/>
          <w:color w:val="000000"/>
          <w:sz w:val="26"/>
          <w:szCs w:val="26"/>
          <w:lang w:eastAsia="ru-RU"/>
        </w:rPr>
        <w:t>общего собрания акционеров от 2</w:t>
      </w:r>
      <w:r w:rsidR="00B559F1">
        <w:rPr>
          <w:rFonts w:ascii="Times New Roman" w:eastAsia="Times New Roman" w:hAnsi="Times New Roman" w:cs="Times New Roman"/>
          <w:bCs/>
          <w:color w:val="000000"/>
          <w:sz w:val="26"/>
          <w:szCs w:val="26"/>
          <w:lang w:val="uz-Cyrl-UZ" w:eastAsia="ru-RU"/>
        </w:rPr>
        <w:t>9</w:t>
      </w:r>
      <w:r w:rsidR="00AA6F61">
        <w:rPr>
          <w:rFonts w:ascii="Times New Roman" w:eastAsia="Times New Roman" w:hAnsi="Times New Roman" w:cs="Times New Roman"/>
          <w:bCs/>
          <w:color w:val="000000"/>
          <w:sz w:val="26"/>
          <w:szCs w:val="26"/>
          <w:lang w:eastAsia="ru-RU"/>
        </w:rPr>
        <w:t>.06.202</w:t>
      </w:r>
      <w:r w:rsidR="00B559F1">
        <w:rPr>
          <w:rFonts w:ascii="Times New Roman" w:eastAsia="Times New Roman" w:hAnsi="Times New Roman" w:cs="Times New Roman"/>
          <w:bCs/>
          <w:color w:val="000000"/>
          <w:sz w:val="26"/>
          <w:szCs w:val="26"/>
          <w:lang w:val="uz-Cyrl-UZ" w:eastAsia="ru-RU"/>
        </w:rPr>
        <w:t>2</w:t>
      </w:r>
      <w:r w:rsidR="0031479C" w:rsidRPr="00330DE6">
        <w:rPr>
          <w:rFonts w:ascii="Times New Roman" w:eastAsia="Times New Roman" w:hAnsi="Times New Roman" w:cs="Times New Roman"/>
          <w:bCs/>
          <w:color w:val="000000"/>
          <w:sz w:val="26"/>
          <w:szCs w:val="26"/>
          <w:lang w:eastAsia="ru-RU"/>
        </w:rPr>
        <w:t xml:space="preserve"> </w:t>
      </w:r>
      <w:r w:rsidR="0031479C" w:rsidRPr="00C85380">
        <w:rPr>
          <w:rFonts w:ascii="Times New Roman" w:eastAsia="Times New Roman" w:hAnsi="Times New Roman" w:cs="Times New Roman"/>
          <w:bCs/>
          <w:color w:val="000000"/>
          <w:sz w:val="26"/>
          <w:szCs w:val="26"/>
          <w:lang w:eastAsia="ru-RU"/>
        </w:rPr>
        <w:t>г</w:t>
      </w:r>
      <w:r w:rsidR="00C85380">
        <w:rPr>
          <w:rFonts w:ascii="Times New Roman" w:eastAsia="Times New Roman" w:hAnsi="Times New Roman" w:cs="Times New Roman"/>
          <w:bCs/>
          <w:color w:val="000000"/>
          <w:sz w:val="26"/>
          <w:szCs w:val="26"/>
          <w:lang w:eastAsia="ru-RU"/>
        </w:rPr>
        <w:t xml:space="preserve"> </w:t>
      </w:r>
      <w:r w:rsidR="006E1D8F" w:rsidRPr="00330DE6">
        <w:rPr>
          <w:rFonts w:ascii="Times New Roman" w:eastAsia="Times New Roman" w:hAnsi="Times New Roman" w:cs="Times New Roman"/>
          <w:bCs/>
          <w:color w:val="000000"/>
          <w:sz w:val="26"/>
          <w:szCs w:val="26"/>
          <w:lang w:eastAsia="ru-RU"/>
        </w:rPr>
        <w:t xml:space="preserve">регламентированы </w:t>
      </w:r>
      <w:r w:rsidR="006E1D8F" w:rsidRPr="00330DE6">
        <w:rPr>
          <w:rFonts w:ascii="Times New Roman" w:eastAsia="Times New Roman" w:hAnsi="Times New Roman" w:cs="Times New Roman"/>
          <w:bCs/>
          <w:sz w:val="26"/>
          <w:szCs w:val="26"/>
          <w:lang w:eastAsia="ru-RU"/>
        </w:rPr>
        <w:t xml:space="preserve">случаи и порядок проведения заседаний </w:t>
      </w:r>
      <w:r w:rsidR="00A670B9" w:rsidRPr="00330DE6">
        <w:rPr>
          <w:rFonts w:ascii="Times New Roman" w:eastAsia="Times New Roman" w:hAnsi="Times New Roman" w:cs="Times New Roman"/>
          <w:bCs/>
          <w:sz w:val="26"/>
          <w:szCs w:val="26"/>
          <w:lang w:eastAsia="ru-RU"/>
        </w:rPr>
        <w:t xml:space="preserve">Наблюдательного </w:t>
      </w:r>
      <w:r w:rsidR="006E1D8F" w:rsidRPr="00330DE6">
        <w:rPr>
          <w:rFonts w:ascii="Times New Roman" w:eastAsia="Times New Roman" w:hAnsi="Times New Roman" w:cs="Times New Roman"/>
          <w:bCs/>
          <w:sz w:val="26"/>
          <w:szCs w:val="26"/>
          <w:lang w:eastAsia="ru-RU"/>
        </w:rPr>
        <w:t>совета опросным путем, а также в режиме видеоконференцсвязи.</w:t>
      </w:r>
    </w:p>
    <w:p w:rsidR="00C070DF" w:rsidRPr="00330DE6" w:rsidRDefault="00C070DF"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4"/>
        <w:gridCol w:w="5071"/>
        <w:gridCol w:w="1623"/>
        <w:gridCol w:w="1824"/>
      </w:tblGrid>
      <w:tr w:rsidR="000254CD" w:rsidRPr="00330DE6" w:rsidTr="00C070DF">
        <w:trPr>
          <w:trHeight w:val="9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31</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4B5664">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Наделен ли председатель общего собрания акционеров правом по осуществлению аудио и видеозаписи общего собрания акционеров и трансляции в сети Интернет</w:t>
            </w:r>
            <w:proofErr w:type="gramStart"/>
            <w:r w:rsidRPr="00330DE6">
              <w:rPr>
                <w:rFonts w:ascii="Times New Roman" w:eastAsia="Times New Roman" w:hAnsi="Times New Roman" w:cs="Times New Roman"/>
                <w:b/>
                <w:bCs/>
                <w:sz w:val="26"/>
                <w:szCs w:val="26"/>
                <w:lang w:eastAsia="ru-RU"/>
              </w:rPr>
              <w:t xml:space="preserve"> ?</w:t>
            </w:r>
            <w:proofErr w:type="gramEnd"/>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6E1D8F"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r w:rsidR="000254CD"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в связи с тем, что все акции принадлежат одному лицу</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6E285E" w:rsidRPr="00330DE6" w:rsidRDefault="006E1D8F" w:rsidP="00C070DF">
      <w:pPr>
        <w:spacing w:after="0" w:line="240" w:lineRule="auto"/>
        <w:ind w:firstLine="709"/>
        <w:jc w:val="both"/>
        <w:rPr>
          <w:rFonts w:ascii="Times New Roman" w:eastAsia="Times New Roman" w:hAnsi="Times New Roman" w:cs="Times New Roman"/>
          <w:bCs/>
          <w:sz w:val="26"/>
          <w:szCs w:val="26"/>
          <w:lang w:val="uz-Cyrl-UZ" w:eastAsia="ru-RU"/>
        </w:rPr>
      </w:pPr>
      <w:r w:rsidRPr="00330DE6">
        <w:rPr>
          <w:rFonts w:ascii="Times New Roman" w:eastAsia="Times New Roman" w:hAnsi="Times New Roman" w:cs="Times New Roman"/>
          <w:bCs/>
          <w:color w:val="000000"/>
          <w:sz w:val="26"/>
          <w:szCs w:val="26"/>
          <w:lang w:eastAsia="ru-RU"/>
        </w:rPr>
        <w:t>В п</w:t>
      </w:r>
      <w:r w:rsidR="006A4338" w:rsidRPr="00330DE6">
        <w:rPr>
          <w:rFonts w:ascii="Times New Roman" w:eastAsia="Times New Roman" w:hAnsi="Times New Roman" w:cs="Times New Roman"/>
          <w:bCs/>
          <w:color w:val="000000"/>
          <w:sz w:val="26"/>
          <w:szCs w:val="26"/>
          <w:lang w:eastAsia="ru-RU"/>
        </w:rPr>
        <w:t>ункте</w:t>
      </w:r>
      <w:r w:rsidR="004B5664" w:rsidRPr="00330DE6">
        <w:rPr>
          <w:rFonts w:ascii="Times New Roman" w:eastAsia="Times New Roman" w:hAnsi="Times New Roman" w:cs="Times New Roman"/>
          <w:bCs/>
          <w:color w:val="000000"/>
          <w:sz w:val="26"/>
          <w:szCs w:val="26"/>
          <w:lang w:eastAsia="ru-RU"/>
        </w:rPr>
        <w:t xml:space="preserve"> 7.3</w:t>
      </w:r>
      <w:r w:rsidRPr="00330DE6">
        <w:rPr>
          <w:rFonts w:ascii="Times New Roman" w:eastAsia="Times New Roman" w:hAnsi="Times New Roman" w:cs="Times New Roman"/>
          <w:bCs/>
          <w:color w:val="000000"/>
          <w:sz w:val="26"/>
          <w:szCs w:val="26"/>
          <w:lang w:eastAsia="ru-RU"/>
        </w:rPr>
        <w:t xml:space="preserve"> «Положения об Общем собрании акционеров </w:t>
      </w:r>
      <w:r w:rsidR="004B5664" w:rsidRPr="00330DE6">
        <w:rPr>
          <w:rFonts w:ascii="Times New Roman" w:eastAsia="Times New Roman" w:hAnsi="Times New Roman" w:cs="Times New Roman"/>
          <w:bCs/>
          <w:color w:val="000000"/>
          <w:sz w:val="26"/>
          <w:szCs w:val="26"/>
          <w:lang w:eastAsia="ru-RU"/>
        </w:rPr>
        <w:t>АО», утвержденное</w:t>
      </w:r>
      <w:r w:rsidR="00A670B9" w:rsidRPr="00330DE6">
        <w:rPr>
          <w:rFonts w:ascii="Times New Roman" w:eastAsia="Times New Roman" w:hAnsi="Times New Roman" w:cs="Times New Roman"/>
          <w:bCs/>
          <w:color w:val="000000"/>
          <w:sz w:val="26"/>
          <w:szCs w:val="26"/>
          <w:lang w:eastAsia="ru-RU"/>
        </w:rPr>
        <w:t xml:space="preserve"> решением </w:t>
      </w:r>
      <w:r w:rsidR="004B5664" w:rsidRPr="00330DE6">
        <w:rPr>
          <w:rFonts w:ascii="Times New Roman" w:eastAsia="Times New Roman" w:hAnsi="Times New Roman" w:cs="Times New Roman"/>
          <w:bCs/>
          <w:color w:val="000000"/>
          <w:sz w:val="26"/>
          <w:szCs w:val="26"/>
          <w:lang w:eastAsia="ru-RU"/>
        </w:rPr>
        <w:t>общего собрания акционеров от 2</w:t>
      </w:r>
      <w:r w:rsidR="00B559F1">
        <w:rPr>
          <w:rFonts w:ascii="Times New Roman" w:eastAsia="Times New Roman" w:hAnsi="Times New Roman" w:cs="Times New Roman"/>
          <w:bCs/>
          <w:color w:val="000000"/>
          <w:sz w:val="26"/>
          <w:szCs w:val="26"/>
          <w:lang w:val="uz-Cyrl-UZ" w:eastAsia="ru-RU"/>
        </w:rPr>
        <w:t>9</w:t>
      </w:r>
      <w:r w:rsidR="004B5664" w:rsidRPr="00330DE6">
        <w:rPr>
          <w:rFonts w:ascii="Times New Roman" w:eastAsia="Times New Roman" w:hAnsi="Times New Roman" w:cs="Times New Roman"/>
          <w:bCs/>
          <w:color w:val="000000"/>
          <w:sz w:val="26"/>
          <w:szCs w:val="26"/>
          <w:lang w:eastAsia="ru-RU"/>
        </w:rPr>
        <w:t>.06.20</w:t>
      </w:r>
      <w:r w:rsidR="00B559F1">
        <w:rPr>
          <w:rFonts w:ascii="Times New Roman" w:eastAsia="Times New Roman" w:hAnsi="Times New Roman" w:cs="Times New Roman"/>
          <w:bCs/>
          <w:color w:val="000000"/>
          <w:sz w:val="26"/>
          <w:szCs w:val="26"/>
          <w:lang w:val="uz-Cyrl-UZ" w:eastAsia="ru-RU"/>
        </w:rPr>
        <w:t>22</w:t>
      </w:r>
      <w:r w:rsidR="006A4338" w:rsidRPr="00330DE6">
        <w:rPr>
          <w:rFonts w:ascii="Times New Roman" w:eastAsia="Times New Roman" w:hAnsi="Times New Roman" w:cs="Times New Roman"/>
          <w:bCs/>
          <w:color w:val="000000"/>
          <w:sz w:val="26"/>
          <w:szCs w:val="26"/>
          <w:lang w:eastAsia="ru-RU"/>
        </w:rPr>
        <w:t xml:space="preserve"> г. </w:t>
      </w:r>
      <w:r w:rsidRPr="00330DE6">
        <w:rPr>
          <w:rFonts w:ascii="Times New Roman" w:eastAsia="Times New Roman" w:hAnsi="Times New Roman" w:cs="Times New Roman"/>
          <w:bCs/>
          <w:sz w:val="26"/>
          <w:szCs w:val="26"/>
          <w:lang w:eastAsia="ru-RU"/>
        </w:rPr>
        <w:t>председатель общего собрания акционеров наделен правом по осуществлению аудио и видеозаписи общего собрания акционеров и трансляции в сети Интернет.</w:t>
      </w:r>
    </w:p>
    <w:p w:rsidR="00C070DF" w:rsidRPr="00330DE6" w:rsidRDefault="00C070DF"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2"/>
        <w:gridCol w:w="5073"/>
        <w:gridCol w:w="1623"/>
        <w:gridCol w:w="1824"/>
      </w:tblGrid>
      <w:tr w:rsidR="000254CD" w:rsidRPr="00330DE6" w:rsidTr="00C070DF">
        <w:trPr>
          <w:trHeight w:val="9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B115C9" w:rsidRDefault="000254CD" w:rsidP="000254CD">
            <w:pPr>
              <w:spacing w:after="0" w:line="240" w:lineRule="auto"/>
              <w:jc w:val="center"/>
              <w:rPr>
                <w:rFonts w:ascii="Times New Roman" w:eastAsia="Times New Roman" w:hAnsi="Times New Roman" w:cs="Times New Roman"/>
                <w:b/>
                <w:bCs/>
                <w:sz w:val="26"/>
                <w:szCs w:val="26"/>
                <w:lang w:eastAsia="ru-RU"/>
              </w:rPr>
            </w:pPr>
            <w:r w:rsidRPr="00B115C9">
              <w:rPr>
                <w:rFonts w:ascii="Times New Roman" w:eastAsia="Times New Roman" w:hAnsi="Times New Roman" w:cs="Times New Roman"/>
                <w:b/>
                <w:bCs/>
                <w:sz w:val="26"/>
                <w:szCs w:val="26"/>
                <w:lang w:eastAsia="ru-RU"/>
              </w:rPr>
              <w:t>32</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0254CD" w:rsidRPr="00B115C9" w:rsidRDefault="000254CD" w:rsidP="000254CD">
            <w:pPr>
              <w:spacing w:after="0" w:line="240" w:lineRule="auto"/>
              <w:rPr>
                <w:rFonts w:ascii="Times New Roman" w:eastAsia="Times New Roman" w:hAnsi="Times New Roman" w:cs="Times New Roman"/>
                <w:b/>
                <w:bCs/>
                <w:sz w:val="26"/>
                <w:szCs w:val="26"/>
                <w:lang w:eastAsia="ru-RU"/>
              </w:rPr>
            </w:pPr>
            <w:r w:rsidRPr="00B115C9">
              <w:rPr>
                <w:rFonts w:ascii="Times New Roman" w:eastAsia="Times New Roman" w:hAnsi="Times New Roman" w:cs="Times New Roman"/>
                <w:b/>
                <w:bCs/>
                <w:sz w:val="26"/>
                <w:szCs w:val="26"/>
                <w:lang w:eastAsia="ru-RU"/>
              </w:rPr>
              <w:t>Как давно осуществлялось повышение квалификации руководителя или членов исполнительного органа АО по корпоративному управлению?</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B115C9"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B115C9">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B115C9"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B115C9">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в течение последних двух лет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FA199E" w:rsidRDefault="00FA199E" w:rsidP="000254CD">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b</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более двух лет тому назад</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 повышал квалификацию последние пять лет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p>
        </w:tc>
      </w:tr>
    </w:tbl>
    <w:p w:rsidR="004F61A6" w:rsidRPr="00330DE6" w:rsidRDefault="004F61A6" w:rsidP="004F61A6">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C070DF" w:rsidRPr="00330DE6" w:rsidRDefault="004F61A6" w:rsidP="004F61A6">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Cs/>
          <w:sz w:val="26"/>
          <w:szCs w:val="26"/>
          <w:lang w:eastAsia="ru-RU"/>
        </w:rPr>
        <w:t xml:space="preserve">Члены Правления </w:t>
      </w:r>
      <w:proofErr w:type="spellStart"/>
      <w:r w:rsidR="00E81B9F">
        <w:rPr>
          <w:rFonts w:ascii="Times New Roman" w:eastAsia="Times New Roman" w:hAnsi="Times New Roman" w:cs="Times New Roman"/>
          <w:bCs/>
          <w:sz w:val="26"/>
          <w:szCs w:val="26"/>
          <w:lang w:eastAsia="ru-RU"/>
        </w:rPr>
        <w:t>Мирзайев</w:t>
      </w:r>
      <w:proofErr w:type="spellEnd"/>
      <w:r w:rsidR="00E81B9F">
        <w:rPr>
          <w:rFonts w:ascii="Times New Roman" w:eastAsia="Times New Roman" w:hAnsi="Times New Roman" w:cs="Times New Roman"/>
          <w:bCs/>
          <w:sz w:val="26"/>
          <w:szCs w:val="26"/>
          <w:lang w:eastAsia="ru-RU"/>
        </w:rPr>
        <w:t xml:space="preserve"> </w:t>
      </w:r>
      <w:proofErr w:type="spellStart"/>
      <w:r w:rsidR="00E81B9F">
        <w:rPr>
          <w:rFonts w:ascii="Times New Roman" w:eastAsia="Times New Roman" w:hAnsi="Times New Roman" w:cs="Times New Roman"/>
          <w:bCs/>
          <w:sz w:val="26"/>
          <w:szCs w:val="26"/>
          <w:lang w:eastAsia="ru-RU"/>
        </w:rPr>
        <w:t>Шухратжон</w:t>
      </w:r>
      <w:proofErr w:type="spellEnd"/>
      <w:r w:rsidR="00E81B9F">
        <w:rPr>
          <w:rFonts w:ascii="Times New Roman" w:eastAsia="Times New Roman" w:hAnsi="Times New Roman" w:cs="Times New Roman"/>
          <w:bCs/>
          <w:sz w:val="26"/>
          <w:szCs w:val="26"/>
          <w:lang w:eastAsia="ru-RU"/>
        </w:rPr>
        <w:t xml:space="preserve"> </w:t>
      </w:r>
      <w:proofErr w:type="spellStart"/>
      <w:r w:rsidR="00E81B9F" w:rsidRPr="00E81B9F">
        <w:rPr>
          <w:rFonts w:ascii="Times New Roman" w:eastAsia="Times New Roman" w:hAnsi="Times New Roman" w:cs="Times New Roman"/>
          <w:bCs/>
          <w:sz w:val="26"/>
          <w:szCs w:val="26"/>
          <w:lang w:eastAsia="ru-RU"/>
        </w:rPr>
        <w:t>Эркинович</w:t>
      </w:r>
      <w:proofErr w:type="spellEnd"/>
      <w:r w:rsidR="00E81B9F" w:rsidRPr="00E81B9F">
        <w:rPr>
          <w:rFonts w:ascii="Times New Roman" w:eastAsia="Times New Roman" w:hAnsi="Times New Roman" w:cs="Times New Roman"/>
          <w:bCs/>
          <w:sz w:val="26"/>
          <w:szCs w:val="26"/>
          <w:lang w:eastAsia="ru-RU"/>
        </w:rPr>
        <w:t xml:space="preserve"> </w:t>
      </w:r>
      <w:r w:rsidR="00E81B9F" w:rsidRPr="00E81B9F">
        <w:rPr>
          <w:rFonts w:ascii="Times New Roman" w:eastAsia="Times New Roman" w:hAnsi="Times New Roman" w:cs="Times New Roman"/>
          <w:bCs/>
          <w:color w:val="000000" w:themeColor="text1"/>
          <w:sz w:val="26"/>
          <w:szCs w:val="26"/>
          <w:lang w:eastAsia="ru-RU"/>
        </w:rPr>
        <w:t>(сертификат № 003878 от 30.06.2021</w:t>
      </w:r>
      <w:r w:rsidRPr="00E81B9F">
        <w:rPr>
          <w:rFonts w:ascii="Times New Roman" w:eastAsia="Times New Roman" w:hAnsi="Times New Roman" w:cs="Times New Roman"/>
          <w:bCs/>
          <w:color w:val="000000" w:themeColor="text1"/>
          <w:sz w:val="26"/>
          <w:szCs w:val="26"/>
          <w:lang w:eastAsia="ru-RU"/>
        </w:rPr>
        <w:t xml:space="preserve"> г.)</w:t>
      </w:r>
      <w:r w:rsidR="00E81B9F">
        <w:rPr>
          <w:rFonts w:ascii="Times New Roman" w:eastAsia="Times New Roman" w:hAnsi="Times New Roman" w:cs="Times New Roman"/>
          <w:bCs/>
          <w:color w:val="000000" w:themeColor="text1"/>
          <w:sz w:val="26"/>
          <w:szCs w:val="26"/>
          <w:lang w:eastAsia="ru-RU"/>
        </w:rPr>
        <w:t xml:space="preserve">, </w:t>
      </w:r>
      <w:proofErr w:type="spellStart"/>
      <w:r w:rsidR="00E81B9F">
        <w:rPr>
          <w:rFonts w:ascii="Times New Roman" w:eastAsia="Times New Roman" w:hAnsi="Times New Roman" w:cs="Times New Roman"/>
          <w:bCs/>
          <w:color w:val="000000" w:themeColor="text1"/>
          <w:sz w:val="26"/>
          <w:szCs w:val="26"/>
          <w:lang w:eastAsia="ru-RU"/>
        </w:rPr>
        <w:t>Шамшийев</w:t>
      </w:r>
      <w:proofErr w:type="spellEnd"/>
      <w:r w:rsidR="00E81B9F">
        <w:rPr>
          <w:rFonts w:ascii="Times New Roman" w:eastAsia="Times New Roman" w:hAnsi="Times New Roman" w:cs="Times New Roman"/>
          <w:bCs/>
          <w:color w:val="000000" w:themeColor="text1"/>
          <w:sz w:val="26"/>
          <w:szCs w:val="26"/>
          <w:lang w:eastAsia="ru-RU"/>
        </w:rPr>
        <w:t xml:space="preserve"> </w:t>
      </w:r>
      <w:proofErr w:type="spellStart"/>
      <w:proofErr w:type="gramStart"/>
      <w:r w:rsidR="006E368F">
        <w:rPr>
          <w:rFonts w:ascii="Times New Roman" w:eastAsia="Times New Roman" w:hAnsi="Times New Roman" w:cs="Times New Roman"/>
          <w:bCs/>
          <w:color w:val="000000" w:themeColor="text1"/>
          <w:sz w:val="26"/>
          <w:szCs w:val="26"/>
          <w:lang w:eastAsia="ru-RU"/>
        </w:rPr>
        <w:t>Собир</w:t>
      </w:r>
      <w:proofErr w:type="spellEnd"/>
      <w:proofErr w:type="gramEnd"/>
      <w:r w:rsidR="006E368F">
        <w:rPr>
          <w:rFonts w:ascii="Times New Roman" w:eastAsia="Times New Roman" w:hAnsi="Times New Roman" w:cs="Times New Roman"/>
          <w:bCs/>
          <w:color w:val="000000" w:themeColor="text1"/>
          <w:sz w:val="26"/>
          <w:szCs w:val="26"/>
          <w:lang w:eastAsia="ru-RU"/>
        </w:rPr>
        <w:t xml:space="preserve"> </w:t>
      </w:r>
      <w:proofErr w:type="spellStart"/>
      <w:r w:rsidR="006E368F">
        <w:rPr>
          <w:rFonts w:ascii="Times New Roman" w:eastAsia="Times New Roman" w:hAnsi="Times New Roman" w:cs="Times New Roman"/>
          <w:bCs/>
          <w:color w:val="000000" w:themeColor="text1"/>
          <w:sz w:val="26"/>
          <w:szCs w:val="26"/>
          <w:lang w:eastAsia="ru-RU"/>
        </w:rPr>
        <w:t>Сайфутдинович</w:t>
      </w:r>
      <w:proofErr w:type="spellEnd"/>
      <w:r w:rsidR="006E368F">
        <w:rPr>
          <w:rFonts w:ascii="Times New Roman" w:eastAsia="Times New Roman" w:hAnsi="Times New Roman" w:cs="Times New Roman"/>
          <w:bCs/>
          <w:color w:val="000000" w:themeColor="text1"/>
          <w:sz w:val="26"/>
          <w:szCs w:val="26"/>
          <w:lang w:eastAsia="ru-RU"/>
        </w:rPr>
        <w:t xml:space="preserve"> (сертификат № 3879</w:t>
      </w:r>
      <w:r w:rsidR="006E368F" w:rsidRPr="00E81B9F">
        <w:rPr>
          <w:rFonts w:ascii="Times New Roman" w:eastAsia="Times New Roman" w:hAnsi="Times New Roman" w:cs="Times New Roman"/>
          <w:bCs/>
          <w:color w:val="000000" w:themeColor="text1"/>
          <w:sz w:val="26"/>
          <w:szCs w:val="26"/>
          <w:lang w:eastAsia="ru-RU"/>
        </w:rPr>
        <w:t xml:space="preserve"> от 30.06.2021 г.)</w:t>
      </w:r>
      <w:r w:rsidRPr="00E81B9F">
        <w:rPr>
          <w:rFonts w:ascii="Times New Roman" w:eastAsia="Times New Roman" w:hAnsi="Times New Roman" w:cs="Times New Roman"/>
          <w:bCs/>
          <w:color w:val="000000" w:themeColor="text1"/>
          <w:sz w:val="26"/>
          <w:szCs w:val="26"/>
          <w:lang w:eastAsia="ru-RU"/>
        </w:rPr>
        <w:t xml:space="preserve"> </w:t>
      </w:r>
      <w:r w:rsidRPr="00E81B9F">
        <w:rPr>
          <w:rFonts w:ascii="Times New Roman" w:eastAsia="Times New Roman" w:hAnsi="Times New Roman" w:cs="Times New Roman"/>
          <w:bCs/>
          <w:sz w:val="26"/>
          <w:szCs w:val="26"/>
          <w:lang w:val="uz-Cyrl-UZ" w:eastAsia="ru-RU"/>
        </w:rPr>
        <w:t>прошли повышение квалификации</w:t>
      </w:r>
      <w:r w:rsidRPr="00E81B9F">
        <w:rPr>
          <w:rFonts w:ascii="Times New Roman" w:eastAsia="Times New Roman" w:hAnsi="Times New Roman" w:cs="Times New Roman"/>
          <w:bCs/>
          <w:color w:val="000000" w:themeColor="text1"/>
          <w:sz w:val="26"/>
          <w:szCs w:val="26"/>
          <w:lang w:eastAsia="ru-RU"/>
        </w:rPr>
        <w:t xml:space="preserve"> </w:t>
      </w:r>
      <w:r w:rsidR="00E81B9F" w:rsidRPr="00E81B9F">
        <w:rPr>
          <w:rFonts w:ascii="Times New Roman" w:eastAsia="Times New Roman" w:hAnsi="Times New Roman" w:cs="Times New Roman"/>
          <w:bCs/>
          <w:sz w:val="26"/>
          <w:szCs w:val="26"/>
          <w:lang w:eastAsia="ru-RU"/>
        </w:rPr>
        <w:t>руководителя</w:t>
      </w:r>
      <w:r w:rsidR="00E81B9F" w:rsidRPr="00E81B9F">
        <w:rPr>
          <w:rFonts w:ascii="Times New Roman" w:eastAsia="Times New Roman" w:hAnsi="Times New Roman" w:cs="Times New Roman"/>
          <w:bCs/>
          <w:color w:val="000000" w:themeColor="text1"/>
          <w:sz w:val="26"/>
          <w:szCs w:val="26"/>
          <w:lang w:eastAsia="ru-RU"/>
        </w:rPr>
        <w:t xml:space="preserve"> </w:t>
      </w:r>
      <w:r w:rsidRPr="00E81B9F">
        <w:rPr>
          <w:rFonts w:ascii="Times New Roman" w:eastAsia="Times New Roman" w:hAnsi="Times New Roman" w:cs="Times New Roman"/>
          <w:bCs/>
          <w:color w:val="000000" w:themeColor="text1"/>
          <w:sz w:val="26"/>
          <w:szCs w:val="26"/>
          <w:lang w:eastAsia="ru-RU"/>
        </w:rPr>
        <w:t>в Научно-образовательном</w:t>
      </w:r>
      <w:r w:rsidRPr="00330DE6">
        <w:rPr>
          <w:rFonts w:ascii="Times New Roman" w:eastAsia="Times New Roman" w:hAnsi="Times New Roman" w:cs="Times New Roman"/>
          <w:bCs/>
          <w:color w:val="000000" w:themeColor="text1"/>
          <w:sz w:val="26"/>
          <w:szCs w:val="26"/>
          <w:lang w:eastAsia="ru-RU"/>
        </w:rPr>
        <w:t xml:space="preserve"> центре корпоративного управления по курсу «Корпоративное управление: принципы, механизмы и внедрение» и получили соответствующие сертификаты.</w:t>
      </w:r>
    </w:p>
    <w:p w:rsidR="004F61A6" w:rsidRPr="00330DE6" w:rsidRDefault="004F61A6" w:rsidP="004F61A6">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2"/>
        <w:gridCol w:w="5073"/>
        <w:gridCol w:w="1623"/>
        <w:gridCol w:w="1824"/>
      </w:tblGrid>
      <w:tr w:rsidR="000254CD" w:rsidRPr="00330DE6" w:rsidTr="00681D6A">
        <w:trPr>
          <w:trHeight w:val="386"/>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33</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Установлены ли требования к форме и содержанию доклада (отчета) органов управления и контроля АО, отчитывающихся на общем собрании акционеров?</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4F61A6"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4E51D0" w:rsidRPr="00330DE6" w:rsidRDefault="00681D6A" w:rsidP="004F61A6">
      <w:pPr>
        <w:pStyle w:val="a3"/>
        <w:tabs>
          <w:tab w:val="left" w:pos="426"/>
        </w:tabs>
        <w:spacing w:after="0" w:line="240" w:lineRule="auto"/>
        <w:ind w:left="0" w:firstLine="426"/>
        <w:contextualSpacing w:val="0"/>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ab/>
      </w:r>
      <w:r w:rsidR="004F61A6" w:rsidRPr="00330DE6">
        <w:rPr>
          <w:rFonts w:ascii="Times New Roman" w:eastAsia="Times New Roman" w:hAnsi="Times New Roman" w:cs="Times New Roman"/>
          <w:bCs/>
          <w:color w:val="000000"/>
          <w:sz w:val="26"/>
          <w:szCs w:val="26"/>
          <w:lang w:eastAsia="ru-RU"/>
        </w:rPr>
        <w:t xml:space="preserve">Решением Общего собрания акционеров </w:t>
      </w:r>
      <w:r w:rsidR="00DE41CF" w:rsidRPr="00330DE6">
        <w:rPr>
          <w:rFonts w:ascii="Times New Roman" w:eastAsia="Times New Roman" w:hAnsi="Times New Roman" w:cs="Times New Roman"/>
          <w:bCs/>
          <w:color w:val="000000"/>
          <w:sz w:val="26"/>
          <w:szCs w:val="26"/>
          <w:lang w:eastAsia="ru-RU"/>
        </w:rPr>
        <w:t>от 15.06.2017 года (</w:t>
      </w:r>
      <w:proofErr w:type="gramStart"/>
      <w:r w:rsidR="00DE41CF" w:rsidRPr="00330DE6">
        <w:rPr>
          <w:rFonts w:ascii="Times New Roman" w:eastAsia="Times New Roman" w:hAnsi="Times New Roman" w:cs="Times New Roman"/>
          <w:bCs/>
          <w:color w:val="000000"/>
          <w:sz w:val="26"/>
          <w:szCs w:val="26"/>
          <w:lang w:eastAsia="ru-RU"/>
        </w:rPr>
        <w:t xml:space="preserve">протокол </w:t>
      </w:r>
      <w:r w:rsidR="004F61A6" w:rsidRPr="00330DE6">
        <w:rPr>
          <w:rFonts w:ascii="Times New Roman" w:eastAsia="Times New Roman" w:hAnsi="Times New Roman" w:cs="Times New Roman"/>
          <w:bCs/>
          <w:color w:val="000000"/>
          <w:sz w:val="26"/>
          <w:szCs w:val="26"/>
          <w:lang w:eastAsia="ru-RU"/>
        </w:rPr>
        <w:t>б</w:t>
      </w:r>
      <w:proofErr w:type="gramEnd"/>
      <w:r w:rsidR="004F61A6" w:rsidRPr="00330DE6">
        <w:rPr>
          <w:rFonts w:ascii="Times New Roman" w:eastAsia="Times New Roman" w:hAnsi="Times New Roman" w:cs="Times New Roman"/>
          <w:bCs/>
          <w:color w:val="000000"/>
          <w:sz w:val="26"/>
          <w:szCs w:val="26"/>
          <w:lang w:eastAsia="ru-RU"/>
        </w:rPr>
        <w:t>/н от 22.07.2017 г.) утверждено «Положение о требованиях к форме и содержанию докладов органов управления и контроля Акционерного общества «</w:t>
      </w:r>
      <w:r w:rsidR="004F61A6" w:rsidRPr="00330DE6">
        <w:rPr>
          <w:rFonts w:ascii="Times New Roman" w:eastAsia="Times New Roman" w:hAnsi="Times New Roman" w:cs="Times New Roman"/>
          <w:bCs/>
          <w:color w:val="000000"/>
          <w:sz w:val="26"/>
          <w:szCs w:val="26"/>
          <w:lang w:val="en-US" w:eastAsia="ru-RU"/>
        </w:rPr>
        <w:t>BIOKIMYO</w:t>
      </w:r>
      <w:r w:rsidR="004F61A6" w:rsidRPr="00330DE6">
        <w:rPr>
          <w:rFonts w:ascii="Times New Roman" w:eastAsia="Times New Roman" w:hAnsi="Times New Roman" w:cs="Times New Roman"/>
          <w:bCs/>
          <w:color w:val="000000"/>
          <w:sz w:val="26"/>
          <w:szCs w:val="26"/>
          <w:lang w:eastAsia="ru-RU"/>
        </w:rPr>
        <w:t>».</w:t>
      </w:r>
    </w:p>
    <w:p w:rsidR="00681D6A" w:rsidRPr="00330DE6" w:rsidRDefault="004E51D0"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r w:rsidRPr="00330DE6">
        <w:rPr>
          <w:rFonts w:ascii="Times New Roman" w:eastAsia="Times New Roman" w:hAnsi="Times New Roman" w:cs="Times New Roman"/>
          <w:bCs/>
          <w:color w:val="000000"/>
          <w:sz w:val="26"/>
          <w:szCs w:val="26"/>
          <w:lang w:eastAsia="ru-RU"/>
        </w:rPr>
        <w:tab/>
      </w:r>
    </w:p>
    <w:tbl>
      <w:tblPr>
        <w:tblW w:w="9182" w:type="dxa"/>
        <w:tblInd w:w="93" w:type="dxa"/>
        <w:tblLook w:val="04A0" w:firstRow="1" w:lastRow="0" w:firstColumn="1" w:lastColumn="0" w:noHBand="0" w:noVBand="1"/>
      </w:tblPr>
      <w:tblGrid>
        <w:gridCol w:w="662"/>
        <w:gridCol w:w="5073"/>
        <w:gridCol w:w="1623"/>
        <w:gridCol w:w="1824"/>
      </w:tblGrid>
      <w:tr w:rsidR="000254CD" w:rsidRPr="00330DE6" w:rsidTr="00C070DF">
        <w:trPr>
          <w:trHeight w:val="9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34</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Ограничены ли права членов исполнительного органа, выступающих представителем акционеров, голосовать по вопросу избрания членов исполнительного органа?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A670B9"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r w:rsidR="000254CD"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4F61A6" w:rsidRPr="00330DE6" w:rsidRDefault="004F61A6" w:rsidP="004F61A6">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4F61A6" w:rsidRPr="00330DE6" w:rsidRDefault="004F61A6" w:rsidP="004F61A6">
      <w:pPr>
        <w:spacing w:after="0" w:line="240" w:lineRule="auto"/>
        <w:ind w:firstLine="709"/>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color w:val="000000"/>
          <w:sz w:val="26"/>
          <w:szCs w:val="26"/>
          <w:lang w:eastAsia="ru-RU"/>
        </w:rPr>
        <w:t xml:space="preserve">В соответствии с пунктом 9.3.10 действующего Устава АО предусмотрены указанные ограничения прав </w:t>
      </w:r>
      <w:r w:rsidRPr="00330DE6">
        <w:rPr>
          <w:rFonts w:ascii="Times New Roman" w:eastAsia="Times New Roman" w:hAnsi="Times New Roman" w:cs="Times New Roman"/>
          <w:bCs/>
          <w:sz w:val="26"/>
          <w:szCs w:val="26"/>
          <w:lang w:eastAsia="ru-RU"/>
        </w:rPr>
        <w:t>членов Исполнительного органа, выступающих представителем акционеров.</w:t>
      </w:r>
    </w:p>
    <w:p w:rsidR="00C070DF" w:rsidRPr="00330DE6" w:rsidRDefault="00C070DF"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4"/>
        <w:gridCol w:w="5071"/>
        <w:gridCol w:w="1623"/>
        <w:gridCol w:w="1824"/>
      </w:tblGrid>
      <w:tr w:rsidR="000254CD" w:rsidRPr="00330DE6" w:rsidTr="00C070DF">
        <w:trPr>
          <w:trHeight w:val="6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35</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Предусмотрена ли в уставе конкретная дата, в которой АО обычно проводит очередное общее собрание акционеров?</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82297B" w:rsidP="000254CD">
            <w:pPr>
              <w:spacing w:after="0" w:line="240" w:lineRule="auto"/>
              <w:jc w:val="center"/>
              <w:rPr>
                <w:rFonts w:ascii="Times New Roman" w:eastAsia="Times New Roman" w:hAnsi="Times New Roman" w:cs="Times New Roman"/>
                <w:color w:val="000000"/>
                <w:sz w:val="26"/>
                <w:szCs w:val="26"/>
                <w:lang w:val="en-US" w:eastAsia="ru-RU"/>
              </w:rPr>
            </w:pPr>
            <w:r w:rsidRPr="00330DE6">
              <w:rPr>
                <w:rFonts w:ascii="Times New Roman" w:eastAsia="Times New Roman" w:hAnsi="Times New Roman" w:cs="Times New Roman"/>
                <w:color w:val="000000"/>
                <w:sz w:val="26"/>
                <w:szCs w:val="26"/>
                <w:lang w:val="en-US" w:eastAsia="ru-RU"/>
              </w:rPr>
              <w:t>5</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82297B">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070DF" w:rsidRPr="00330DE6" w:rsidRDefault="00C070DF" w:rsidP="00C070DF">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9E6E1C" w:rsidRPr="00330DE6" w:rsidRDefault="009F7492" w:rsidP="009E6E1C">
      <w:pPr>
        <w:pStyle w:val="a3"/>
        <w:tabs>
          <w:tab w:val="left" w:pos="426"/>
        </w:tabs>
        <w:spacing w:after="120" w:line="240" w:lineRule="auto"/>
        <w:ind w:left="0" w:firstLine="426"/>
        <w:contextualSpacing w:val="0"/>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color w:val="000000"/>
          <w:sz w:val="26"/>
          <w:szCs w:val="26"/>
          <w:lang w:eastAsia="ru-RU"/>
        </w:rPr>
        <w:tab/>
      </w:r>
      <w:r w:rsidR="009E6E1C" w:rsidRPr="00330DE6">
        <w:rPr>
          <w:rFonts w:ascii="Times New Roman" w:eastAsia="Times New Roman" w:hAnsi="Times New Roman" w:cs="Times New Roman"/>
          <w:bCs/>
          <w:color w:val="000000"/>
          <w:sz w:val="26"/>
          <w:szCs w:val="26"/>
          <w:lang w:eastAsia="ru-RU"/>
        </w:rPr>
        <w:t>В соответствии с пунктом 9.1.4 действующего Устава АО п</w:t>
      </w:r>
      <w:r w:rsidR="009E6E1C" w:rsidRPr="00330DE6">
        <w:rPr>
          <w:rFonts w:ascii="Times New Roman" w:eastAsia="Times New Roman" w:hAnsi="Times New Roman" w:cs="Times New Roman"/>
          <w:bCs/>
          <w:sz w:val="26"/>
          <w:szCs w:val="26"/>
          <w:lang w:eastAsia="ru-RU"/>
        </w:rPr>
        <w:t xml:space="preserve">редусмотрено проведение годового Общего собрания акционеров во второй половине июня месяца ежегодно. </w:t>
      </w:r>
    </w:p>
    <w:p w:rsidR="00C2285E" w:rsidRPr="00330DE6" w:rsidRDefault="00C2285E" w:rsidP="009E6E1C">
      <w:pPr>
        <w:pStyle w:val="a3"/>
        <w:tabs>
          <w:tab w:val="left" w:pos="426"/>
        </w:tabs>
        <w:spacing w:after="120" w:line="240" w:lineRule="auto"/>
        <w:ind w:left="0" w:firstLine="426"/>
        <w:contextualSpacing w:val="0"/>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0"/>
        <w:gridCol w:w="4853"/>
        <w:gridCol w:w="1731"/>
        <w:gridCol w:w="1948"/>
      </w:tblGrid>
      <w:tr w:rsidR="000254CD" w:rsidRPr="00330DE6" w:rsidTr="009E6E1C">
        <w:trPr>
          <w:trHeight w:val="600"/>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36</w:t>
            </w:r>
          </w:p>
        </w:tc>
        <w:tc>
          <w:tcPr>
            <w:tcW w:w="485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 xml:space="preserve">Утвержден ли в АО документ, регулирующий деятельность </w:t>
            </w:r>
            <w:r w:rsidRPr="00330DE6">
              <w:rPr>
                <w:rFonts w:ascii="Times New Roman" w:eastAsia="Times New Roman" w:hAnsi="Times New Roman" w:cs="Times New Roman"/>
                <w:b/>
                <w:bCs/>
                <w:sz w:val="26"/>
                <w:szCs w:val="26"/>
                <w:lang w:eastAsia="ru-RU"/>
              </w:rPr>
              <w:lastRenderedPageBreak/>
              <w:t>комитетов при наблюдательном совете?</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lastRenderedPageBreak/>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9E6E1C">
        <w:trPr>
          <w:trHeight w:val="285"/>
        </w:trPr>
        <w:tc>
          <w:tcPr>
            <w:tcW w:w="650"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A670B9"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A</w:t>
            </w:r>
          </w:p>
        </w:tc>
        <w:tc>
          <w:tcPr>
            <w:tcW w:w="485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73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0254CD" w:rsidRPr="00330DE6" w:rsidRDefault="004F61A6"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r>
      <w:tr w:rsidR="000254CD" w:rsidRPr="00330DE6" w:rsidTr="009E6E1C">
        <w:trPr>
          <w:trHeight w:val="285"/>
        </w:trPr>
        <w:tc>
          <w:tcPr>
            <w:tcW w:w="650"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485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73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p>
        </w:tc>
      </w:tr>
    </w:tbl>
    <w:p w:rsidR="004F61A6" w:rsidRPr="00330DE6" w:rsidRDefault="004F61A6" w:rsidP="004F61A6">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4F61A6" w:rsidRPr="00330DE6" w:rsidRDefault="004F61A6" w:rsidP="004F61A6">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val="uz-Cyrl-UZ" w:eastAsia="ru-RU"/>
        </w:rPr>
        <w:t xml:space="preserve">Решением </w:t>
      </w:r>
      <w:r w:rsidRPr="00330DE6">
        <w:rPr>
          <w:rFonts w:ascii="Times New Roman" w:eastAsia="Times New Roman" w:hAnsi="Times New Roman" w:cs="Times New Roman"/>
          <w:bCs/>
          <w:color w:val="000000"/>
          <w:sz w:val="26"/>
          <w:szCs w:val="26"/>
          <w:lang w:eastAsia="ru-RU"/>
        </w:rPr>
        <w:t>заседания Наблюдательного совета от 29 ноября 2016 года (протокол № 7 от 29.11.2016 г.) утверждены следующие положения:</w:t>
      </w:r>
    </w:p>
    <w:p w:rsidR="004F61A6" w:rsidRPr="00330DE6" w:rsidRDefault="004F61A6" w:rsidP="004F61A6">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 «Положение о комитете по конкурсу, назначениям и вознаграждениям АО «</w:t>
      </w:r>
      <w:r w:rsidRPr="00330DE6">
        <w:rPr>
          <w:rFonts w:ascii="Times New Roman" w:eastAsia="Times New Roman" w:hAnsi="Times New Roman" w:cs="Times New Roman"/>
          <w:bCs/>
          <w:color w:val="000000"/>
          <w:sz w:val="26"/>
          <w:szCs w:val="26"/>
          <w:lang w:val="en-US" w:eastAsia="ru-RU"/>
        </w:rPr>
        <w:t>BIOKIMYO</w:t>
      </w:r>
      <w:r w:rsidRPr="00330DE6">
        <w:rPr>
          <w:rFonts w:ascii="Times New Roman" w:eastAsia="Times New Roman" w:hAnsi="Times New Roman" w:cs="Times New Roman"/>
          <w:bCs/>
          <w:color w:val="000000"/>
          <w:sz w:val="26"/>
          <w:szCs w:val="26"/>
          <w:lang w:eastAsia="ru-RU"/>
        </w:rPr>
        <w:t>»;</w:t>
      </w:r>
    </w:p>
    <w:p w:rsidR="004F61A6" w:rsidRPr="00330DE6" w:rsidRDefault="004F61A6" w:rsidP="004F61A6">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 «Положение о комитете по аудиту АО «</w:t>
      </w:r>
      <w:r w:rsidRPr="00330DE6">
        <w:rPr>
          <w:rFonts w:ascii="Times New Roman" w:eastAsia="Times New Roman" w:hAnsi="Times New Roman" w:cs="Times New Roman"/>
          <w:bCs/>
          <w:color w:val="000000"/>
          <w:sz w:val="26"/>
          <w:szCs w:val="26"/>
          <w:lang w:val="en-US" w:eastAsia="ru-RU"/>
        </w:rPr>
        <w:t>BIOKIMYO</w:t>
      </w:r>
      <w:r w:rsidRPr="00330DE6">
        <w:rPr>
          <w:rFonts w:ascii="Times New Roman" w:eastAsia="Times New Roman" w:hAnsi="Times New Roman" w:cs="Times New Roman"/>
          <w:bCs/>
          <w:color w:val="000000"/>
          <w:sz w:val="26"/>
          <w:szCs w:val="26"/>
          <w:lang w:eastAsia="ru-RU"/>
        </w:rPr>
        <w:t>»;</w:t>
      </w:r>
    </w:p>
    <w:p w:rsidR="004F61A6" w:rsidRPr="00330DE6" w:rsidRDefault="004F61A6" w:rsidP="004F61A6">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 «Положение о комитете по стратегии и инновациям АО «</w:t>
      </w:r>
      <w:r w:rsidRPr="00330DE6">
        <w:rPr>
          <w:rFonts w:ascii="Times New Roman" w:eastAsia="Times New Roman" w:hAnsi="Times New Roman" w:cs="Times New Roman"/>
          <w:bCs/>
          <w:color w:val="000000"/>
          <w:sz w:val="26"/>
          <w:szCs w:val="26"/>
          <w:lang w:val="en-US" w:eastAsia="ru-RU"/>
        </w:rPr>
        <w:t>BIOKIMYO</w:t>
      </w:r>
      <w:r w:rsidRPr="00330DE6">
        <w:rPr>
          <w:rFonts w:ascii="Times New Roman" w:eastAsia="Times New Roman" w:hAnsi="Times New Roman" w:cs="Times New Roman"/>
          <w:bCs/>
          <w:color w:val="000000"/>
          <w:sz w:val="26"/>
          <w:szCs w:val="26"/>
          <w:lang w:eastAsia="ru-RU"/>
        </w:rPr>
        <w:t>».</w:t>
      </w:r>
    </w:p>
    <w:p w:rsidR="00A670B9" w:rsidRPr="00330DE6" w:rsidRDefault="00A670B9" w:rsidP="003919C3">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4"/>
        <w:gridCol w:w="5071"/>
        <w:gridCol w:w="1623"/>
        <w:gridCol w:w="1824"/>
      </w:tblGrid>
      <w:tr w:rsidR="000254CD" w:rsidRPr="00330DE6" w:rsidTr="00C070DF">
        <w:trPr>
          <w:trHeight w:val="6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37</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b/>
                <w:bCs/>
                <w:sz w:val="26"/>
                <w:szCs w:val="26"/>
                <w:lang w:eastAsia="ru-RU"/>
              </w:rPr>
            </w:pPr>
            <w:proofErr w:type="gramStart"/>
            <w:r w:rsidRPr="00330DE6">
              <w:rPr>
                <w:rFonts w:ascii="Times New Roman" w:eastAsia="Times New Roman" w:hAnsi="Times New Roman" w:cs="Times New Roman"/>
                <w:b/>
                <w:bCs/>
                <w:sz w:val="26"/>
                <w:szCs w:val="26"/>
                <w:lang w:eastAsia="ru-RU"/>
              </w:rPr>
              <w:t>Введен</w:t>
            </w:r>
            <w:proofErr w:type="gramEnd"/>
            <w:r w:rsidRPr="00330DE6">
              <w:rPr>
                <w:rFonts w:ascii="Times New Roman" w:eastAsia="Times New Roman" w:hAnsi="Times New Roman" w:cs="Times New Roman"/>
                <w:b/>
                <w:bCs/>
                <w:sz w:val="26"/>
                <w:szCs w:val="26"/>
                <w:lang w:eastAsia="ru-RU"/>
              </w:rPr>
              <w:t xml:space="preserve"> ли в АО должность корпоративного консультанта?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5C41E6"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r w:rsidR="000254CD" w:rsidRPr="00330DE6">
              <w:rPr>
                <w:rFonts w:ascii="Times New Roman" w:eastAsia="Times New Roman" w:hAnsi="Times New Roman" w:cs="Times New Roman"/>
                <w:color w:val="000000"/>
                <w:sz w:val="26"/>
                <w:szCs w:val="26"/>
                <w:lang w:eastAsia="ru-RU"/>
              </w:rPr>
              <w:t> </w:t>
            </w:r>
          </w:p>
        </w:tc>
      </w:tr>
      <w:tr w:rsidR="000254CD" w:rsidRPr="00330DE6" w:rsidTr="00C070DF">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0254CD">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0254CD" w:rsidRPr="00330DE6" w:rsidRDefault="000254CD" w:rsidP="005C41E6">
            <w:pPr>
              <w:spacing w:after="0" w:line="240" w:lineRule="auto"/>
              <w:jc w:val="center"/>
              <w:rPr>
                <w:rFonts w:ascii="Times New Roman" w:eastAsia="Times New Roman" w:hAnsi="Times New Roman" w:cs="Times New Roman"/>
                <w:color w:val="000000"/>
                <w:sz w:val="26"/>
                <w:szCs w:val="26"/>
                <w:lang w:eastAsia="ru-RU"/>
              </w:rPr>
            </w:pPr>
          </w:p>
        </w:tc>
      </w:tr>
    </w:tbl>
    <w:p w:rsidR="00345A48" w:rsidRPr="00330DE6" w:rsidRDefault="00345A48" w:rsidP="00345A48">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23582F" w:rsidRPr="00330DE6" w:rsidRDefault="0023582F" w:rsidP="0023582F">
      <w:pPr>
        <w:spacing w:after="0" w:line="240" w:lineRule="auto"/>
        <w:ind w:firstLine="709"/>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sz w:val="26"/>
          <w:szCs w:val="26"/>
          <w:lang w:eastAsia="ru-RU"/>
        </w:rPr>
        <w:t xml:space="preserve">Действующим Уставом Общества предусмотрена в Обществе должность Корпоративного консультанта (пункт 9.8.). </w:t>
      </w:r>
    </w:p>
    <w:p w:rsidR="0023582F" w:rsidRPr="00330DE6" w:rsidRDefault="0023582F" w:rsidP="0023582F">
      <w:pPr>
        <w:spacing w:after="0" w:line="240" w:lineRule="auto"/>
        <w:ind w:firstLine="709"/>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sz w:val="26"/>
          <w:szCs w:val="26"/>
          <w:lang w:eastAsia="ru-RU"/>
        </w:rPr>
        <w:t xml:space="preserve">«Положение о Корпоративном консультанте» утверждено решением Наблюдательного совета от 13.07.2016 года (протокол № 1 от 13.07.2016 г.). </w:t>
      </w:r>
    </w:p>
    <w:p w:rsidR="00330DE6" w:rsidRPr="00330DE6" w:rsidRDefault="0023582F" w:rsidP="0023582F">
      <w:pPr>
        <w:spacing w:after="0" w:line="240" w:lineRule="auto"/>
        <w:ind w:firstLine="709"/>
        <w:jc w:val="both"/>
        <w:rPr>
          <w:rFonts w:ascii="Times New Roman" w:eastAsia="Times New Roman" w:hAnsi="Times New Roman" w:cs="Times New Roman"/>
          <w:bCs/>
          <w:sz w:val="26"/>
          <w:szCs w:val="26"/>
          <w:lang w:eastAsia="ru-RU"/>
        </w:rPr>
      </w:pPr>
      <w:r w:rsidRPr="00E81B9F">
        <w:rPr>
          <w:rFonts w:ascii="Times New Roman" w:eastAsia="Times New Roman" w:hAnsi="Times New Roman" w:cs="Times New Roman"/>
          <w:bCs/>
          <w:sz w:val="26"/>
          <w:szCs w:val="26"/>
          <w:lang w:eastAsia="ru-RU"/>
        </w:rPr>
        <w:t>Решением Наблюдательного совет</w:t>
      </w:r>
      <w:proofErr w:type="gramStart"/>
      <w:r w:rsidRPr="00E81B9F">
        <w:rPr>
          <w:rFonts w:ascii="Times New Roman" w:eastAsia="Times New Roman" w:hAnsi="Times New Roman" w:cs="Times New Roman"/>
          <w:bCs/>
          <w:sz w:val="26"/>
          <w:szCs w:val="26"/>
          <w:lang w:eastAsia="ru-RU"/>
        </w:rPr>
        <w:t>а АО о</w:t>
      </w:r>
      <w:proofErr w:type="gramEnd"/>
      <w:r w:rsidRPr="00E81B9F">
        <w:rPr>
          <w:rFonts w:ascii="Times New Roman" w:eastAsia="Times New Roman" w:hAnsi="Times New Roman" w:cs="Times New Roman"/>
          <w:bCs/>
          <w:sz w:val="26"/>
          <w:szCs w:val="26"/>
          <w:lang w:eastAsia="ru-RU"/>
        </w:rPr>
        <w:t>т 13.03.2019 года на должность Корпоративного</w:t>
      </w:r>
      <w:r w:rsidR="00432FB4" w:rsidRPr="00E81B9F">
        <w:rPr>
          <w:rFonts w:ascii="Times New Roman" w:eastAsia="Times New Roman" w:hAnsi="Times New Roman" w:cs="Times New Roman"/>
          <w:bCs/>
          <w:sz w:val="26"/>
          <w:szCs w:val="26"/>
          <w:lang w:eastAsia="ru-RU"/>
        </w:rPr>
        <w:t xml:space="preserve"> консультанта назначен </w:t>
      </w:r>
      <w:proofErr w:type="spellStart"/>
      <w:r w:rsidR="00690B0C" w:rsidRPr="00E81B9F">
        <w:rPr>
          <w:rFonts w:ascii="Times New Roman" w:eastAsia="Times New Roman" w:hAnsi="Times New Roman" w:cs="Times New Roman"/>
          <w:bCs/>
          <w:sz w:val="26"/>
          <w:szCs w:val="26"/>
          <w:lang w:eastAsia="ru-RU"/>
        </w:rPr>
        <w:t>Суюнов</w:t>
      </w:r>
      <w:proofErr w:type="spellEnd"/>
      <w:r w:rsidR="00690B0C" w:rsidRPr="00E81B9F">
        <w:rPr>
          <w:rFonts w:ascii="Times New Roman" w:eastAsia="Times New Roman" w:hAnsi="Times New Roman" w:cs="Times New Roman"/>
          <w:bCs/>
          <w:sz w:val="26"/>
          <w:szCs w:val="26"/>
          <w:lang w:eastAsia="ru-RU"/>
        </w:rPr>
        <w:t xml:space="preserve"> </w:t>
      </w:r>
      <w:proofErr w:type="spellStart"/>
      <w:r w:rsidR="00690B0C" w:rsidRPr="00E81B9F">
        <w:rPr>
          <w:rFonts w:ascii="Times New Roman" w:eastAsia="Times New Roman" w:hAnsi="Times New Roman" w:cs="Times New Roman"/>
          <w:bCs/>
          <w:sz w:val="26"/>
          <w:szCs w:val="26"/>
          <w:lang w:eastAsia="ru-RU"/>
        </w:rPr>
        <w:t>Бобомурод</w:t>
      </w:r>
      <w:proofErr w:type="spellEnd"/>
      <w:r w:rsidR="00690B0C" w:rsidRPr="00E81B9F">
        <w:rPr>
          <w:rFonts w:ascii="Times New Roman" w:eastAsia="Times New Roman" w:hAnsi="Times New Roman" w:cs="Times New Roman"/>
          <w:bCs/>
          <w:sz w:val="26"/>
          <w:szCs w:val="26"/>
          <w:lang w:eastAsia="ru-RU"/>
        </w:rPr>
        <w:t xml:space="preserve"> </w:t>
      </w:r>
      <w:proofErr w:type="spellStart"/>
      <w:r w:rsidR="00690B0C" w:rsidRPr="00E81B9F">
        <w:rPr>
          <w:rFonts w:ascii="Times New Roman" w:eastAsia="Times New Roman" w:hAnsi="Times New Roman" w:cs="Times New Roman"/>
          <w:bCs/>
          <w:sz w:val="26"/>
          <w:szCs w:val="26"/>
          <w:lang w:eastAsia="ru-RU"/>
        </w:rPr>
        <w:t>Мамаражабович</w:t>
      </w:r>
      <w:proofErr w:type="spellEnd"/>
      <w:r w:rsidR="00FA4A4A">
        <w:rPr>
          <w:rFonts w:ascii="Times New Roman" w:eastAsia="Times New Roman" w:hAnsi="Times New Roman" w:cs="Times New Roman"/>
          <w:bCs/>
          <w:sz w:val="26"/>
          <w:szCs w:val="26"/>
          <w:lang w:eastAsia="ru-RU"/>
        </w:rPr>
        <w:t>.</w:t>
      </w:r>
    </w:p>
    <w:p w:rsidR="0035465E" w:rsidRPr="00330DE6" w:rsidRDefault="0035465E" w:rsidP="00D46B81">
      <w:pPr>
        <w:pStyle w:val="a3"/>
        <w:tabs>
          <w:tab w:val="left" w:pos="426"/>
        </w:tabs>
        <w:spacing w:before="120" w:after="0" w:line="240" w:lineRule="auto"/>
        <w:ind w:left="0" w:firstLine="426"/>
        <w:contextualSpacing w:val="0"/>
        <w:jc w:val="center"/>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2.3. Оценка соответствия организационной структуры АО</w:t>
      </w:r>
    </w:p>
    <w:p w:rsidR="00E60520" w:rsidRPr="00330DE6" w:rsidRDefault="00E60520"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4"/>
        <w:gridCol w:w="5081"/>
        <w:gridCol w:w="1623"/>
        <w:gridCol w:w="1824"/>
      </w:tblGrid>
      <w:tr w:rsidR="00E60520" w:rsidRPr="00330DE6" w:rsidTr="00CA01E5">
        <w:trPr>
          <w:trHeight w:val="6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xml:space="preserve">Соответствует ли </w:t>
            </w:r>
            <w:proofErr w:type="spellStart"/>
            <w:r w:rsidRPr="00330DE6">
              <w:rPr>
                <w:rFonts w:ascii="Times New Roman" w:eastAsia="Times New Roman" w:hAnsi="Times New Roman" w:cs="Times New Roman"/>
                <w:b/>
                <w:bCs/>
                <w:color w:val="000000"/>
                <w:sz w:val="26"/>
                <w:szCs w:val="26"/>
                <w:lang w:eastAsia="ru-RU"/>
              </w:rPr>
              <w:t>оргструктура</w:t>
            </w:r>
            <w:proofErr w:type="spellEnd"/>
            <w:r w:rsidRPr="00330DE6">
              <w:rPr>
                <w:rFonts w:ascii="Times New Roman" w:eastAsia="Times New Roman" w:hAnsi="Times New Roman" w:cs="Times New Roman"/>
                <w:b/>
                <w:bCs/>
                <w:color w:val="000000"/>
                <w:sz w:val="26"/>
                <w:szCs w:val="26"/>
                <w:lang w:eastAsia="ru-RU"/>
              </w:rPr>
              <w:t xml:space="preserve"> АО Указу Президента Республики Узбекистан от 24.04.2015г. №УП-4720?</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E60520" w:rsidRPr="00330DE6" w:rsidTr="00CA01E5">
        <w:trPr>
          <w:trHeight w:val="142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соответствует полностью либо имеющиеся отличия полностью обосновываются отраслевой спецификой деятельности АО, или уровень структурных подразделений отличается от типовой структуры из-за ограничений численности (например, вместо управления - отдел)</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002575"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r w:rsidR="00E60520" w:rsidRPr="00330DE6">
              <w:rPr>
                <w:rFonts w:ascii="Times New Roman" w:eastAsia="Times New Roman" w:hAnsi="Times New Roman" w:cs="Times New Roman"/>
                <w:color w:val="000000"/>
                <w:sz w:val="26"/>
                <w:szCs w:val="26"/>
                <w:lang w:eastAsia="ru-RU"/>
              </w:rPr>
              <w:t> </w:t>
            </w:r>
          </w:p>
        </w:tc>
      </w:tr>
      <w:tr w:rsidR="00E60520"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proofErr w:type="gramStart"/>
            <w:r w:rsidRPr="00330DE6">
              <w:rPr>
                <w:rFonts w:ascii="Times New Roman" w:eastAsia="Times New Roman" w:hAnsi="Times New Roman" w:cs="Times New Roman"/>
                <w:color w:val="000000"/>
                <w:sz w:val="26"/>
                <w:szCs w:val="26"/>
                <w:lang w:eastAsia="ru-RU"/>
              </w:rPr>
              <w:t>отличается частично (не более 5 подразделений отличаются или не внесены), не связанное отраслевой спецификой деятельности АО</w:t>
            </w:r>
            <w:proofErr w:type="gramEnd"/>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E60520"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proofErr w:type="gramStart"/>
            <w:r w:rsidRPr="00330DE6">
              <w:rPr>
                <w:rFonts w:ascii="Times New Roman" w:eastAsia="Times New Roman" w:hAnsi="Times New Roman" w:cs="Times New Roman"/>
                <w:color w:val="000000"/>
                <w:sz w:val="26"/>
                <w:szCs w:val="26"/>
                <w:lang w:eastAsia="ru-RU"/>
              </w:rPr>
              <w:t>отличается существенно (более 5 подразделений отличаются или не внесены), не связанное отраслевой спецификой деятельности АО</w:t>
            </w:r>
            <w:proofErr w:type="gramEnd"/>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E60520"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подразделение по работе с акционерами и инвесторами не находится в прямом подчинении руководителя АО</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p>
        </w:tc>
      </w:tr>
      <w:tr w:rsidR="00E60520"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e</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proofErr w:type="spellStart"/>
            <w:r w:rsidRPr="00330DE6">
              <w:rPr>
                <w:rFonts w:ascii="Times New Roman" w:eastAsia="Times New Roman" w:hAnsi="Times New Roman" w:cs="Times New Roman"/>
                <w:color w:val="000000"/>
                <w:sz w:val="26"/>
                <w:szCs w:val="26"/>
                <w:lang w:eastAsia="ru-RU"/>
              </w:rPr>
              <w:t>оргструктура</w:t>
            </w:r>
            <w:proofErr w:type="spellEnd"/>
            <w:r w:rsidRPr="00330DE6">
              <w:rPr>
                <w:rFonts w:ascii="Times New Roman" w:eastAsia="Times New Roman" w:hAnsi="Times New Roman" w:cs="Times New Roman"/>
                <w:color w:val="000000"/>
                <w:sz w:val="26"/>
                <w:szCs w:val="26"/>
                <w:lang w:eastAsia="ru-RU"/>
              </w:rPr>
              <w:t xml:space="preserve"> не обновлена либо информация об этом не представлена в ходе изучения</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A01E5" w:rsidRPr="00330DE6" w:rsidRDefault="00CA01E5" w:rsidP="00CA01E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23582F" w:rsidRPr="00330DE6" w:rsidRDefault="0023582F" w:rsidP="0023582F">
      <w:pPr>
        <w:spacing w:after="0" w:line="240" w:lineRule="auto"/>
        <w:ind w:firstLine="709"/>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Организационная структура АО с учетом последних изменений утверждена решением </w:t>
      </w:r>
      <w:r w:rsidR="005F7381">
        <w:rPr>
          <w:rFonts w:ascii="Times New Roman" w:eastAsia="Times New Roman" w:hAnsi="Times New Roman" w:cs="Times New Roman"/>
          <w:color w:val="000000"/>
          <w:sz w:val="26"/>
          <w:szCs w:val="26"/>
          <w:lang w:eastAsia="ru-RU"/>
        </w:rPr>
        <w:t>Общего собрания акционеров от 25 июня 2021 года</w:t>
      </w:r>
      <w:r w:rsidR="006C723B">
        <w:rPr>
          <w:rFonts w:ascii="Times New Roman" w:eastAsia="Times New Roman" w:hAnsi="Times New Roman" w:cs="Times New Roman"/>
          <w:color w:val="000000"/>
          <w:sz w:val="26"/>
          <w:szCs w:val="26"/>
          <w:lang w:val="uz-Cyrl-UZ" w:eastAsia="ru-RU"/>
        </w:rPr>
        <w:t xml:space="preserve"> на заседании НС АО Биокимё</w:t>
      </w:r>
      <w:r w:rsidR="005F7381">
        <w:rPr>
          <w:rFonts w:ascii="Times New Roman" w:eastAsia="Times New Roman" w:hAnsi="Times New Roman" w:cs="Times New Roman"/>
          <w:color w:val="000000"/>
          <w:sz w:val="26"/>
          <w:szCs w:val="26"/>
          <w:lang w:eastAsia="ru-RU"/>
        </w:rPr>
        <w:t xml:space="preserve"> (протокол № 14 от 09.04.2021</w:t>
      </w:r>
      <w:r w:rsidRPr="00330DE6">
        <w:rPr>
          <w:rFonts w:ascii="Times New Roman" w:eastAsia="Times New Roman" w:hAnsi="Times New Roman" w:cs="Times New Roman"/>
          <w:color w:val="000000"/>
          <w:sz w:val="26"/>
          <w:szCs w:val="26"/>
          <w:lang w:eastAsia="ru-RU"/>
        </w:rPr>
        <w:t xml:space="preserve"> г.) и имеющиеся отличия  полностью обосновываются отраслевой спецификой.</w:t>
      </w:r>
    </w:p>
    <w:p w:rsidR="00E60520" w:rsidRDefault="00F9401F" w:rsidP="00D46B81">
      <w:pPr>
        <w:pStyle w:val="a3"/>
        <w:tabs>
          <w:tab w:val="left" w:pos="426"/>
        </w:tabs>
        <w:spacing w:before="120" w:after="0" w:line="240" w:lineRule="auto"/>
        <w:ind w:left="0" w:firstLine="426"/>
        <w:contextualSpacing w:val="0"/>
        <w:jc w:val="center"/>
        <w:rPr>
          <w:rFonts w:ascii="Times New Roman" w:eastAsia="Times New Roman" w:hAnsi="Times New Roman" w:cs="Times New Roman"/>
          <w:sz w:val="26"/>
          <w:szCs w:val="26"/>
          <w:lang w:val="uz-Cyrl-UZ" w:eastAsia="ru-RU"/>
        </w:rPr>
      </w:pPr>
      <w:hyperlink r:id="rId30" w:history="1">
        <w:r w:rsidR="005F7381" w:rsidRPr="0057078A">
          <w:rPr>
            <w:rStyle w:val="ad"/>
            <w:rFonts w:ascii="Times New Roman" w:eastAsia="Times New Roman" w:hAnsi="Times New Roman" w:cs="Times New Roman"/>
            <w:sz w:val="26"/>
            <w:szCs w:val="26"/>
            <w:lang w:val="uz-Cyrl-UZ" w:eastAsia="ru-RU"/>
          </w:rPr>
          <w:t>https://biokimyo.uz/uploads/docs/01306213b2d34aa09163c7ba20677722.pdf</w:t>
        </w:r>
      </w:hyperlink>
    </w:p>
    <w:p w:rsidR="005F7381" w:rsidRPr="005F7381" w:rsidRDefault="005F7381"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6"/>
        <w:gridCol w:w="5079"/>
        <w:gridCol w:w="1623"/>
        <w:gridCol w:w="1824"/>
      </w:tblGrid>
      <w:tr w:rsidR="00E60520" w:rsidRPr="00330DE6" w:rsidTr="00CA01E5">
        <w:trPr>
          <w:trHeight w:val="6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2</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xml:space="preserve">Обновлены ли должностные инструкции после обновления </w:t>
            </w:r>
            <w:proofErr w:type="spellStart"/>
            <w:r w:rsidRPr="00330DE6">
              <w:rPr>
                <w:rFonts w:ascii="Times New Roman" w:eastAsia="Times New Roman" w:hAnsi="Times New Roman" w:cs="Times New Roman"/>
                <w:b/>
                <w:bCs/>
                <w:color w:val="000000"/>
                <w:sz w:val="26"/>
                <w:szCs w:val="26"/>
                <w:lang w:eastAsia="ru-RU"/>
              </w:rPr>
              <w:t>оргструктуры</w:t>
            </w:r>
            <w:proofErr w:type="spellEnd"/>
            <w:r w:rsidRPr="00330DE6">
              <w:rPr>
                <w:rFonts w:ascii="Times New Roman" w:eastAsia="Times New Roman" w:hAnsi="Times New Roman" w:cs="Times New Roman"/>
                <w:b/>
                <w:bCs/>
                <w:color w:val="000000"/>
                <w:sz w:val="26"/>
                <w:szCs w:val="26"/>
                <w:lang w:eastAsia="ru-RU"/>
              </w:rPr>
              <w:t>?</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E60520"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да, по каждой из должностей в рамках обновленной </w:t>
            </w:r>
            <w:proofErr w:type="spellStart"/>
            <w:r w:rsidRPr="00330DE6">
              <w:rPr>
                <w:rFonts w:ascii="Times New Roman" w:eastAsia="Times New Roman" w:hAnsi="Times New Roman" w:cs="Times New Roman"/>
                <w:color w:val="000000"/>
                <w:sz w:val="26"/>
                <w:szCs w:val="26"/>
                <w:lang w:eastAsia="ru-RU"/>
              </w:rPr>
              <w:t>оргструктуры</w:t>
            </w:r>
            <w:proofErr w:type="spellEnd"/>
            <w:r w:rsidRPr="00330DE6">
              <w:rPr>
                <w:rFonts w:ascii="Times New Roman" w:eastAsia="Times New Roman" w:hAnsi="Times New Roman" w:cs="Times New Roman"/>
                <w:color w:val="000000"/>
                <w:sz w:val="26"/>
                <w:szCs w:val="26"/>
                <w:lang w:eastAsia="ru-RU"/>
              </w:rPr>
              <w:t xml:space="preserve"> обновлены должностные инструкции</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97325E" w:rsidRPr="00330DE6">
              <w:rPr>
                <w:rFonts w:ascii="Times New Roman" w:eastAsia="Times New Roman" w:hAnsi="Times New Roman" w:cs="Times New Roman"/>
                <w:color w:val="000000"/>
                <w:sz w:val="26"/>
                <w:szCs w:val="26"/>
                <w:lang w:eastAsia="ru-RU"/>
              </w:rPr>
              <w:t>10</w:t>
            </w:r>
          </w:p>
        </w:tc>
      </w:tr>
      <w:tr w:rsidR="00E60520"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обновлены должностные инструкции только по новым должностям, введенным </w:t>
            </w:r>
            <w:proofErr w:type="spellStart"/>
            <w:r w:rsidRPr="00330DE6">
              <w:rPr>
                <w:rFonts w:ascii="Times New Roman" w:eastAsia="Times New Roman" w:hAnsi="Times New Roman" w:cs="Times New Roman"/>
                <w:color w:val="000000"/>
                <w:sz w:val="26"/>
                <w:szCs w:val="26"/>
                <w:lang w:eastAsia="ru-RU"/>
              </w:rPr>
              <w:t>оргструктурой</w:t>
            </w:r>
            <w:proofErr w:type="spellEnd"/>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p>
        </w:tc>
      </w:tr>
      <w:tr w:rsidR="00E60520"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обновлены должностные инструкции по большей части новых должностей</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E60520"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обновлены должностные инструкции </w:t>
            </w:r>
            <w:proofErr w:type="gramStart"/>
            <w:r w:rsidRPr="00330DE6">
              <w:rPr>
                <w:rFonts w:ascii="Times New Roman" w:eastAsia="Times New Roman" w:hAnsi="Times New Roman" w:cs="Times New Roman"/>
                <w:color w:val="000000"/>
                <w:sz w:val="26"/>
                <w:szCs w:val="26"/>
                <w:lang w:eastAsia="ru-RU"/>
              </w:rPr>
              <w:t>по</w:t>
            </w:r>
            <w:proofErr w:type="gramEnd"/>
            <w:r w:rsidRPr="00330DE6">
              <w:rPr>
                <w:rFonts w:ascii="Times New Roman" w:eastAsia="Times New Roman" w:hAnsi="Times New Roman" w:cs="Times New Roman"/>
                <w:color w:val="000000"/>
                <w:sz w:val="26"/>
                <w:szCs w:val="26"/>
                <w:lang w:eastAsia="ru-RU"/>
              </w:rPr>
              <w:t xml:space="preserve"> менее </w:t>
            </w:r>
            <w:proofErr w:type="gramStart"/>
            <w:r w:rsidRPr="00330DE6">
              <w:rPr>
                <w:rFonts w:ascii="Times New Roman" w:eastAsia="Times New Roman" w:hAnsi="Times New Roman" w:cs="Times New Roman"/>
                <w:color w:val="000000"/>
                <w:sz w:val="26"/>
                <w:szCs w:val="26"/>
                <w:lang w:eastAsia="ru-RU"/>
              </w:rPr>
              <w:t>чем</w:t>
            </w:r>
            <w:proofErr w:type="gramEnd"/>
            <w:r w:rsidRPr="00330DE6">
              <w:rPr>
                <w:rFonts w:ascii="Times New Roman" w:eastAsia="Times New Roman" w:hAnsi="Times New Roman" w:cs="Times New Roman"/>
                <w:color w:val="000000"/>
                <w:sz w:val="26"/>
                <w:szCs w:val="26"/>
                <w:lang w:eastAsia="ru-RU"/>
              </w:rPr>
              <w:t xml:space="preserve"> половине новых должностей</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E60520"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e</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должностные инструкции не обновлены либо информация об этом не представлена в ходе изучения</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A01E5" w:rsidRPr="00330DE6" w:rsidRDefault="00CA01E5" w:rsidP="008B6F86">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8B6F86" w:rsidRPr="00ED2DC7" w:rsidRDefault="005F7381" w:rsidP="008B6F86">
      <w:pPr>
        <w:pStyle w:val="a3"/>
        <w:tabs>
          <w:tab w:val="left" w:pos="426"/>
        </w:tabs>
        <w:spacing w:before="120" w:after="0" w:line="240" w:lineRule="auto"/>
        <w:ind w:left="0" w:firstLine="426"/>
        <w:contextualSpacing w:val="0"/>
        <w:jc w:val="both"/>
        <w:rPr>
          <w:rFonts w:ascii="Times New Roman" w:hAnsi="Times New Roman" w:cs="Times New Roman"/>
          <w:sz w:val="26"/>
          <w:szCs w:val="26"/>
        </w:rPr>
      </w:pPr>
      <w:r w:rsidRPr="005F7381">
        <w:rPr>
          <w:rFonts w:ascii="Times New Roman" w:hAnsi="Times New Roman" w:cs="Times New Roman"/>
          <w:sz w:val="26"/>
          <w:szCs w:val="26"/>
        </w:rPr>
        <w:t>В целях повышения эффективности управления предприятием на АО «</w:t>
      </w:r>
      <w:proofErr w:type="spellStart"/>
      <w:r w:rsidRPr="005F7381">
        <w:rPr>
          <w:rFonts w:ascii="Times New Roman" w:hAnsi="Times New Roman" w:cs="Times New Roman"/>
          <w:sz w:val="26"/>
          <w:szCs w:val="26"/>
        </w:rPr>
        <w:t>Biokimyo</w:t>
      </w:r>
      <w:proofErr w:type="spellEnd"/>
      <w:r w:rsidRPr="005F7381">
        <w:rPr>
          <w:rFonts w:ascii="Times New Roman" w:hAnsi="Times New Roman" w:cs="Times New Roman"/>
          <w:sz w:val="26"/>
          <w:szCs w:val="26"/>
        </w:rPr>
        <w:t>» разработаны и утверждены положения о службах, по утверждённой структуре предприятия. Положение определяет статус подразделений, отражает его место в системе управления, организуется повседневная деятельность. В положениях о службах определены возложенные на неё задачи и функции.</w:t>
      </w:r>
    </w:p>
    <w:p w:rsidR="005F7381" w:rsidRPr="00ED2DC7" w:rsidRDefault="005F7381" w:rsidP="008B6F86">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6"/>
        <w:gridCol w:w="5079"/>
        <w:gridCol w:w="1623"/>
        <w:gridCol w:w="1824"/>
      </w:tblGrid>
      <w:tr w:rsidR="00E60520" w:rsidRPr="00330DE6" w:rsidTr="00CA01E5">
        <w:trPr>
          <w:trHeight w:val="6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520" w:rsidRPr="00330DE6" w:rsidRDefault="00E60520" w:rsidP="008B6F86">
            <w:pPr>
              <w:spacing w:after="0" w:line="240" w:lineRule="auto"/>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3</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8B6F86">
            <w:pPr>
              <w:spacing w:after="0" w:line="240" w:lineRule="auto"/>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xml:space="preserve">Осуществлено ли оповещение акционеров и инвесторов об </w:t>
            </w:r>
            <w:proofErr w:type="gramStart"/>
            <w:r w:rsidRPr="00330DE6">
              <w:rPr>
                <w:rFonts w:ascii="Times New Roman" w:eastAsia="Times New Roman" w:hAnsi="Times New Roman" w:cs="Times New Roman"/>
                <w:b/>
                <w:bCs/>
                <w:color w:val="000000"/>
                <w:sz w:val="26"/>
                <w:szCs w:val="26"/>
                <w:lang w:eastAsia="ru-RU"/>
              </w:rPr>
              <w:t>обновленной</w:t>
            </w:r>
            <w:proofErr w:type="gramEnd"/>
            <w:r w:rsidRPr="00330DE6">
              <w:rPr>
                <w:rFonts w:ascii="Times New Roman" w:eastAsia="Times New Roman" w:hAnsi="Times New Roman" w:cs="Times New Roman"/>
                <w:b/>
                <w:bCs/>
                <w:color w:val="000000"/>
                <w:sz w:val="26"/>
                <w:szCs w:val="26"/>
                <w:lang w:eastAsia="ru-RU"/>
              </w:rPr>
              <w:t xml:space="preserve"> </w:t>
            </w:r>
            <w:proofErr w:type="spellStart"/>
            <w:r w:rsidRPr="00330DE6">
              <w:rPr>
                <w:rFonts w:ascii="Times New Roman" w:eastAsia="Times New Roman" w:hAnsi="Times New Roman" w:cs="Times New Roman"/>
                <w:b/>
                <w:bCs/>
                <w:color w:val="000000"/>
                <w:sz w:val="26"/>
                <w:szCs w:val="26"/>
                <w:lang w:eastAsia="ru-RU"/>
              </w:rPr>
              <w:t>оргструктуре</w:t>
            </w:r>
            <w:proofErr w:type="spellEnd"/>
            <w:r w:rsidRPr="00330DE6">
              <w:rPr>
                <w:rFonts w:ascii="Times New Roman" w:eastAsia="Times New Roman" w:hAnsi="Times New Roman" w:cs="Times New Roman"/>
                <w:b/>
                <w:bCs/>
                <w:color w:val="000000"/>
                <w:sz w:val="26"/>
                <w:szCs w:val="26"/>
                <w:lang w:eastAsia="ru-RU"/>
              </w:rPr>
              <w:t xml:space="preserve">?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8B6F86">
            <w:pPr>
              <w:spacing w:after="0" w:line="240" w:lineRule="auto"/>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8B6F86">
            <w:pPr>
              <w:spacing w:after="0" w:line="240" w:lineRule="auto"/>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E60520"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proofErr w:type="gramStart"/>
            <w:r w:rsidRPr="00330DE6">
              <w:rPr>
                <w:rFonts w:ascii="Times New Roman" w:eastAsia="Times New Roman" w:hAnsi="Times New Roman" w:cs="Times New Roman"/>
                <w:color w:val="000000"/>
                <w:sz w:val="26"/>
                <w:szCs w:val="26"/>
                <w:lang w:eastAsia="ru-RU"/>
              </w:rPr>
              <w:t>обновленная</w:t>
            </w:r>
            <w:proofErr w:type="gramEnd"/>
            <w:r w:rsidRPr="00330DE6">
              <w:rPr>
                <w:rFonts w:ascii="Times New Roman" w:eastAsia="Times New Roman" w:hAnsi="Times New Roman" w:cs="Times New Roman"/>
                <w:color w:val="000000"/>
                <w:sz w:val="26"/>
                <w:szCs w:val="26"/>
                <w:lang w:eastAsia="ru-RU"/>
              </w:rPr>
              <w:t xml:space="preserve"> </w:t>
            </w:r>
            <w:proofErr w:type="spellStart"/>
            <w:r w:rsidRPr="00330DE6">
              <w:rPr>
                <w:rFonts w:ascii="Times New Roman" w:eastAsia="Times New Roman" w:hAnsi="Times New Roman" w:cs="Times New Roman"/>
                <w:color w:val="000000"/>
                <w:sz w:val="26"/>
                <w:szCs w:val="26"/>
                <w:lang w:eastAsia="ru-RU"/>
              </w:rPr>
              <w:t>оргструктура</w:t>
            </w:r>
            <w:proofErr w:type="spellEnd"/>
            <w:r w:rsidRPr="00330DE6">
              <w:rPr>
                <w:rFonts w:ascii="Times New Roman" w:eastAsia="Times New Roman" w:hAnsi="Times New Roman" w:cs="Times New Roman"/>
                <w:color w:val="000000"/>
                <w:sz w:val="26"/>
                <w:szCs w:val="26"/>
                <w:lang w:eastAsia="ru-RU"/>
              </w:rPr>
              <w:t xml:space="preserve"> с пояснительной запиской опубликованы на 3 языках на сайте общества</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8B6F86"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r w:rsidR="00E60520" w:rsidRPr="00330DE6">
              <w:rPr>
                <w:rFonts w:ascii="Times New Roman" w:eastAsia="Times New Roman" w:hAnsi="Times New Roman" w:cs="Times New Roman"/>
                <w:color w:val="000000"/>
                <w:sz w:val="26"/>
                <w:szCs w:val="26"/>
                <w:lang w:eastAsia="ru-RU"/>
              </w:rPr>
              <w:t> </w:t>
            </w:r>
          </w:p>
        </w:tc>
      </w:tr>
      <w:tr w:rsidR="00E60520"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proofErr w:type="gramStart"/>
            <w:r w:rsidRPr="00330DE6">
              <w:rPr>
                <w:rFonts w:ascii="Times New Roman" w:eastAsia="Times New Roman" w:hAnsi="Times New Roman" w:cs="Times New Roman"/>
                <w:color w:val="000000"/>
                <w:sz w:val="26"/>
                <w:szCs w:val="26"/>
                <w:lang w:eastAsia="ru-RU"/>
              </w:rPr>
              <w:t>обновленная</w:t>
            </w:r>
            <w:proofErr w:type="gramEnd"/>
            <w:r w:rsidRPr="00330DE6">
              <w:rPr>
                <w:rFonts w:ascii="Times New Roman" w:eastAsia="Times New Roman" w:hAnsi="Times New Roman" w:cs="Times New Roman"/>
                <w:color w:val="000000"/>
                <w:sz w:val="26"/>
                <w:szCs w:val="26"/>
                <w:lang w:eastAsia="ru-RU"/>
              </w:rPr>
              <w:t xml:space="preserve"> </w:t>
            </w:r>
            <w:proofErr w:type="spellStart"/>
            <w:r w:rsidRPr="00330DE6">
              <w:rPr>
                <w:rFonts w:ascii="Times New Roman" w:eastAsia="Times New Roman" w:hAnsi="Times New Roman" w:cs="Times New Roman"/>
                <w:color w:val="000000"/>
                <w:sz w:val="26"/>
                <w:szCs w:val="26"/>
                <w:lang w:eastAsia="ru-RU"/>
              </w:rPr>
              <w:t>оргструктура</w:t>
            </w:r>
            <w:proofErr w:type="spellEnd"/>
            <w:r w:rsidRPr="00330DE6">
              <w:rPr>
                <w:rFonts w:ascii="Times New Roman" w:eastAsia="Times New Roman" w:hAnsi="Times New Roman" w:cs="Times New Roman"/>
                <w:color w:val="000000"/>
                <w:sz w:val="26"/>
                <w:szCs w:val="26"/>
                <w:lang w:eastAsia="ru-RU"/>
              </w:rPr>
              <w:t xml:space="preserve"> опубликована на сайте общества на 3 языках</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E60520"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proofErr w:type="gramStart"/>
            <w:r w:rsidRPr="00330DE6">
              <w:rPr>
                <w:rFonts w:ascii="Times New Roman" w:eastAsia="Times New Roman" w:hAnsi="Times New Roman" w:cs="Times New Roman"/>
                <w:color w:val="000000"/>
                <w:sz w:val="26"/>
                <w:szCs w:val="26"/>
                <w:lang w:eastAsia="ru-RU"/>
              </w:rPr>
              <w:t>обновленная</w:t>
            </w:r>
            <w:proofErr w:type="gramEnd"/>
            <w:r w:rsidRPr="00330DE6">
              <w:rPr>
                <w:rFonts w:ascii="Times New Roman" w:eastAsia="Times New Roman" w:hAnsi="Times New Roman" w:cs="Times New Roman"/>
                <w:color w:val="000000"/>
                <w:sz w:val="26"/>
                <w:szCs w:val="26"/>
                <w:lang w:eastAsia="ru-RU"/>
              </w:rPr>
              <w:t xml:space="preserve"> </w:t>
            </w:r>
            <w:proofErr w:type="spellStart"/>
            <w:r w:rsidRPr="00330DE6">
              <w:rPr>
                <w:rFonts w:ascii="Times New Roman" w:eastAsia="Times New Roman" w:hAnsi="Times New Roman" w:cs="Times New Roman"/>
                <w:color w:val="000000"/>
                <w:sz w:val="26"/>
                <w:szCs w:val="26"/>
                <w:lang w:eastAsia="ru-RU"/>
              </w:rPr>
              <w:t>оргструктура</w:t>
            </w:r>
            <w:proofErr w:type="spellEnd"/>
            <w:r w:rsidRPr="00330DE6">
              <w:rPr>
                <w:rFonts w:ascii="Times New Roman" w:eastAsia="Times New Roman" w:hAnsi="Times New Roman" w:cs="Times New Roman"/>
                <w:color w:val="000000"/>
                <w:sz w:val="26"/>
                <w:szCs w:val="26"/>
                <w:lang w:eastAsia="ru-RU"/>
              </w:rPr>
              <w:t xml:space="preserve"> опубликована на сайте общества с пояснительной запиской на одном языке</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E60520"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proofErr w:type="gramStart"/>
            <w:r w:rsidRPr="00330DE6">
              <w:rPr>
                <w:rFonts w:ascii="Times New Roman" w:eastAsia="Times New Roman" w:hAnsi="Times New Roman" w:cs="Times New Roman"/>
                <w:color w:val="000000"/>
                <w:sz w:val="26"/>
                <w:szCs w:val="26"/>
                <w:lang w:eastAsia="ru-RU"/>
              </w:rPr>
              <w:t>обновленная</w:t>
            </w:r>
            <w:proofErr w:type="gramEnd"/>
            <w:r w:rsidRPr="00330DE6">
              <w:rPr>
                <w:rFonts w:ascii="Times New Roman" w:eastAsia="Times New Roman" w:hAnsi="Times New Roman" w:cs="Times New Roman"/>
                <w:color w:val="000000"/>
                <w:sz w:val="26"/>
                <w:szCs w:val="26"/>
                <w:lang w:eastAsia="ru-RU"/>
              </w:rPr>
              <w:t xml:space="preserve"> </w:t>
            </w:r>
            <w:proofErr w:type="spellStart"/>
            <w:r w:rsidRPr="00330DE6">
              <w:rPr>
                <w:rFonts w:ascii="Times New Roman" w:eastAsia="Times New Roman" w:hAnsi="Times New Roman" w:cs="Times New Roman"/>
                <w:color w:val="000000"/>
                <w:sz w:val="26"/>
                <w:szCs w:val="26"/>
                <w:lang w:eastAsia="ru-RU"/>
              </w:rPr>
              <w:t>оргструктура</w:t>
            </w:r>
            <w:proofErr w:type="spellEnd"/>
            <w:r w:rsidRPr="00330DE6">
              <w:rPr>
                <w:rFonts w:ascii="Times New Roman" w:eastAsia="Times New Roman" w:hAnsi="Times New Roman" w:cs="Times New Roman"/>
                <w:color w:val="000000"/>
                <w:sz w:val="26"/>
                <w:szCs w:val="26"/>
                <w:lang w:eastAsia="ru-RU"/>
              </w:rPr>
              <w:t xml:space="preserve"> опубликована на сайте общества на одном языке</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p>
        </w:tc>
      </w:tr>
      <w:tr w:rsidR="00E60520"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e</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обновленная </w:t>
            </w:r>
            <w:proofErr w:type="spellStart"/>
            <w:r w:rsidRPr="00330DE6">
              <w:rPr>
                <w:rFonts w:ascii="Times New Roman" w:eastAsia="Times New Roman" w:hAnsi="Times New Roman" w:cs="Times New Roman"/>
                <w:color w:val="000000"/>
                <w:sz w:val="26"/>
                <w:szCs w:val="26"/>
                <w:lang w:eastAsia="ru-RU"/>
              </w:rPr>
              <w:t>оргструктура</w:t>
            </w:r>
            <w:proofErr w:type="spellEnd"/>
            <w:r w:rsidRPr="00330DE6">
              <w:rPr>
                <w:rFonts w:ascii="Times New Roman" w:eastAsia="Times New Roman" w:hAnsi="Times New Roman" w:cs="Times New Roman"/>
                <w:color w:val="000000"/>
                <w:sz w:val="26"/>
                <w:szCs w:val="26"/>
                <w:lang w:eastAsia="ru-RU"/>
              </w:rPr>
              <w:t xml:space="preserve"> не опубликована на сайте общества либо информация об этом не представлена в ходе изучения</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A01E5" w:rsidRPr="00330DE6" w:rsidRDefault="00CA01E5" w:rsidP="00CA01E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8B6F86" w:rsidRPr="005F7381" w:rsidRDefault="008B6F86" w:rsidP="008B6F86">
      <w:pPr>
        <w:spacing w:after="0" w:line="240" w:lineRule="auto"/>
        <w:ind w:firstLine="709"/>
        <w:jc w:val="both"/>
        <w:rPr>
          <w:rFonts w:ascii="Times New Roman" w:eastAsia="Times New Roman" w:hAnsi="Times New Roman" w:cs="Times New Roman"/>
          <w:color w:val="000000"/>
          <w:sz w:val="26"/>
          <w:szCs w:val="26"/>
          <w:lang w:eastAsia="ru-RU"/>
        </w:rPr>
      </w:pPr>
      <w:r w:rsidRPr="005F7381">
        <w:rPr>
          <w:rFonts w:ascii="Times New Roman" w:eastAsia="Times New Roman" w:hAnsi="Times New Roman" w:cs="Times New Roman"/>
          <w:color w:val="000000"/>
          <w:sz w:val="26"/>
          <w:szCs w:val="26"/>
          <w:lang w:eastAsia="ru-RU"/>
        </w:rPr>
        <w:t>Организационная структура с пояснительной запиской опубликована на трех языках.</w:t>
      </w:r>
    </w:p>
    <w:p w:rsidR="005F7381" w:rsidRPr="005F7381" w:rsidRDefault="005F7381" w:rsidP="00881638">
      <w:pPr>
        <w:pStyle w:val="a3"/>
        <w:tabs>
          <w:tab w:val="left" w:pos="426"/>
        </w:tabs>
        <w:spacing w:before="120" w:after="0" w:line="240" w:lineRule="auto"/>
        <w:ind w:left="0" w:firstLine="426"/>
        <w:contextualSpacing w:val="0"/>
        <w:rPr>
          <w:rFonts w:ascii="Times New Roman" w:hAnsi="Times New Roman" w:cs="Times New Roman"/>
          <w:sz w:val="26"/>
          <w:szCs w:val="26"/>
        </w:rPr>
      </w:pPr>
      <w:r w:rsidRPr="005F7381">
        <w:rPr>
          <w:rFonts w:ascii="Times New Roman" w:hAnsi="Times New Roman" w:cs="Times New Roman"/>
          <w:sz w:val="26"/>
          <w:szCs w:val="26"/>
        </w:rPr>
        <w:t xml:space="preserve">https://biokimyo.uz/ru/menu/organizatsionnaja-struktura </w:t>
      </w:r>
    </w:p>
    <w:p w:rsidR="005F7381" w:rsidRPr="005F7381" w:rsidRDefault="005F7381" w:rsidP="00942A57">
      <w:pPr>
        <w:pStyle w:val="a3"/>
        <w:tabs>
          <w:tab w:val="left" w:pos="426"/>
        </w:tabs>
        <w:spacing w:before="120" w:after="0" w:line="240" w:lineRule="auto"/>
        <w:ind w:left="0" w:firstLine="426"/>
        <w:contextualSpacing w:val="0"/>
        <w:rPr>
          <w:rFonts w:ascii="Times New Roman" w:hAnsi="Times New Roman" w:cs="Times New Roman"/>
          <w:sz w:val="26"/>
          <w:szCs w:val="26"/>
        </w:rPr>
      </w:pPr>
      <w:r w:rsidRPr="005F7381">
        <w:rPr>
          <w:rFonts w:ascii="Times New Roman" w:hAnsi="Times New Roman" w:cs="Times New Roman"/>
          <w:sz w:val="26"/>
          <w:szCs w:val="26"/>
        </w:rPr>
        <w:t xml:space="preserve">https://biokimyo.uz/oz/menu/organizatsionnaja-struktura </w:t>
      </w:r>
    </w:p>
    <w:p w:rsidR="00942A57" w:rsidRPr="005F7381" w:rsidRDefault="005F7381" w:rsidP="00942A57">
      <w:pPr>
        <w:pStyle w:val="a3"/>
        <w:tabs>
          <w:tab w:val="left" w:pos="426"/>
        </w:tabs>
        <w:spacing w:before="120" w:after="0" w:line="240" w:lineRule="auto"/>
        <w:ind w:left="0" w:firstLine="426"/>
        <w:contextualSpacing w:val="0"/>
        <w:rPr>
          <w:rFonts w:ascii="Times New Roman" w:hAnsi="Times New Roman" w:cs="Times New Roman"/>
          <w:bCs/>
          <w:color w:val="000000"/>
          <w:sz w:val="26"/>
          <w:szCs w:val="26"/>
        </w:rPr>
      </w:pPr>
      <w:r w:rsidRPr="005F7381">
        <w:rPr>
          <w:rFonts w:ascii="Times New Roman" w:hAnsi="Times New Roman" w:cs="Times New Roman"/>
          <w:sz w:val="26"/>
          <w:szCs w:val="26"/>
        </w:rPr>
        <w:t>https://biokimyo.uz/en/menu/organizatsionnaja-struktura</w:t>
      </w:r>
    </w:p>
    <w:p w:rsidR="0035465E" w:rsidRPr="00330DE6" w:rsidRDefault="0035465E" w:rsidP="00D46B81">
      <w:pPr>
        <w:pStyle w:val="a3"/>
        <w:tabs>
          <w:tab w:val="left" w:pos="426"/>
        </w:tabs>
        <w:spacing w:before="120" w:after="0" w:line="240" w:lineRule="auto"/>
        <w:ind w:left="0" w:firstLine="426"/>
        <w:contextualSpacing w:val="0"/>
        <w:jc w:val="center"/>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2.4. Оценка конкурсного отбора</w:t>
      </w:r>
    </w:p>
    <w:p w:rsidR="00E60520" w:rsidRPr="00330DE6" w:rsidRDefault="00E60520"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3"/>
        <w:gridCol w:w="5082"/>
        <w:gridCol w:w="1623"/>
        <w:gridCol w:w="1824"/>
      </w:tblGrid>
      <w:tr w:rsidR="00E60520" w:rsidRPr="00330DE6" w:rsidTr="00CA01E5">
        <w:trPr>
          <w:trHeight w:val="6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Дополнен ли устав АО нормой о конкурсном отборе руководителя и членов исполнительного органа?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E60520"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внесены дополнения, полностью соответствующие нормам Указа Президента Республики Узбекистан от 24.04.2015г. №УП-4720</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97325E"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r>
      <w:tr w:rsidR="00E60520"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внесены дополнения, частично соответствующие нормам  Указа Президента Республики Узбекистан от 24.04.2015г. №УП-4720</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E60520"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изменения в устав не внесены либо информация об этом не представлена</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A01E5" w:rsidRPr="00330DE6" w:rsidRDefault="00CA01E5" w:rsidP="00CA01E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5A49FE" w:rsidRPr="00330DE6" w:rsidRDefault="005A49FE" w:rsidP="005A49FE">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Пунктом 9.1.6 действующего Устава АО предусмотрена указанная норма.</w:t>
      </w:r>
    </w:p>
    <w:p w:rsidR="006B35DA" w:rsidRPr="00330DE6" w:rsidRDefault="006B35DA" w:rsidP="00640D56">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3"/>
        <w:gridCol w:w="5082"/>
        <w:gridCol w:w="1623"/>
        <w:gridCol w:w="1824"/>
      </w:tblGrid>
      <w:tr w:rsidR="00E60520" w:rsidRPr="00330DE6" w:rsidTr="00CA01E5">
        <w:trPr>
          <w:trHeight w:val="9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2</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Утверждены ли внутренние документы по проведению конкурсного отбора руководителя и членов исполнительного органа?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E60520"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утвержден документ о конкурсном отборе и состав конкурсной комиссии либо один из них</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3B6C09" w:rsidP="00E60520">
            <w:pPr>
              <w:spacing w:after="0" w:line="240" w:lineRule="auto"/>
              <w:jc w:val="center"/>
              <w:rPr>
                <w:rFonts w:ascii="Times New Roman" w:eastAsia="Times New Roman" w:hAnsi="Times New Roman" w:cs="Times New Roman"/>
                <w:color w:val="000000"/>
                <w:sz w:val="26"/>
                <w:szCs w:val="26"/>
                <w:highlight w:val="yellow"/>
                <w:lang w:eastAsia="ru-RU"/>
              </w:rPr>
            </w:pPr>
            <w:r w:rsidRPr="00330DE6">
              <w:rPr>
                <w:rFonts w:ascii="Times New Roman" w:eastAsia="Times New Roman" w:hAnsi="Times New Roman" w:cs="Times New Roman"/>
                <w:color w:val="000000"/>
                <w:sz w:val="26"/>
                <w:szCs w:val="26"/>
                <w:lang w:eastAsia="ru-RU"/>
              </w:rPr>
              <w:t>10</w:t>
            </w:r>
          </w:p>
        </w:tc>
      </w:tr>
      <w:tr w:rsidR="00E60520"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не утверждены</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5A49FE">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A01E5" w:rsidRPr="00330DE6" w:rsidRDefault="00CA01E5" w:rsidP="00CA01E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640D56" w:rsidRPr="00330DE6" w:rsidRDefault="006B35DA" w:rsidP="00640D56">
      <w:pPr>
        <w:pStyle w:val="a3"/>
        <w:tabs>
          <w:tab w:val="left" w:pos="426"/>
        </w:tabs>
        <w:spacing w:before="120" w:after="0" w:line="240" w:lineRule="auto"/>
        <w:ind w:left="0" w:firstLine="426"/>
        <w:contextualSpacing w:val="0"/>
        <w:jc w:val="both"/>
        <w:rPr>
          <w:rFonts w:ascii="Times New Roman" w:hAnsi="Times New Roman" w:cs="Times New Roman"/>
          <w:sz w:val="26"/>
          <w:szCs w:val="26"/>
        </w:rPr>
      </w:pPr>
      <w:r w:rsidRPr="00330DE6">
        <w:rPr>
          <w:rFonts w:ascii="Times New Roman" w:eastAsia="Times New Roman" w:hAnsi="Times New Roman" w:cs="Times New Roman"/>
          <w:bCs/>
          <w:color w:val="000000"/>
          <w:sz w:val="26"/>
          <w:szCs w:val="26"/>
          <w:lang w:eastAsia="ru-RU"/>
        </w:rPr>
        <w:tab/>
      </w:r>
      <w:r w:rsidR="00640D56" w:rsidRPr="00330DE6">
        <w:rPr>
          <w:rFonts w:ascii="Times New Roman" w:hAnsi="Times New Roman" w:cs="Times New Roman"/>
          <w:sz w:val="26"/>
          <w:szCs w:val="26"/>
        </w:rPr>
        <w:t xml:space="preserve"> </w:t>
      </w:r>
      <w:r w:rsidR="003B6C09" w:rsidRPr="00330DE6">
        <w:rPr>
          <w:rFonts w:ascii="Times New Roman" w:eastAsia="Times New Roman" w:hAnsi="Times New Roman" w:cs="Times New Roman"/>
          <w:bCs/>
          <w:color w:val="000000"/>
          <w:sz w:val="26"/>
          <w:szCs w:val="26"/>
          <w:lang w:eastAsia="ru-RU"/>
        </w:rPr>
        <w:t>Решением Наблюдательного совета от 29 декабря 2015 года (протокол № 11 от 29.12.2015 г.) утвержден Регламент отбора кандидатур в Исполнительный орган АО.</w:t>
      </w:r>
    </w:p>
    <w:p w:rsidR="00E60520" w:rsidRPr="00330DE6" w:rsidRDefault="00E60520" w:rsidP="005D6BE7">
      <w:pPr>
        <w:spacing w:after="0" w:line="240" w:lineRule="auto"/>
        <w:ind w:firstLine="709"/>
        <w:jc w:val="both"/>
        <w:rPr>
          <w:rFonts w:ascii="Times New Roman" w:eastAsia="Times New Roman" w:hAnsi="Times New Roman" w:cs="Times New Roman"/>
          <w:bCs/>
          <w:color w:val="000000"/>
          <w:sz w:val="26"/>
          <w:szCs w:val="26"/>
          <w:lang w:eastAsia="ru-RU"/>
        </w:rPr>
      </w:pPr>
    </w:p>
    <w:tbl>
      <w:tblPr>
        <w:tblW w:w="9182" w:type="dxa"/>
        <w:tblInd w:w="93" w:type="dxa"/>
        <w:tblLook w:val="04A0" w:firstRow="1" w:lastRow="0" w:firstColumn="1" w:lastColumn="0" w:noHBand="0" w:noVBand="1"/>
      </w:tblPr>
      <w:tblGrid>
        <w:gridCol w:w="629"/>
        <w:gridCol w:w="4874"/>
        <w:gridCol w:w="1731"/>
        <w:gridCol w:w="1948"/>
      </w:tblGrid>
      <w:tr w:rsidR="00E60520" w:rsidRPr="00330DE6" w:rsidTr="001F0D79">
        <w:trPr>
          <w:trHeight w:val="600"/>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3</w:t>
            </w:r>
          </w:p>
        </w:tc>
        <w:tc>
          <w:tcPr>
            <w:tcW w:w="4874"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b/>
                <w:bCs/>
                <w:color w:val="000000"/>
                <w:sz w:val="26"/>
                <w:szCs w:val="26"/>
                <w:lang w:eastAsia="ru-RU"/>
              </w:rPr>
            </w:pPr>
            <w:r w:rsidRPr="00D160E4">
              <w:rPr>
                <w:rFonts w:ascii="Times New Roman" w:eastAsia="Times New Roman" w:hAnsi="Times New Roman" w:cs="Times New Roman"/>
                <w:b/>
                <w:bCs/>
                <w:color w:val="000000"/>
                <w:sz w:val="26"/>
                <w:szCs w:val="26"/>
                <w:lang w:eastAsia="ru-RU"/>
              </w:rPr>
              <w:t xml:space="preserve">Опубликован </w:t>
            </w:r>
            <w:r w:rsidR="00DA3210" w:rsidRPr="00D160E4">
              <w:rPr>
                <w:rFonts w:ascii="Times New Roman" w:eastAsia="Times New Roman" w:hAnsi="Times New Roman" w:cs="Times New Roman"/>
                <w:b/>
                <w:bCs/>
                <w:color w:val="000000"/>
                <w:sz w:val="26"/>
                <w:szCs w:val="26"/>
                <w:lang w:eastAsia="ru-RU"/>
              </w:rPr>
              <w:t>ли текст объявления о конкурсном</w:t>
            </w:r>
            <w:r w:rsidRPr="00D160E4">
              <w:rPr>
                <w:rFonts w:ascii="Times New Roman" w:eastAsia="Times New Roman" w:hAnsi="Times New Roman" w:cs="Times New Roman"/>
                <w:b/>
                <w:bCs/>
                <w:color w:val="000000"/>
                <w:sz w:val="26"/>
                <w:szCs w:val="26"/>
                <w:lang w:eastAsia="ru-RU"/>
              </w:rPr>
              <w:t xml:space="preserve"> отборе руководителя и членов исполнительного органа?</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E60520" w:rsidRPr="00330DE6" w:rsidTr="001F0D79">
        <w:trPr>
          <w:trHeight w:val="855"/>
        </w:trPr>
        <w:tc>
          <w:tcPr>
            <w:tcW w:w="629"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a</w:t>
            </w:r>
          </w:p>
        </w:tc>
        <w:tc>
          <w:tcPr>
            <w:tcW w:w="4874"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да, </w:t>
            </w:r>
            <w:proofErr w:type="gramStart"/>
            <w:r w:rsidRPr="00330DE6">
              <w:rPr>
                <w:rFonts w:ascii="Times New Roman" w:eastAsia="Times New Roman" w:hAnsi="Times New Roman" w:cs="Times New Roman"/>
                <w:color w:val="000000"/>
                <w:sz w:val="26"/>
                <w:szCs w:val="26"/>
                <w:lang w:eastAsia="ru-RU"/>
              </w:rPr>
              <w:t>опубликован</w:t>
            </w:r>
            <w:proofErr w:type="gramEnd"/>
            <w:r w:rsidRPr="00330DE6">
              <w:rPr>
                <w:rFonts w:ascii="Times New Roman" w:eastAsia="Times New Roman" w:hAnsi="Times New Roman" w:cs="Times New Roman"/>
                <w:color w:val="000000"/>
                <w:sz w:val="26"/>
                <w:szCs w:val="26"/>
                <w:lang w:eastAsia="ru-RU"/>
              </w:rPr>
              <w:t xml:space="preserve"> на сайте общества, на Едином портале корпоративной информации не менее чем на 3 языках, а также </w:t>
            </w:r>
            <w:r w:rsidRPr="00330DE6">
              <w:rPr>
                <w:rFonts w:ascii="Times New Roman" w:eastAsia="Times New Roman" w:hAnsi="Times New Roman" w:cs="Times New Roman"/>
                <w:color w:val="000000"/>
                <w:sz w:val="26"/>
                <w:szCs w:val="26"/>
                <w:lang w:eastAsia="ru-RU"/>
              </w:rPr>
              <w:br/>
              <w:t>на одном языке в республиканском печатном издании</w:t>
            </w:r>
          </w:p>
        </w:tc>
        <w:tc>
          <w:tcPr>
            <w:tcW w:w="1731"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948" w:type="dxa"/>
            <w:tcBorders>
              <w:top w:val="nil"/>
              <w:left w:val="nil"/>
              <w:bottom w:val="single" w:sz="4" w:space="0" w:color="auto"/>
              <w:right w:val="single" w:sz="4" w:space="0" w:color="auto"/>
            </w:tcBorders>
            <w:shd w:val="clear" w:color="auto" w:fill="auto"/>
            <w:vAlign w:val="center"/>
            <w:hideMark/>
          </w:tcPr>
          <w:p w:rsidR="00E60520" w:rsidRPr="00330DE6" w:rsidRDefault="00DA321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r w:rsidR="00E60520" w:rsidRPr="00330DE6">
              <w:rPr>
                <w:rFonts w:ascii="Times New Roman" w:eastAsia="Times New Roman" w:hAnsi="Times New Roman" w:cs="Times New Roman"/>
                <w:color w:val="000000"/>
                <w:sz w:val="26"/>
                <w:szCs w:val="26"/>
                <w:lang w:eastAsia="ru-RU"/>
              </w:rPr>
              <w:t> </w:t>
            </w:r>
          </w:p>
        </w:tc>
      </w:tr>
      <w:tr w:rsidR="00E60520" w:rsidRPr="00330DE6" w:rsidTr="001F0D79">
        <w:trPr>
          <w:trHeight w:val="570"/>
        </w:trPr>
        <w:tc>
          <w:tcPr>
            <w:tcW w:w="629"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4874"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да, </w:t>
            </w:r>
            <w:proofErr w:type="gramStart"/>
            <w:r w:rsidRPr="00330DE6">
              <w:rPr>
                <w:rFonts w:ascii="Times New Roman" w:eastAsia="Times New Roman" w:hAnsi="Times New Roman" w:cs="Times New Roman"/>
                <w:color w:val="000000"/>
                <w:sz w:val="26"/>
                <w:szCs w:val="26"/>
                <w:lang w:eastAsia="ru-RU"/>
              </w:rPr>
              <w:t>опубликован</w:t>
            </w:r>
            <w:proofErr w:type="gramEnd"/>
            <w:r w:rsidRPr="00330DE6">
              <w:rPr>
                <w:rFonts w:ascii="Times New Roman" w:eastAsia="Times New Roman" w:hAnsi="Times New Roman" w:cs="Times New Roman"/>
                <w:color w:val="000000"/>
                <w:sz w:val="26"/>
                <w:szCs w:val="26"/>
                <w:lang w:eastAsia="ru-RU"/>
              </w:rPr>
              <w:t xml:space="preserve"> на сайте общества, Едином портале корпоративной информации не менее чем на 2 языках </w:t>
            </w:r>
          </w:p>
        </w:tc>
        <w:tc>
          <w:tcPr>
            <w:tcW w:w="1731"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E60520" w:rsidRPr="00330DE6" w:rsidTr="001F0D79">
        <w:trPr>
          <w:trHeight w:val="855"/>
        </w:trPr>
        <w:tc>
          <w:tcPr>
            <w:tcW w:w="629"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4874"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да, </w:t>
            </w:r>
            <w:proofErr w:type="gramStart"/>
            <w:r w:rsidRPr="00330DE6">
              <w:rPr>
                <w:rFonts w:ascii="Times New Roman" w:eastAsia="Times New Roman" w:hAnsi="Times New Roman" w:cs="Times New Roman"/>
                <w:color w:val="000000"/>
                <w:sz w:val="26"/>
                <w:szCs w:val="26"/>
                <w:lang w:eastAsia="ru-RU"/>
              </w:rPr>
              <w:t>опубликован</w:t>
            </w:r>
            <w:proofErr w:type="gramEnd"/>
            <w:r w:rsidRPr="00330DE6">
              <w:rPr>
                <w:rFonts w:ascii="Times New Roman" w:eastAsia="Times New Roman" w:hAnsi="Times New Roman" w:cs="Times New Roman"/>
                <w:color w:val="000000"/>
                <w:sz w:val="26"/>
                <w:szCs w:val="26"/>
                <w:lang w:eastAsia="ru-RU"/>
              </w:rPr>
              <w:t xml:space="preserve"> на сайте общества и Едином портале корпоративной информации на одном языке либо назначение лица осуществляется иными способами</w:t>
            </w:r>
          </w:p>
        </w:tc>
        <w:tc>
          <w:tcPr>
            <w:tcW w:w="1731"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p>
        </w:tc>
      </w:tr>
      <w:tr w:rsidR="00E60520" w:rsidRPr="00330DE6" w:rsidTr="001F0D79">
        <w:trPr>
          <w:trHeight w:val="570"/>
        </w:trPr>
        <w:tc>
          <w:tcPr>
            <w:tcW w:w="629"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4874"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да, </w:t>
            </w:r>
            <w:proofErr w:type="gramStart"/>
            <w:r w:rsidRPr="00330DE6">
              <w:rPr>
                <w:rFonts w:ascii="Times New Roman" w:eastAsia="Times New Roman" w:hAnsi="Times New Roman" w:cs="Times New Roman"/>
                <w:color w:val="000000"/>
                <w:sz w:val="26"/>
                <w:szCs w:val="26"/>
                <w:lang w:eastAsia="ru-RU"/>
              </w:rPr>
              <w:t>опубликован</w:t>
            </w:r>
            <w:proofErr w:type="gramEnd"/>
            <w:r w:rsidRPr="00330DE6">
              <w:rPr>
                <w:rFonts w:ascii="Times New Roman" w:eastAsia="Times New Roman" w:hAnsi="Times New Roman" w:cs="Times New Roman"/>
                <w:color w:val="000000"/>
                <w:sz w:val="26"/>
                <w:szCs w:val="26"/>
                <w:lang w:eastAsia="ru-RU"/>
              </w:rPr>
              <w:t xml:space="preserve"> только в одном из источников (с переводом или без)</w:t>
            </w:r>
          </w:p>
        </w:tc>
        <w:tc>
          <w:tcPr>
            <w:tcW w:w="1731"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E60520" w:rsidRPr="00330DE6" w:rsidTr="001F0D79">
        <w:trPr>
          <w:trHeight w:val="285"/>
        </w:trPr>
        <w:tc>
          <w:tcPr>
            <w:tcW w:w="629"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e</w:t>
            </w:r>
          </w:p>
        </w:tc>
        <w:tc>
          <w:tcPr>
            <w:tcW w:w="4874"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нет, не </w:t>
            </w:r>
            <w:proofErr w:type="gramStart"/>
            <w:r w:rsidRPr="00330DE6">
              <w:rPr>
                <w:rFonts w:ascii="Times New Roman" w:eastAsia="Times New Roman" w:hAnsi="Times New Roman" w:cs="Times New Roman"/>
                <w:color w:val="000000"/>
                <w:sz w:val="26"/>
                <w:szCs w:val="26"/>
                <w:lang w:eastAsia="ru-RU"/>
              </w:rPr>
              <w:t>опубликован</w:t>
            </w:r>
            <w:proofErr w:type="gramEnd"/>
            <w:r w:rsidRPr="00330DE6">
              <w:rPr>
                <w:rFonts w:ascii="Times New Roman" w:eastAsia="Times New Roman" w:hAnsi="Times New Roman" w:cs="Times New Roman"/>
                <w:color w:val="000000"/>
                <w:sz w:val="26"/>
                <w:szCs w:val="26"/>
                <w:lang w:eastAsia="ru-RU"/>
              </w:rPr>
              <w:t>, либо информация не представлена</w:t>
            </w:r>
          </w:p>
        </w:tc>
        <w:tc>
          <w:tcPr>
            <w:tcW w:w="1731"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948"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p>
        </w:tc>
      </w:tr>
    </w:tbl>
    <w:p w:rsidR="00CA01E5" w:rsidRPr="00330DE6" w:rsidRDefault="00CA01E5" w:rsidP="00CA01E5">
      <w:pPr>
        <w:spacing w:after="0" w:line="240" w:lineRule="auto"/>
        <w:ind w:firstLine="709"/>
        <w:jc w:val="both"/>
        <w:rPr>
          <w:rFonts w:ascii="Times New Roman" w:eastAsia="Times New Roman" w:hAnsi="Times New Roman" w:cs="Times New Roman"/>
          <w:b/>
          <w:bCs/>
          <w:color w:val="000000"/>
          <w:sz w:val="26"/>
          <w:szCs w:val="26"/>
          <w:highlight w:val="yellow"/>
          <w:lang w:eastAsia="ru-RU"/>
        </w:rPr>
      </w:pPr>
      <w:r w:rsidRPr="00330DE6">
        <w:rPr>
          <w:rFonts w:ascii="Times New Roman" w:eastAsia="Times New Roman" w:hAnsi="Times New Roman" w:cs="Times New Roman"/>
          <w:b/>
          <w:bCs/>
          <w:color w:val="000000"/>
          <w:sz w:val="26"/>
          <w:szCs w:val="26"/>
          <w:lang w:eastAsia="ru-RU"/>
        </w:rPr>
        <w:t>Обоснование:</w:t>
      </w:r>
    </w:p>
    <w:p w:rsidR="0023582F" w:rsidRPr="00B3749C" w:rsidRDefault="0023582F" w:rsidP="0023582F">
      <w:pPr>
        <w:spacing w:after="0" w:line="240" w:lineRule="auto"/>
        <w:ind w:firstLine="709"/>
        <w:jc w:val="both"/>
        <w:rPr>
          <w:rFonts w:ascii="Times New Roman" w:eastAsia="Times New Roman" w:hAnsi="Times New Roman" w:cs="Times New Roman"/>
          <w:color w:val="000000"/>
          <w:sz w:val="26"/>
          <w:szCs w:val="26"/>
          <w:lang w:val="uz-Cyrl-UZ" w:eastAsia="ru-RU"/>
        </w:rPr>
      </w:pPr>
      <w:r w:rsidRPr="00330DE6">
        <w:rPr>
          <w:rFonts w:ascii="Times New Roman" w:eastAsia="Times New Roman" w:hAnsi="Times New Roman" w:cs="Times New Roman"/>
          <w:bCs/>
          <w:sz w:val="26"/>
          <w:szCs w:val="26"/>
          <w:lang w:eastAsia="ru-RU"/>
        </w:rPr>
        <w:t xml:space="preserve">Опубликован текст объявления о конкурсном отборе руководителя и членов исполнительного органа </w:t>
      </w:r>
      <w:r w:rsidRPr="00330DE6">
        <w:rPr>
          <w:rFonts w:ascii="Times New Roman" w:eastAsia="Times New Roman" w:hAnsi="Times New Roman" w:cs="Times New Roman"/>
          <w:color w:val="000000"/>
          <w:sz w:val="26"/>
          <w:szCs w:val="26"/>
          <w:lang w:eastAsia="ru-RU"/>
        </w:rPr>
        <w:t>на сайте общества, на Едином портале корпоративной информации и на одном языке в республиканском печатном издании</w:t>
      </w:r>
      <w:r w:rsidR="00672602">
        <w:rPr>
          <w:rFonts w:ascii="Times New Roman" w:eastAsia="Times New Roman" w:hAnsi="Times New Roman" w:cs="Times New Roman"/>
          <w:bCs/>
          <w:color w:val="000000"/>
          <w:sz w:val="26"/>
          <w:szCs w:val="26"/>
          <w:lang w:eastAsia="ru-RU"/>
        </w:rPr>
        <w:t xml:space="preserve"> опубликована </w:t>
      </w:r>
      <w:r w:rsidR="00672602" w:rsidRPr="00672602">
        <w:rPr>
          <w:rFonts w:ascii="Times New Roman" w:eastAsia="Times New Roman" w:hAnsi="Times New Roman" w:cs="Times New Roman"/>
          <w:bCs/>
          <w:color w:val="000000"/>
          <w:sz w:val="26"/>
          <w:szCs w:val="26"/>
          <w:lang w:eastAsia="ru-RU"/>
        </w:rPr>
        <w:t xml:space="preserve"> </w:t>
      </w:r>
      <w:r w:rsidRPr="00330DE6">
        <w:rPr>
          <w:rFonts w:ascii="Times New Roman" w:eastAsia="Times New Roman" w:hAnsi="Times New Roman" w:cs="Times New Roman"/>
          <w:bCs/>
          <w:color w:val="000000"/>
          <w:sz w:val="26"/>
          <w:szCs w:val="26"/>
          <w:lang w:eastAsia="ru-RU"/>
        </w:rPr>
        <w:t xml:space="preserve"> </w:t>
      </w:r>
      <w:r w:rsidR="00B3749C">
        <w:rPr>
          <w:rFonts w:ascii="Times New Roman" w:eastAsia="Times New Roman" w:hAnsi="Times New Roman" w:cs="Times New Roman"/>
          <w:bCs/>
          <w:color w:val="000000"/>
          <w:sz w:val="26"/>
          <w:szCs w:val="26"/>
          <w:lang w:val="uz-Cyrl-UZ" w:eastAsia="ru-RU"/>
        </w:rPr>
        <w:t xml:space="preserve">20 апреля </w:t>
      </w:r>
      <w:r w:rsidR="00B3749C">
        <w:rPr>
          <w:rFonts w:ascii="Times New Roman" w:eastAsia="Times New Roman" w:hAnsi="Times New Roman" w:cs="Times New Roman"/>
          <w:bCs/>
          <w:color w:val="000000"/>
          <w:sz w:val="26"/>
          <w:szCs w:val="26"/>
          <w:lang w:eastAsia="ru-RU"/>
        </w:rPr>
        <w:t>202</w:t>
      </w:r>
      <w:r w:rsidR="00B3749C">
        <w:rPr>
          <w:rFonts w:ascii="Times New Roman" w:eastAsia="Times New Roman" w:hAnsi="Times New Roman" w:cs="Times New Roman"/>
          <w:bCs/>
          <w:color w:val="000000"/>
          <w:sz w:val="26"/>
          <w:szCs w:val="26"/>
          <w:lang w:val="uz-Cyrl-UZ" w:eastAsia="ru-RU"/>
        </w:rPr>
        <w:t>2</w:t>
      </w:r>
      <w:r w:rsidRPr="00330DE6">
        <w:rPr>
          <w:rFonts w:ascii="Times New Roman" w:eastAsia="Times New Roman" w:hAnsi="Times New Roman" w:cs="Times New Roman"/>
          <w:bCs/>
          <w:color w:val="000000"/>
          <w:sz w:val="26"/>
          <w:szCs w:val="26"/>
          <w:lang w:eastAsia="ru-RU"/>
        </w:rPr>
        <w:t xml:space="preserve"> года</w:t>
      </w:r>
      <w:proofErr w:type="gramStart"/>
      <w:r w:rsidRPr="00330DE6">
        <w:rPr>
          <w:rFonts w:ascii="Times New Roman" w:eastAsia="Times New Roman" w:hAnsi="Times New Roman" w:cs="Times New Roman"/>
          <w:bCs/>
          <w:color w:val="000000"/>
          <w:sz w:val="26"/>
          <w:szCs w:val="26"/>
          <w:lang w:eastAsia="ru-RU"/>
        </w:rPr>
        <w:t xml:space="preserve"> </w:t>
      </w:r>
      <w:r w:rsidR="00B3749C">
        <w:rPr>
          <w:rFonts w:ascii="Times New Roman" w:eastAsia="Times New Roman" w:hAnsi="Times New Roman" w:cs="Times New Roman"/>
          <w:bCs/>
          <w:color w:val="000000"/>
          <w:sz w:val="26"/>
          <w:szCs w:val="26"/>
          <w:lang w:val="uz-Cyrl-UZ" w:eastAsia="ru-RU"/>
        </w:rPr>
        <w:t>.</w:t>
      </w:r>
      <w:proofErr w:type="gramEnd"/>
    </w:p>
    <w:p w:rsidR="001E624A" w:rsidRPr="001E624A" w:rsidRDefault="00F9401F" w:rsidP="0023582F">
      <w:pPr>
        <w:spacing w:after="0" w:line="240" w:lineRule="auto"/>
        <w:ind w:firstLine="709"/>
        <w:jc w:val="both"/>
        <w:rPr>
          <w:sz w:val="24"/>
          <w:szCs w:val="24"/>
          <w:lang w:val="uz-Cyrl-UZ"/>
        </w:rPr>
      </w:pPr>
      <w:hyperlink r:id="rId31" w:history="1">
        <w:r w:rsidR="001E624A" w:rsidRPr="00B3749C">
          <w:rPr>
            <w:rStyle w:val="ad"/>
            <w:sz w:val="24"/>
            <w:szCs w:val="24"/>
            <w:lang w:val="uz-Cyrl-UZ"/>
          </w:rPr>
          <w:t>http://openinfo.uz/ru/announce/13201/</w:t>
        </w:r>
      </w:hyperlink>
    </w:p>
    <w:p w:rsidR="001E624A" w:rsidRPr="001E624A" w:rsidRDefault="00F9401F" w:rsidP="0023582F">
      <w:pPr>
        <w:spacing w:after="0" w:line="240" w:lineRule="auto"/>
        <w:ind w:firstLine="709"/>
        <w:jc w:val="both"/>
        <w:rPr>
          <w:sz w:val="24"/>
          <w:szCs w:val="24"/>
          <w:lang w:val="uz-Cyrl-UZ"/>
        </w:rPr>
      </w:pPr>
      <w:hyperlink r:id="rId32" w:history="1">
        <w:r w:rsidR="001E624A" w:rsidRPr="001E624A">
          <w:rPr>
            <w:rStyle w:val="ad"/>
            <w:sz w:val="24"/>
            <w:szCs w:val="24"/>
            <w:lang w:val="uz-Cyrl-UZ"/>
          </w:rPr>
          <w:t>https://biokimyo.uz/ru/news/announcement-on-holding-a-competitive-selection-of-candidates-for-members-of-the-executive-body-for-the-position-of-the-head-of-the-foreign-economic-activity-department-of-jsc-biokimyo</w:t>
        </w:r>
      </w:hyperlink>
    </w:p>
    <w:p w:rsidR="001E624A" w:rsidRPr="001E624A" w:rsidRDefault="00F9401F" w:rsidP="0023582F">
      <w:pPr>
        <w:spacing w:after="0" w:line="240" w:lineRule="auto"/>
        <w:ind w:firstLine="709"/>
        <w:jc w:val="both"/>
        <w:rPr>
          <w:sz w:val="24"/>
          <w:szCs w:val="24"/>
          <w:lang w:val="uz-Cyrl-UZ"/>
        </w:rPr>
      </w:pPr>
      <w:hyperlink r:id="rId33" w:history="1">
        <w:r w:rsidR="001E624A" w:rsidRPr="001E624A">
          <w:rPr>
            <w:rStyle w:val="ad"/>
            <w:sz w:val="24"/>
            <w:szCs w:val="24"/>
            <w:lang w:val="uz-Cyrl-UZ"/>
          </w:rPr>
          <w:t>https://biokimyo.uz/oz/news/announcement-on-holding-a-competitive-selection-of-candidates-for-members-of-the-executive-body-for-the-position-of-the-head-of-the-foreign-economic-activity-department-of-jsc-biokimyo</w:t>
        </w:r>
      </w:hyperlink>
    </w:p>
    <w:p w:rsidR="00E60520" w:rsidRPr="001E624A" w:rsidRDefault="00F9401F" w:rsidP="001E624A">
      <w:pPr>
        <w:pStyle w:val="a3"/>
        <w:tabs>
          <w:tab w:val="left" w:pos="426"/>
        </w:tabs>
        <w:spacing w:before="120" w:after="0" w:line="240" w:lineRule="auto"/>
        <w:ind w:left="0" w:firstLine="426"/>
        <w:contextualSpacing w:val="0"/>
        <w:rPr>
          <w:sz w:val="24"/>
          <w:szCs w:val="24"/>
          <w:lang w:val="uz-Cyrl-UZ"/>
        </w:rPr>
      </w:pPr>
      <w:hyperlink r:id="rId34" w:history="1">
        <w:r w:rsidR="001E624A" w:rsidRPr="001E624A">
          <w:rPr>
            <w:rStyle w:val="ad"/>
            <w:sz w:val="24"/>
            <w:szCs w:val="24"/>
            <w:lang w:val="uz-Cyrl-UZ"/>
          </w:rPr>
          <w:t>https://biokimyo.uz/en/news/announcement-on-holding-a-competitive-selection-of-candidates-for-members-of-the-executive-body-for-the-position-of-the-head-of-the-foreign-economic-activity-department-of-jsc-biokimyo</w:t>
        </w:r>
      </w:hyperlink>
    </w:p>
    <w:p w:rsidR="001E624A" w:rsidRPr="001E624A" w:rsidRDefault="001E624A"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lang w:val="uz-Cyrl-UZ"/>
        </w:rPr>
      </w:pPr>
    </w:p>
    <w:tbl>
      <w:tblPr>
        <w:tblW w:w="9182" w:type="dxa"/>
        <w:tblInd w:w="93" w:type="dxa"/>
        <w:tblLook w:val="04A0" w:firstRow="1" w:lastRow="0" w:firstColumn="1" w:lastColumn="0" w:noHBand="0" w:noVBand="1"/>
      </w:tblPr>
      <w:tblGrid>
        <w:gridCol w:w="653"/>
        <w:gridCol w:w="5082"/>
        <w:gridCol w:w="1623"/>
        <w:gridCol w:w="1824"/>
      </w:tblGrid>
      <w:tr w:rsidR="00E60520" w:rsidRPr="00330DE6" w:rsidTr="00CA01E5">
        <w:trPr>
          <w:trHeight w:val="6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4</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Предусматривает ли документ о конкурсном отборе балльную систему для оценки кандидатур?</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E60520" w:rsidRPr="00330DE6" w:rsidTr="00CA01E5">
        <w:trPr>
          <w:trHeight w:val="171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документ содержит конкретные требования к кандидатурам (образование, стаж, отраслевой опыт, другие навыки), по каждому из которых определены баллы, присваиваемые по каждой кандидатуре, при этом текст документа доступен на сайте общества, на Едином портале корпоративной информации на 3 языках</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0B7BA6"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r w:rsidR="00E60520" w:rsidRPr="00330DE6">
              <w:rPr>
                <w:rFonts w:ascii="Times New Roman" w:eastAsia="Times New Roman" w:hAnsi="Times New Roman" w:cs="Times New Roman"/>
                <w:color w:val="000000"/>
                <w:sz w:val="26"/>
                <w:szCs w:val="26"/>
                <w:lang w:eastAsia="ru-RU"/>
              </w:rPr>
              <w:t> </w:t>
            </w:r>
          </w:p>
        </w:tc>
      </w:tr>
      <w:tr w:rsidR="00E60520" w:rsidRPr="00330DE6" w:rsidTr="00CA01E5">
        <w:trPr>
          <w:trHeight w:val="171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b</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документ содержит конкретные требования к кандидатурам (образование, стаж, отраслевой опыт, другие навыки), по каждому из которых определены баллы, присваиваемые по каждой кандидатуре, при этом текст документа доступен на сайте общества, на Едином портале корпоративной информации на 2 языках</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E60520" w:rsidRPr="00330DE6" w:rsidTr="00CA01E5">
        <w:trPr>
          <w:trHeight w:val="171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документ содержит конкретные требования к кандидатурам (образование, стаж, отраслевой опыт, другие навыки), по каждому из которых определены баллы, присваиваемые по каждой кандидатуре, при этом текст документа доступен на сайте общества, на Едином портале корпоративной информации на одном языке, либо назначение лица осуществляется иными способами</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E60520" w:rsidRPr="00330DE6" w:rsidTr="00CA01E5">
        <w:trPr>
          <w:trHeight w:val="85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документ содержит  требования к кандидатурам (образование, стаж, отраслевой опыт, другие навыки), но нет указаний о баллах, присваиваемых по каждой кандидатуре</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E60520"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e</w:t>
            </w:r>
          </w:p>
        </w:tc>
        <w:tc>
          <w:tcPr>
            <w:tcW w:w="529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прочее или неизвестно, либо информация не представлена</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CA01E5" w:rsidRPr="00330DE6" w:rsidRDefault="00CA01E5" w:rsidP="00CA01E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0B7BA6" w:rsidRPr="00330DE6" w:rsidRDefault="000B7BA6" w:rsidP="000B7BA6">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 xml:space="preserve">В соответствии с «Регламентом отбора кандидатур в Исполнительный орган АО», утвержденным решением Наблюдательного совета от 29 </w:t>
      </w:r>
      <w:r w:rsidRPr="00330DE6">
        <w:rPr>
          <w:rFonts w:ascii="Times New Roman" w:eastAsia="Times New Roman" w:hAnsi="Times New Roman" w:cs="Times New Roman"/>
          <w:bCs/>
          <w:color w:val="000000"/>
          <w:sz w:val="26"/>
          <w:szCs w:val="26"/>
          <w:lang w:val="uz-Cyrl-UZ" w:eastAsia="ru-RU"/>
        </w:rPr>
        <w:t>декабря</w:t>
      </w:r>
      <w:r w:rsidRPr="00330DE6">
        <w:rPr>
          <w:rFonts w:ascii="Times New Roman" w:eastAsia="Times New Roman" w:hAnsi="Times New Roman" w:cs="Times New Roman"/>
          <w:bCs/>
          <w:color w:val="000000"/>
          <w:sz w:val="26"/>
          <w:szCs w:val="26"/>
          <w:lang w:eastAsia="ru-RU"/>
        </w:rPr>
        <w:t xml:space="preserve"> 2015 года (протокол № 11 от 29.11.2015 г.)</w:t>
      </w:r>
      <w:r w:rsidRPr="00330DE6">
        <w:rPr>
          <w:rFonts w:ascii="Times New Roman" w:eastAsia="Times New Roman" w:hAnsi="Times New Roman" w:cs="Times New Roman"/>
          <w:bCs/>
          <w:color w:val="000000"/>
          <w:sz w:val="26"/>
          <w:szCs w:val="26"/>
          <w:lang w:val="uz-Cyrl-UZ" w:eastAsia="ru-RU"/>
        </w:rPr>
        <w:t>,</w:t>
      </w:r>
      <w:r w:rsidRPr="00330DE6">
        <w:rPr>
          <w:rFonts w:ascii="Times New Roman" w:eastAsia="Times New Roman" w:hAnsi="Times New Roman" w:cs="Times New Roman"/>
          <w:bCs/>
          <w:color w:val="000000"/>
          <w:sz w:val="26"/>
          <w:szCs w:val="26"/>
          <w:lang w:eastAsia="ru-RU"/>
        </w:rPr>
        <w:t xml:space="preserve"> предусмотрена балльная система оценки </w:t>
      </w:r>
      <w:proofErr w:type="gramStart"/>
      <w:r w:rsidRPr="00330DE6">
        <w:rPr>
          <w:rFonts w:ascii="Times New Roman" w:eastAsia="Times New Roman" w:hAnsi="Times New Roman" w:cs="Times New Roman"/>
          <w:bCs/>
          <w:color w:val="000000"/>
          <w:sz w:val="26"/>
          <w:szCs w:val="26"/>
          <w:lang w:eastAsia="ru-RU"/>
        </w:rPr>
        <w:t>кандидатур</w:t>
      </w:r>
      <w:proofErr w:type="gramEnd"/>
      <w:r w:rsidRPr="00330DE6">
        <w:rPr>
          <w:rFonts w:ascii="Times New Roman" w:eastAsia="Times New Roman" w:hAnsi="Times New Roman" w:cs="Times New Roman"/>
          <w:bCs/>
          <w:color w:val="000000"/>
          <w:sz w:val="26"/>
          <w:szCs w:val="26"/>
          <w:lang w:eastAsia="ru-RU"/>
        </w:rPr>
        <w:t xml:space="preserve"> и текст документа опубликован на сайте АО и Едином портале корпоративной информации на 3 языках.</w:t>
      </w:r>
    </w:p>
    <w:p w:rsidR="004E5195" w:rsidRDefault="00F9401F" w:rsidP="000B7BA6">
      <w:pPr>
        <w:spacing w:after="0" w:line="240" w:lineRule="auto"/>
        <w:jc w:val="both"/>
        <w:rPr>
          <w:rFonts w:ascii="Times New Roman" w:eastAsia="Times New Roman" w:hAnsi="Times New Roman" w:cs="Times New Roman"/>
          <w:bCs/>
          <w:color w:val="000000"/>
          <w:sz w:val="26"/>
          <w:szCs w:val="26"/>
          <w:lang w:eastAsia="ru-RU"/>
        </w:rPr>
      </w:pPr>
      <w:hyperlink r:id="rId35" w:history="1">
        <w:r w:rsidR="004E5195" w:rsidRPr="00450EB7">
          <w:rPr>
            <w:rStyle w:val="ad"/>
            <w:rFonts w:ascii="Times New Roman" w:eastAsia="Times New Roman" w:hAnsi="Times New Roman" w:cs="Times New Roman"/>
            <w:bCs/>
            <w:sz w:val="26"/>
            <w:szCs w:val="26"/>
            <w:lang w:eastAsia="ru-RU"/>
          </w:rPr>
          <w:t>https://biokimyo.uz/uploads/docs/4e0e5e71aa6f8c46ff6ff1cdd05d304e.pdf</w:t>
        </w:r>
      </w:hyperlink>
    </w:p>
    <w:p w:rsidR="000B7BA6" w:rsidRPr="00330DE6" w:rsidRDefault="000B7BA6" w:rsidP="000B7BA6">
      <w:pPr>
        <w:spacing w:after="0" w:line="240" w:lineRule="auto"/>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 xml:space="preserve">http://openinfo.uz/ru/announce/2911/ </w:t>
      </w:r>
    </w:p>
    <w:p w:rsidR="000B7BA6" w:rsidRPr="00330DE6" w:rsidRDefault="000B7BA6" w:rsidP="000B7BA6">
      <w:pPr>
        <w:spacing w:after="0" w:line="240" w:lineRule="auto"/>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 xml:space="preserve">http://openinfo.uz/ru/announce/2910/ </w:t>
      </w:r>
    </w:p>
    <w:p w:rsidR="000B7BA6" w:rsidRPr="00330DE6" w:rsidRDefault="000B7BA6" w:rsidP="000B7BA6">
      <w:pPr>
        <w:spacing w:after="0" w:line="240" w:lineRule="auto"/>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 xml:space="preserve">http://openinfo.uz/ru/announce/2909/ </w:t>
      </w:r>
    </w:p>
    <w:p w:rsidR="00E60520" w:rsidRPr="00330DE6" w:rsidRDefault="00E60520" w:rsidP="000B7BA6">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5"/>
        <w:gridCol w:w="5080"/>
        <w:gridCol w:w="1623"/>
        <w:gridCol w:w="1824"/>
      </w:tblGrid>
      <w:tr w:rsidR="00E60520" w:rsidRPr="00330DE6" w:rsidTr="00CA01E5">
        <w:trPr>
          <w:trHeight w:val="6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5</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Проведен ли конкурс?</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E60520" w:rsidRPr="00330DE6" w:rsidTr="00CA01E5">
        <w:trPr>
          <w:trHeight w:val="85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конкурс проведен, рассмотрены не менее 3 заявления, отобрана наилучшая кандидатура согласно критериям, указанным в документе о конкурсе и опубликованном объявлении</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03213C"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r w:rsidR="00E60520" w:rsidRPr="00330DE6">
              <w:rPr>
                <w:rFonts w:ascii="Times New Roman" w:eastAsia="Times New Roman" w:hAnsi="Times New Roman" w:cs="Times New Roman"/>
                <w:color w:val="000000"/>
                <w:sz w:val="26"/>
                <w:szCs w:val="26"/>
                <w:lang w:eastAsia="ru-RU"/>
              </w:rPr>
              <w:t> </w:t>
            </w:r>
          </w:p>
        </w:tc>
      </w:tr>
      <w:tr w:rsidR="00E60520" w:rsidRPr="00330DE6" w:rsidTr="00CA01E5">
        <w:trPr>
          <w:trHeight w:val="85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конкурс проведен, рассмотрены не менее 2 заявления, отобрана наилучшая кандидатура согласно критериям, указанным в документе о конкурсе и </w:t>
            </w:r>
            <w:r w:rsidRPr="00330DE6">
              <w:rPr>
                <w:rFonts w:ascii="Times New Roman" w:eastAsia="Times New Roman" w:hAnsi="Times New Roman" w:cs="Times New Roman"/>
                <w:color w:val="000000"/>
                <w:sz w:val="26"/>
                <w:szCs w:val="26"/>
                <w:lang w:eastAsia="ru-RU"/>
              </w:rPr>
              <w:lastRenderedPageBreak/>
              <w:t>опубликованном объявлении</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5</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E60520"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c</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рассмотрено 1 заявление, либо назначение лица осуществляется иными способами</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p>
        </w:tc>
      </w:tr>
      <w:tr w:rsidR="00E60520" w:rsidRPr="00330DE6" w:rsidTr="00CA01E5">
        <w:trPr>
          <w:trHeight w:val="85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конкурс проведен, хотя бы 1 заявление не рассмотрено либо критерии отбора неясные, либо конкурс не проводился, хотя потребность была</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E60520" w:rsidRPr="00330DE6" w:rsidTr="00CA01E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e</w:t>
            </w:r>
          </w:p>
        </w:tc>
        <w:tc>
          <w:tcPr>
            <w:tcW w:w="5292"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конкурс не проводился или информация об этом  не представлена</w:t>
            </w:r>
          </w:p>
        </w:tc>
        <w:tc>
          <w:tcPr>
            <w:tcW w:w="1580"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E60520" w:rsidRPr="00330DE6" w:rsidRDefault="00E60520" w:rsidP="00E60520">
            <w:pPr>
              <w:spacing w:after="0" w:line="240" w:lineRule="auto"/>
              <w:jc w:val="center"/>
              <w:rPr>
                <w:rFonts w:ascii="Times New Roman" w:eastAsia="Times New Roman" w:hAnsi="Times New Roman" w:cs="Times New Roman"/>
                <w:color w:val="000000"/>
                <w:sz w:val="26"/>
                <w:szCs w:val="26"/>
                <w:lang w:eastAsia="ru-RU"/>
              </w:rPr>
            </w:pPr>
          </w:p>
        </w:tc>
      </w:tr>
    </w:tbl>
    <w:p w:rsidR="00CA01E5" w:rsidRPr="00330DE6" w:rsidRDefault="00CA01E5" w:rsidP="00CA01E5">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5A41C4" w:rsidRDefault="00BE05C7" w:rsidP="005A41C4">
      <w:pPr>
        <w:pStyle w:val="a3"/>
        <w:tabs>
          <w:tab w:val="left" w:pos="426"/>
        </w:tabs>
        <w:spacing w:after="0" w:line="240" w:lineRule="auto"/>
        <w:ind w:left="0" w:firstLine="426"/>
        <w:contextualSpacing w:val="0"/>
        <w:jc w:val="both"/>
        <w:rPr>
          <w:rFonts w:ascii="Times New Roman" w:eastAsia="Times New Roman" w:hAnsi="Times New Roman" w:cs="Times New Roman"/>
          <w:color w:val="000000"/>
          <w:sz w:val="26"/>
          <w:szCs w:val="26"/>
          <w:lang w:val="uz-Cyrl-UZ" w:eastAsia="ru-RU"/>
        </w:rPr>
      </w:pPr>
      <w:r w:rsidRPr="00330DE6">
        <w:rPr>
          <w:rFonts w:ascii="Times New Roman" w:eastAsia="Times New Roman" w:hAnsi="Times New Roman" w:cs="Times New Roman"/>
          <w:bCs/>
          <w:color w:val="000000"/>
          <w:sz w:val="26"/>
          <w:szCs w:val="26"/>
          <w:lang w:eastAsia="ru-RU"/>
        </w:rPr>
        <w:tab/>
      </w:r>
      <w:r w:rsidR="005B52AA" w:rsidRPr="007F3A06">
        <w:rPr>
          <w:rFonts w:ascii="Times New Roman" w:eastAsia="Times New Roman" w:hAnsi="Times New Roman" w:cs="Times New Roman"/>
          <w:color w:val="000000"/>
          <w:sz w:val="26"/>
          <w:szCs w:val="26"/>
          <w:lang w:val="uz-Cyrl-UZ" w:eastAsia="ru-RU"/>
        </w:rPr>
        <w:t>У</w:t>
      </w:r>
      <w:proofErr w:type="spellStart"/>
      <w:r w:rsidR="005B52AA" w:rsidRPr="007F3A06">
        <w:rPr>
          <w:rFonts w:ascii="Times New Roman" w:eastAsia="Times New Roman" w:hAnsi="Times New Roman" w:cs="Times New Roman"/>
          <w:color w:val="000000"/>
          <w:sz w:val="26"/>
          <w:szCs w:val="26"/>
          <w:lang w:eastAsia="ru-RU"/>
        </w:rPr>
        <w:t>твержденного</w:t>
      </w:r>
      <w:proofErr w:type="spellEnd"/>
      <w:r w:rsidR="005B52AA" w:rsidRPr="007F3A06">
        <w:rPr>
          <w:rFonts w:ascii="Times New Roman" w:eastAsia="Times New Roman" w:hAnsi="Times New Roman" w:cs="Times New Roman"/>
          <w:color w:val="000000"/>
          <w:sz w:val="26"/>
          <w:szCs w:val="26"/>
          <w:lang w:eastAsia="ru-RU"/>
        </w:rPr>
        <w:t xml:space="preserve"> протоко</w:t>
      </w:r>
      <w:r w:rsidR="007F3A06" w:rsidRPr="007F3A06">
        <w:rPr>
          <w:rFonts w:ascii="Times New Roman" w:eastAsia="Times New Roman" w:hAnsi="Times New Roman" w:cs="Times New Roman"/>
          <w:color w:val="000000"/>
          <w:sz w:val="26"/>
          <w:szCs w:val="26"/>
          <w:lang w:eastAsia="ru-RU"/>
        </w:rPr>
        <w:t xml:space="preserve">лом Наблюдательного совета от </w:t>
      </w:r>
      <w:r w:rsidR="00610E4E">
        <w:rPr>
          <w:rFonts w:ascii="Times New Roman" w:eastAsia="Times New Roman" w:hAnsi="Times New Roman" w:cs="Times New Roman"/>
          <w:color w:val="000000"/>
          <w:sz w:val="26"/>
          <w:szCs w:val="26"/>
          <w:lang w:val="uz-Cyrl-UZ" w:eastAsia="ru-RU"/>
        </w:rPr>
        <w:t>20</w:t>
      </w:r>
      <w:r w:rsidR="005B52AA" w:rsidRPr="007F3A06">
        <w:rPr>
          <w:rFonts w:ascii="Times New Roman" w:eastAsia="Times New Roman" w:hAnsi="Times New Roman" w:cs="Times New Roman"/>
          <w:color w:val="000000"/>
          <w:sz w:val="26"/>
          <w:szCs w:val="26"/>
          <w:lang w:eastAsia="ru-RU"/>
        </w:rPr>
        <w:t xml:space="preserve"> </w:t>
      </w:r>
      <w:r w:rsidR="007F3A06" w:rsidRPr="007F3A06">
        <w:rPr>
          <w:rFonts w:ascii="Times New Roman" w:eastAsia="Times New Roman" w:hAnsi="Times New Roman" w:cs="Times New Roman"/>
          <w:color w:val="000000"/>
          <w:sz w:val="26"/>
          <w:szCs w:val="26"/>
          <w:lang w:val="uz-Cyrl-UZ" w:eastAsia="ru-RU"/>
        </w:rPr>
        <w:t xml:space="preserve">апреля </w:t>
      </w:r>
      <w:r w:rsidR="007F3A06" w:rsidRPr="007F3A06">
        <w:rPr>
          <w:rFonts w:ascii="Times New Roman" w:eastAsia="Times New Roman" w:hAnsi="Times New Roman" w:cs="Times New Roman"/>
          <w:color w:val="000000"/>
          <w:sz w:val="26"/>
          <w:szCs w:val="26"/>
          <w:lang w:eastAsia="ru-RU"/>
        </w:rPr>
        <w:t>20</w:t>
      </w:r>
      <w:r w:rsidR="00610E4E">
        <w:rPr>
          <w:rFonts w:ascii="Times New Roman" w:eastAsia="Times New Roman" w:hAnsi="Times New Roman" w:cs="Times New Roman"/>
          <w:color w:val="000000"/>
          <w:sz w:val="26"/>
          <w:szCs w:val="26"/>
          <w:lang w:val="uz-Cyrl-UZ" w:eastAsia="ru-RU"/>
        </w:rPr>
        <w:t>22</w:t>
      </w:r>
      <w:r w:rsidR="005B52AA" w:rsidRPr="007F3A06">
        <w:rPr>
          <w:rFonts w:ascii="Times New Roman" w:eastAsia="Times New Roman" w:hAnsi="Times New Roman" w:cs="Times New Roman"/>
          <w:color w:val="000000"/>
          <w:sz w:val="26"/>
          <w:szCs w:val="26"/>
          <w:lang w:eastAsia="ru-RU"/>
        </w:rPr>
        <w:t xml:space="preserve"> года АО “BIOKIMYO” объявляет</w:t>
      </w:r>
      <w:r w:rsidR="005B52AA" w:rsidRPr="00330DE6">
        <w:rPr>
          <w:rFonts w:ascii="Times New Roman" w:eastAsia="Times New Roman" w:hAnsi="Times New Roman" w:cs="Times New Roman"/>
          <w:color w:val="000000"/>
          <w:sz w:val="26"/>
          <w:szCs w:val="26"/>
          <w:lang w:eastAsia="ru-RU"/>
        </w:rPr>
        <w:t xml:space="preserve"> конкурсный отбор кандидатур на должность руководителя и заместителей руководителя исполнительного органа</w:t>
      </w:r>
      <w:r w:rsidR="005A41C4" w:rsidRPr="00330DE6">
        <w:rPr>
          <w:rFonts w:ascii="Times New Roman" w:eastAsia="Times New Roman" w:hAnsi="Times New Roman" w:cs="Times New Roman"/>
          <w:color w:val="000000"/>
          <w:sz w:val="26"/>
          <w:szCs w:val="26"/>
          <w:lang w:eastAsia="ru-RU"/>
        </w:rPr>
        <w:t>.</w:t>
      </w:r>
      <w:r w:rsidR="002D21E6" w:rsidRPr="00330DE6">
        <w:rPr>
          <w:rFonts w:ascii="Times New Roman" w:eastAsia="Times New Roman" w:hAnsi="Times New Roman" w:cs="Times New Roman"/>
          <w:color w:val="000000"/>
          <w:sz w:val="26"/>
          <w:szCs w:val="26"/>
          <w:lang w:val="uz-Cyrl-UZ" w:eastAsia="ru-RU"/>
        </w:rPr>
        <w:t xml:space="preserve"> </w:t>
      </w:r>
    </w:p>
    <w:p w:rsidR="005A41C4" w:rsidRPr="00610E4E" w:rsidRDefault="00F9401F" w:rsidP="00610E4E">
      <w:pPr>
        <w:pStyle w:val="a3"/>
        <w:tabs>
          <w:tab w:val="left" w:pos="426"/>
        </w:tabs>
        <w:spacing w:after="0" w:line="240" w:lineRule="auto"/>
        <w:ind w:left="0" w:firstLine="426"/>
        <w:contextualSpacing w:val="0"/>
        <w:jc w:val="both"/>
        <w:rPr>
          <w:rFonts w:ascii="Times New Roman" w:eastAsia="Times New Roman" w:hAnsi="Times New Roman" w:cs="Times New Roman"/>
          <w:color w:val="000000"/>
          <w:sz w:val="26"/>
          <w:szCs w:val="26"/>
          <w:lang w:val="uz-Cyrl-UZ" w:eastAsia="ru-RU"/>
        </w:rPr>
      </w:pPr>
      <w:hyperlink r:id="rId36" w:history="1">
        <w:r w:rsidR="00610E4E" w:rsidRPr="00735599">
          <w:rPr>
            <w:rStyle w:val="ad"/>
            <w:rFonts w:ascii="Times New Roman" w:eastAsia="Times New Roman" w:hAnsi="Times New Roman" w:cs="Times New Roman"/>
            <w:sz w:val="26"/>
            <w:szCs w:val="26"/>
            <w:lang w:val="uz-Cyrl-UZ" w:eastAsia="ru-RU"/>
          </w:rPr>
          <w:t>http://openinfo.uz/ru/announce/13201/</w:t>
        </w:r>
      </w:hyperlink>
    </w:p>
    <w:p w:rsidR="0035465E" w:rsidRPr="00330DE6" w:rsidRDefault="0035465E" w:rsidP="00D46B81">
      <w:pPr>
        <w:pStyle w:val="a3"/>
        <w:tabs>
          <w:tab w:val="left" w:pos="426"/>
        </w:tabs>
        <w:spacing w:before="120" w:after="0" w:line="240" w:lineRule="auto"/>
        <w:ind w:left="0" w:firstLine="426"/>
        <w:contextualSpacing w:val="0"/>
        <w:jc w:val="center"/>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2.5. Оценка перехода к публикации по МСФО и международным стандартам аудита</w:t>
      </w:r>
    </w:p>
    <w:p w:rsidR="004105F3" w:rsidRPr="00330DE6" w:rsidRDefault="004105F3"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5"/>
        <w:gridCol w:w="5080"/>
        <w:gridCol w:w="1623"/>
        <w:gridCol w:w="1824"/>
      </w:tblGrid>
      <w:tr w:rsidR="004105F3" w:rsidRPr="00330DE6" w:rsidTr="00CA01E5">
        <w:trPr>
          <w:trHeight w:val="9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D160E4">
              <w:rPr>
                <w:rFonts w:ascii="Times New Roman" w:eastAsia="Times New Roman" w:hAnsi="Times New Roman" w:cs="Times New Roman"/>
                <w:b/>
                <w:bCs/>
                <w:color w:val="000000"/>
                <w:sz w:val="26"/>
                <w:szCs w:val="26"/>
                <w:lang w:eastAsia="ru-RU"/>
              </w:rPr>
              <w:t>Опубликована ли финансовая отчетность АО, составленная в соответствии с МСФО, на Едином портале корпоративной информации?</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CF1695"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20</w:t>
            </w:r>
          </w:p>
        </w:tc>
      </w:tr>
      <w:tr w:rsidR="004105F3" w:rsidRPr="00330DE6" w:rsidTr="00CA01E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bl>
    <w:p w:rsidR="00830FCE" w:rsidRPr="00330DE6" w:rsidRDefault="00830FCE" w:rsidP="00830FC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FE00E5" w:rsidRDefault="00E1199E" w:rsidP="00E46CBE">
      <w:pPr>
        <w:pStyle w:val="a3"/>
        <w:tabs>
          <w:tab w:val="left" w:pos="426"/>
        </w:tabs>
        <w:spacing w:after="0" w:line="240" w:lineRule="auto"/>
        <w:ind w:left="0" w:firstLine="426"/>
        <w:contextualSpacing w:val="0"/>
        <w:jc w:val="both"/>
      </w:pPr>
      <w:r w:rsidRPr="00330DE6">
        <w:rPr>
          <w:rFonts w:ascii="Times New Roman" w:eastAsia="Times New Roman" w:hAnsi="Times New Roman" w:cs="Times New Roman"/>
          <w:bCs/>
          <w:color w:val="000000"/>
          <w:sz w:val="26"/>
          <w:szCs w:val="26"/>
          <w:lang w:eastAsia="ru-RU"/>
        </w:rPr>
        <w:tab/>
      </w:r>
      <w:r w:rsidR="00BE05C7" w:rsidRPr="00330DE6">
        <w:rPr>
          <w:rFonts w:ascii="Times New Roman" w:eastAsia="Times New Roman" w:hAnsi="Times New Roman" w:cs="Times New Roman"/>
          <w:bCs/>
          <w:color w:val="000000"/>
          <w:sz w:val="26"/>
          <w:szCs w:val="26"/>
          <w:lang w:eastAsia="ru-RU"/>
        </w:rPr>
        <w:t xml:space="preserve">Финансовая отчетность АО, составленная в соответствии с МСФО, </w:t>
      </w:r>
      <w:r w:rsidR="001F0D79" w:rsidRPr="00330DE6">
        <w:rPr>
          <w:rFonts w:ascii="Times New Roman" w:eastAsia="Times New Roman" w:hAnsi="Times New Roman" w:cs="Times New Roman"/>
          <w:bCs/>
          <w:color w:val="000000"/>
          <w:sz w:val="26"/>
          <w:szCs w:val="26"/>
          <w:lang w:eastAsia="ru-RU"/>
        </w:rPr>
        <w:t xml:space="preserve">опубликована </w:t>
      </w:r>
      <w:r w:rsidR="00BE05C7" w:rsidRPr="00330DE6">
        <w:rPr>
          <w:rFonts w:ascii="Times New Roman" w:eastAsia="Times New Roman" w:hAnsi="Times New Roman" w:cs="Times New Roman"/>
          <w:bCs/>
          <w:color w:val="000000"/>
          <w:sz w:val="26"/>
          <w:szCs w:val="26"/>
          <w:lang w:eastAsia="ru-RU"/>
        </w:rPr>
        <w:t>на Едином портале корпоративной информации</w:t>
      </w:r>
      <w:r w:rsidR="00E44205" w:rsidRPr="00330DE6">
        <w:rPr>
          <w:rFonts w:ascii="Times New Roman" w:eastAsia="Times New Roman" w:hAnsi="Times New Roman" w:cs="Times New Roman"/>
          <w:bCs/>
          <w:color w:val="000000"/>
          <w:sz w:val="26"/>
          <w:szCs w:val="26"/>
          <w:lang w:eastAsia="ru-RU"/>
        </w:rPr>
        <w:t>:</w:t>
      </w:r>
      <w:r w:rsidR="00BE05C7" w:rsidRPr="00330DE6">
        <w:rPr>
          <w:rFonts w:ascii="Times New Roman" w:eastAsia="Times New Roman" w:hAnsi="Times New Roman" w:cs="Times New Roman"/>
          <w:bCs/>
          <w:color w:val="000000"/>
          <w:sz w:val="26"/>
          <w:szCs w:val="26"/>
          <w:lang w:eastAsia="ru-RU"/>
        </w:rPr>
        <w:t xml:space="preserve"> </w:t>
      </w:r>
      <w:hyperlink r:id="rId37" w:history="1">
        <w:r w:rsidR="00D160E4" w:rsidRPr="00D160E4">
          <w:rPr>
            <w:rStyle w:val="ad"/>
            <w:rFonts w:ascii="Times New Roman" w:hAnsi="Times New Roman" w:cs="Times New Roman"/>
            <w:sz w:val="26"/>
            <w:szCs w:val="26"/>
          </w:rPr>
          <w:t>http://openinfo.uz/ru/reports/msfo/annual?org_name=%22Biokimyo%22+aksiyadorlik+jamiyati&amp;date_from=&amp;date_to</w:t>
        </w:r>
      </w:hyperlink>
      <w:r w:rsidR="00D160E4" w:rsidRPr="00D160E4">
        <w:rPr>
          <w:rFonts w:ascii="Times New Roman" w:hAnsi="Times New Roman" w:cs="Times New Roman"/>
          <w:sz w:val="26"/>
          <w:szCs w:val="26"/>
        </w:rPr>
        <w:t>=</w:t>
      </w:r>
    </w:p>
    <w:p w:rsidR="00D160E4" w:rsidRPr="00330DE6" w:rsidRDefault="00D160E4" w:rsidP="00E46CBE">
      <w:pPr>
        <w:pStyle w:val="a3"/>
        <w:tabs>
          <w:tab w:val="left" w:pos="426"/>
        </w:tabs>
        <w:spacing w:after="0" w:line="240" w:lineRule="auto"/>
        <w:ind w:left="0" w:firstLine="426"/>
        <w:contextualSpacing w:val="0"/>
        <w:jc w:val="both"/>
        <w:rPr>
          <w:rFonts w:ascii="Times New Roman" w:eastAsia="Times New Roman" w:hAnsi="Times New Roman" w:cs="Times New Roman"/>
          <w:bCs/>
          <w:color w:val="000000"/>
          <w:sz w:val="26"/>
          <w:szCs w:val="26"/>
          <w:lang w:eastAsia="ru-RU"/>
        </w:rPr>
      </w:pPr>
    </w:p>
    <w:tbl>
      <w:tblPr>
        <w:tblW w:w="9182" w:type="dxa"/>
        <w:tblInd w:w="93" w:type="dxa"/>
        <w:tblLook w:val="04A0" w:firstRow="1" w:lastRow="0" w:firstColumn="1" w:lastColumn="0" w:noHBand="0" w:noVBand="1"/>
      </w:tblPr>
      <w:tblGrid>
        <w:gridCol w:w="634"/>
        <w:gridCol w:w="4869"/>
        <w:gridCol w:w="1731"/>
        <w:gridCol w:w="1948"/>
      </w:tblGrid>
      <w:tr w:rsidR="004105F3" w:rsidRPr="00330DE6" w:rsidTr="001F0D79">
        <w:trPr>
          <w:trHeight w:val="600"/>
        </w:trPr>
        <w:tc>
          <w:tcPr>
            <w:tcW w:w="6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2</w:t>
            </w:r>
          </w:p>
        </w:tc>
        <w:tc>
          <w:tcPr>
            <w:tcW w:w="4869"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Осуществлено ли повышение квалификации сотрудников АО по МСФО?</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1F0D79">
        <w:trPr>
          <w:trHeight w:val="285"/>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4869"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1F0D79"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r w:rsidR="004105F3" w:rsidRPr="00330DE6">
              <w:rPr>
                <w:rFonts w:ascii="Times New Roman" w:eastAsia="Times New Roman" w:hAnsi="Times New Roman" w:cs="Times New Roman"/>
                <w:color w:val="000000"/>
                <w:sz w:val="26"/>
                <w:szCs w:val="26"/>
                <w:lang w:eastAsia="ru-RU"/>
              </w:rPr>
              <w:t> </w:t>
            </w:r>
          </w:p>
        </w:tc>
      </w:tr>
      <w:tr w:rsidR="004105F3" w:rsidRPr="00330DE6" w:rsidTr="001F0D79">
        <w:trPr>
          <w:trHeight w:val="285"/>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4869"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E6397B" w:rsidRPr="00330DE6" w:rsidRDefault="00E6397B" w:rsidP="00E6397B">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4105F3" w:rsidRPr="00330DE6" w:rsidRDefault="00E6397B" w:rsidP="00E6397B">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 xml:space="preserve">Повышение квалификации сотрудников АО по МСФО осуществлено. Исполняющий обязанности Главного бухгалтера </w:t>
      </w:r>
      <w:r w:rsidR="00D160E4">
        <w:rPr>
          <w:rFonts w:ascii="Times New Roman" w:eastAsia="Times New Roman" w:hAnsi="Times New Roman" w:cs="Times New Roman"/>
          <w:bCs/>
          <w:color w:val="000000"/>
          <w:sz w:val="26"/>
          <w:szCs w:val="26"/>
          <w:lang w:eastAsia="ru-RU"/>
        </w:rPr>
        <w:t>Каратаева М</w:t>
      </w:r>
      <w:r w:rsidR="00D160E4">
        <w:rPr>
          <w:rFonts w:ascii="Times New Roman" w:eastAsia="Times New Roman" w:hAnsi="Times New Roman" w:cs="Times New Roman"/>
          <w:bCs/>
          <w:color w:val="000000"/>
          <w:sz w:val="26"/>
          <w:szCs w:val="26"/>
          <w:lang w:val="uz-Cyrl-UZ" w:eastAsia="ru-RU"/>
        </w:rPr>
        <w:t>уқаддас Юлдашевна</w:t>
      </w:r>
      <w:r w:rsidRPr="00091299">
        <w:rPr>
          <w:rFonts w:ascii="Times New Roman" w:eastAsia="Times New Roman" w:hAnsi="Times New Roman" w:cs="Times New Roman"/>
          <w:bCs/>
          <w:color w:val="000000"/>
          <w:sz w:val="26"/>
          <w:szCs w:val="26"/>
          <w:highlight w:val="yellow"/>
          <w:lang w:eastAsia="ru-RU"/>
        </w:rPr>
        <w:t xml:space="preserve"> </w:t>
      </w:r>
      <w:r w:rsidRPr="00D160E4">
        <w:rPr>
          <w:rFonts w:ascii="Times New Roman" w:eastAsia="Times New Roman" w:hAnsi="Times New Roman" w:cs="Times New Roman"/>
          <w:bCs/>
          <w:color w:val="000000"/>
          <w:sz w:val="26"/>
          <w:szCs w:val="26"/>
          <w:lang w:eastAsia="ru-RU"/>
        </w:rPr>
        <w:t xml:space="preserve">имеет международный сертификат Республиканской </w:t>
      </w:r>
      <w:proofErr w:type="gramStart"/>
      <w:r w:rsidRPr="00D160E4">
        <w:rPr>
          <w:rFonts w:ascii="Times New Roman" w:eastAsia="Times New Roman" w:hAnsi="Times New Roman" w:cs="Times New Roman"/>
          <w:bCs/>
          <w:color w:val="000000"/>
          <w:sz w:val="26"/>
          <w:szCs w:val="26"/>
          <w:lang w:eastAsia="ru-RU"/>
        </w:rPr>
        <w:t>бизнес-школы</w:t>
      </w:r>
      <w:proofErr w:type="gramEnd"/>
      <w:r w:rsidRPr="00D160E4">
        <w:rPr>
          <w:rFonts w:ascii="Times New Roman" w:eastAsia="Times New Roman" w:hAnsi="Times New Roman" w:cs="Times New Roman"/>
          <w:bCs/>
          <w:color w:val="000000"/>
          <w:sz w:val="26"/>
          <w:szCs w:val="26"/>
          <w:lang w:eastAsia="ru-RU"/>
        </w:rPr>
        <w:t xml:space="preserve"> по формированию международной фин</w:t>
      </w:r>
      <w:r w:rsidR="00D160E4" w:rsidRPr="00D160E4">
        <w:rPr>
          <w:rFonts w:ascii="Times New Roman" w:eastAsia="Times New Roman" w:hAnsi="Times New Roman" w:cs="Times New Roman"/>
          <w:bCs/>
          <w:color w:val="000000"/>
          <w:sz w:val="26"/>
          <w:szCs w:val="26"/>
          <w:lang w:eastAsia="ru-RU"/>
        </w:rPr>
        <w:t xml:space="preserve">ансовой отчетности № </w:t>
      </w:r>
      <w:r w:rsidR="00D160E4" w:rsidRPr="00D160E4">
        <w:rPr>
          <w:rFonts w:ascii="Times New Roman" w:eastAsia="Times New Roman" w:hAnsi="Times New Roman" w:cs="Times New Roman"/>
          <w:bCs/>
          <w:color w:val="000000"/>
          <w:sz w:val="26"/>
          <w:szCs w:val="26"/>
          <w:lang w:val="uz-Cyrl-UZ" w:eastAsia="ru-RU"/>
        </w:rPr>
        <w:t>10423</w:t>
      </w:r>
      <w:r w:rsidR="008D3047" w:rsidRPr="00D160E4">
        <w:rPr>
          <w:rFonts w:ascii="Times New Roman" w:eastAsia="Times New Roman" w:hAnsi="Times New Roman" w:cs="Times New Roman"/>
          <w:bCs/>
          <w:color w:val="000000"/>
          <w:sz w:val="26"/>
          <w:szCs w:val="26"/>
          <w:lang w:eastAsia="ru-RU"/>
        </w:rPr>
        <w:t xml:space="preserve"> от </w:t>
      </w:r>
      <w:r w:rsidR="00D160E4" w:rsidRPr="00D160E4">
        <w:rPr>
          <w:rFonts w:ascii="Times New Roman" w:eastAsia="Times New Roman" w:hAnsi="Times New Roman" w:cs="Times New Roman"/>
          <w:bCs/>
          <w:color w:val="000000"/>
          <w:sz w:val="26"/>
          <w:szCs w:val="26"/>
          <w:lang w:val="uz-Cyrl-UZ" w:eastAsia="ru-RU"/>
        </w:rPr>
        <w:t>03</w:t>
      </w:r>
      <w:r w:rsidR="00D160E4" w:rsidRPr="00D160E4">
        <w:rPr>
          <w:rFonts w:ascii="Times New Roman" w:eastAsia="Times New Roman" w:hAnsi="Times New Roman" w:cs="Times New Roman"/>
          <w:bCs/>
          <w:color w:val="000000"/>
          <w:sz w:val="26"/>
          <w:szCs w:val="26"/>
          <w:lang w:eastAsia="ru-RU"/>
        </w:rPr>
        <w:t>.</w:t>
      </w:r>
      <w:r w:rsidR="00D160E4" w:rsidRPr="00D160E4">
        <w:rPr>
          <w:rFonts w:ascii="Times New Roman" w:eastAsia="Times New Roman" w:hAnsi="Times New Roman" w:cs="Times New Roman"/>
          <w:bCs/>
          <w:color w:val="000000"/>
          <w:sz w:val="26"/>
          <w:szCs w:val="26"/>
          <w:lang w:val="uz-Cyrl-UZ" w:eastAsia="ru-RU"/>
        </w:rPr>
        <w:t>12</w:t>
      </w:r>
      <w:r w:rsidR="00D160E4" w:rsidRPr="00D160E4">
        <w:rPr>
          <w:rFonts w:ascii="Times New Roman" w:eastAsia="Times New Roman" w:hAnsi="Times New Roman" w:cs="Times New Roman"/>
          <w:bCs/>
          <w:color w:val="000000"/>
          <w:sz w:val="26"/>
          <w:szCs w:val="26"/>
          <w:lang w:eastAsia="ru-RU"/>
        </w:rPr>
        <w:t>.20</w:t>
      </w:r>
      <w:r w:rsidR="00D160E4" w:rsidRPr="00D160E4">
        <w:rPr>
          <w:rFonts w:ascii="Times New Roman" w:eastAsia="Times New Roman" w:hAnsi="Times New Roman" w:cs="Times New Roman"/>
          <w:bCs/>
          <w:color w:val="000000"/>
          <w:sz w:val="26"/>
          <w:szCs w:val="26"/>
          <w:lang w:val="uz-Cyrl-UZ" w:eastAsia="ru-RU"/>
        </w:rPr>
        <w:t>22</w:t>
      </w:r>
      <w:r w:rsidRPr="00D160E4">
        <w:rPr>
          <w:rFonts w:ascii="Times New Roman" w:eastAsia="Times New Roman" w:hAnsi="Times New Roman" w:cs="Times New Roman"/>
          <w:bCs/>
          <w:color w:val="000000"/>
          <w:sz w:val="26"/>
          <w:szCs w:val="26"/>
          <w:lang w:eastAsia="ru-RU"/>
        </w:rPr>
        <w:t xml:space="preserve"> г.</w:t>
      </w:r>
    </w:p>
    <w:p w:rsidR="008D3047" w:rsidRPr="00330DE6" w:rsidRDefault="008D3047" w:rsidP="00E6397B">
      <w:pPr>
        <w:spacing w:after="0" w:line="240" w:lineRule="auto"/>
        <w:ind w:firstLine="709"/>
        <w:jc w:val="both"/>
        <w:rPr>
          <w:rFonts w:ascii="Times New Roman" w:eastAsia="Times New Roman" w:hAnsi="Times New Roman" w:cs="Times New Roman"/>
          <w:bCs/>
          <w:color w:val="000000"/>
          <w:sz w:val="26"/>
          <w:szCs w:val="26"/>
          <w:lang w:eastAsia="ru-RU"/>
        </w:rPr>
      </w:pPr>
    </w:p>
    <w:tbl>
      <w:tblPr>
        <w:tblW w:w="9182" w:type="dxa"/>
        <w:tblInd w:w="93" w:type="dxa"/>
        <w:tblLook w:val="04A0" w:firstRow="1" w:lastRow="0" w:firstColumn="1" w:lastColumn="0" w:noHBand="0" w:noVBand="1"/>
      </w:tblPr>
      <w:tblGrid>
        <w:gridCol w:w="657"/>
        <w:gridCol w:w="5078"/>
        <w:gridCol w:w="1623"/>
        <w:gridCol w:w="1824"/>
      </w:tblGrid>
      <w:tr w:rsidR="004105F3" w:rsidRPr="00330DE6" w:rsidTr="00CA01E5">
        <w:trPr>
          <w:trHeight w:val="6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3</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A32369">
              <w:rPr>
                <w:rFonts w:ascii="Times New Roman" w:eastAsia="Times New Roman" w:hAnsi="Times New Roman" w:cs="Times New Roman"/>
                <w:b/>
                <w:bCs/>
                <w:color w:val="000000"/>
                <w:sz w:val="26"/>
                <w:szCs w:val="26"/>
                <w:lang w:eastAsia="ru-RU"/>
              </w:rPr>
              <w:t>Проведен ли аудит по МСА финансовой отчетности, составленной согласно МСФО?</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A237E1" w:rsidRPr="00330DE6">
              <w:rPr>
                <w:rFonts w:ascii="Times New Roman" w:eastAsia="Times New Roman" w:hAnsi="Times New Roman" w:cs="Times New Roman"/>
                <w:color w:val="000000"/>
                <w:sz w:val="26"/>
                <w:szCs w:val="26"/>
                <w:lang w:eastAsia="ru-RU"/>
              </w:rPr>
              <w:t>20</w:t>
            </w:r>
          </w:p>
        </w:tc>
      </w:tr>
      <w:tr w:rsidR="004105F3" w:rsidRPr="00330DE6" w:rsidTr="00CA01E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E6397B" w:rsidRPr="00330DE6" w:rsidRDefault="00E6397B" w:rsidP="00E6397B">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lastRenderedPageBreak/>
        <w:t>Обоснование:</w:t>
      </w:r>
    </w:p>
    <w:p w:rsidR="00A32369" w:rsidRPr="0071502C" w:rsidRDefault="00E6397B" w:rsidP="00E6397B">
      <w:pPr>
        <w:pStyle w:val="a3"/>
        <w:tabs>
          <w:tab w:val="left" w:pos="426"/>
        </w:tabs>
        <w:spacing w:after="0" w:line="240" w:lineRule="auto"/>
        <w:ind w:left="0" w:firstLine="426"/>
        <w:contextualSpacing w:val="0"/>
        <w:jc w:val="both"/>
        <w:rPr>
          <w:rFonts w:ascii="Times New Roman" w:eastAsia="Times New Roman" w:hAnsi="Times New Roman" w:cs="Times New Roman"/>
          <w:bCs/>
          <w:color w:val="000000"/>
          <w:sz w:val="26"/>
          <w:szCs w:val="26"/>
          <w:lang w:val="uz-Cyrl-UZ" w:eastAsia="ru-RU"/>
        </w:rPr>
      </w:pPr>
      <w:r w:rsidRPr="00330DE6">
        <w:rPr>
          <w:rFonts w:ascii="Times New Roman" w:eastAsia="Times New Roman" w:hAnsi="Times New Roman" w:cs="Times New Roman"/>
          <w:bCs/>
          <w:color w:val="000000"/>
          <w:sz w:val="26"/>
          <w:szCs w:val="26"/>
          <w:lang w:eastAsia="ru-RU"/>
        </w:rPr>
        <w:tab/>
        <w:t>Проведен аудит Аудиторской компанией ООО «</w:t>
      </w:r>
      <w:r w:rsidRPr="00330DE6">
        <w:rPr>
          <w:rFonts w:ascii="Times New Roman" w:eastAsia="Times New Roman" w:hAnsi="Times New Roman" w:cs="Times New Roman"/>
          <w:bCs/>
          <w:color w:val="000000"/>
          <w:sz w:val="26"/>
          <w:szCs w:val="26"/>
          <w:lang w:val="en-US" w:eastAsia="ru-RU"/>
        </w:rPr>
        <w:t>FTF</w:t>
      </w:r>
      <w:r w:rsidRPr="00330DE6">
        <w:rPr>
          <w:rFonts w:ascii="Times New Roman" w:eastAsia="Times New Roman" w:hAnsi="Times New Roman" w:cs="Times New Roman"/>
          <w:bCs/>
          <w:color w:val="000000"/>
          <w:sz w:val="26"/>
          <w:szCs w:val="26"/>
          <w:lang w:eastAsia="ru-RU"/>
        </w:rPr>
        <w:t>-</w:t>
      </w:r>
      <w:r w:rsidRPr="00330DE6">
        <w:rPr>
          <w:rFonts w:ascii="Times New Roman" w:eastAsia="Times New Roman" w:hAnsi="Times New Roman" w:cs="Times New Roman"/>
          <w:bCs/>
          <w:color w:val="000000"/>
          <w:sz w:val="26"/>
          <w:szCs w:val="26"/>
          <w:lang w:val="en-US" w:eastAsia="ru-RU"/>
        </w:rPr>
        <w:t>LEA</w:t>
      </w:r>
      <w:r w:rsidRPr="00330DE6">
        <w:rPr>
          <w:rFonts w:ascii="Times New Roman" w:eastAsia="Times New Roman" w:hAnsi="Times New Roman" w:cs="Times New Roman"/>
          <w:bCs/>
          <w:color w:val="000000"/>
          <w:sz w:val="26"/>
          <w:szCs w:val="26"/>
          <w:lang w:eastAsia="ru-RU"/>
        </w:rPr>
        <w:t>-</w:t>
      </w:r>
      <w:r w:rsidRPr="00330DE6">
        <w:rPr>
          <w:rFonts w:ascii="Times New Roman" w:eastAsia="Times New Roman" w:hAnsi="Times New Roman" w:cs="Times New Roman"/>
          <w:bCs/>
          <w:color w:val="000000"/>
          <w:sz w:val="26"/>
          <w:szCs w:val="26"/>
          <w:lang w:val="en-US" w:eastAsia="ru-RU"/>
        </w:rPr>
        <w:t>audit</w:t>
      </w:r>
      <w:r w:rsidR="0071502C">
        <w:rPr>
          <w:rFonts w:ascii="Times New Roman" w:eastAsia="Times New Roman" w:hAnsi="Times New Roman" w:cs="Times New Roman"/>
          <w:bCs/>
          <w:color w:val="000000"/>
          <w:sz w:val="26"/>
          <w:szCs w:val="26"/>
          <w:lang w:eastAsia="ru-RU"/>
        </w:rPr>
        <w:t xml:space="preserve">» </w:t>
      </w:r>
      <w:r w:rsidR="0071502C">
        <w:rPr>
          <w:rFonts w:ascii="Times New Roman" w:eastAsia="Times New Roman" w:hAnsi="Times New Roman" w:cs="Times New Roman"/>
          <w:bCs/>
          <w:color w:val="000000"/>
          <w:sz w:val="26"/>
          <w:szCs w:val="26"/>
          <w:lang w:val="uz-Cyrl-UZ" w:eastAsia="ru-RU"/>
        </w:rPr>
        <w:t xml:space="preserve"> 15 апреля 2022 года. №1144454</w:t>
      </w:r>
    </w:p>
    <w:p w:rsidR="00A32369" w:rsidRPr="00A32369" w:rsidRDefault="00A32369" w:rsidP="00E6397B">
      <w:pPr>
        <w:pStyle w:val="a3"/>
        <w:tabs>
          <w:tab w:val="left" w:pos="426"/>
        </w:tabs>
        <w:spacing w:after="0" w:line="240" w:lineRule="auto"/>
        <w:ind w:left="0" w:firstLine="426"/>
        <w:contextualSpacing w:val="0"/>
        <w:jc w:val="both"/>
        <w:rPr>
          <w:rFonts w:ascii="Times New Roman" w:eastAsia="Times New Roman" w:hAnsi="Times New Roman" w:cs="Times New Roman"/>
          <w:bCs/>
          <w:color w:val="000000"/>
          <w:sz w:val="26"/>
          <w:szCs w:val="26"/>
          <w:lang w:eastAsia="ru-RU"/>
        </w:rPr>
      </w:pPr>
    </w:p>
    <w:p w:rsidR="0035465E" w:rsidRPr="00330DE6" w:rsidRDefault="0035465E" w:rsidP="00D46B81">
      <w:pPr>
        <w:pStyle w:val="a3"/>
        <w:tabs>
          <w:tab w:val="left" w:pos="426"/>
        </w:tabs>
        <w:spacing w:before="120" w:after="0" w:line="240" w:lineRule="auto"/>
        <w:ind w:left="0" w:firstLine="426"/>
        <w:contextualSpacing w:val="0"/>
        <w:jc w:val="center"/>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2.6. Оценка внедрения современных систем управления (ISO, ERP, НИОКР и др.)</w:t>
      </w:r>
    </w:p>
    <w:tbl>
      <w:tblPr>
        <w:tblW w:w="9182" w:type="dxa"/>
        <w:tblInd w:w="93" w:type="dxa"/>
        <w:tblLook w:val="04A0" w:firstRow="1" w:lastRow="0" w:firstColumn="1" w:lastColumn="0" w:noHBand="0" w:noVBand="1"/>
      </w:tblPr>
      <w:tblGrid>
        <w:gridCol w:w="657"/>
        <w:gridCol w:w="5078"/>
        <w:gridCol w:w="1623"/>
        <w:gridCol w:w="1824"/>
      </w:tblGrid>
      <w:tr w:rsidR="004105F3" w:rsidRPr="00330DE6" w:rsidTr="00330DE6">
        <w:trPr>
          <w:trHeight w:val="900"/>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w:t>
            </w:r>
          </w:p>
        </w:tc>
        <w:tc>
          <w:tcPr>
            <w:tcW w:w="5078"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Рассмотрены ли на заседаниях органов управления АО вопросы внедрения современных систем управления (ISO, ERP, SAP и др.)?</w:t>
            </w:r>
          </w:p>
        </w:tc>
        <w:tc>
          <w:tcPr>
            <w:tcW w:w="162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824"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330DE6">
        <w:trPr>
          <w:trHeight w:val="285"/>
        </w:trPr>
        <w:tc>
          <w:tcPr>
            <w:tcW w:w="65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078"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62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824" w:type="dxa"/>
            <w:tcBorders>
              <w:top w:val="nil"/>
              <w:left w:val="nil"/>
              <w:bottom w:val="single" w:sz="4" w:space="0" w:color="auto"/>
              <w:right w:val="single" w:sz="4" w:space="0" w:color="auto"/>
            </w:tcBorders>
            <w:shd w:val="clear" w:color="auto" w:fill="auto"/>
            <w:vAlign w:val="center"/>
            <w:hideMark/>
          </w:tcPr>
          <w:p w:rsidR="004105F3" w:rsidRPr="00330DE6" w:rsidRDefault="00EE6D5F"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r>
      <w:tr w:rsidR="004105F3" w:rsidRPr="00330DE6" w:rsidTr="00330DE6">
        <w:trPr>
          <w:trHeight w:val="285"/>
        </w:trPr>
        <w:tc>
          <w:tcPr>
            <w:tcW w:w="65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078" w:type="dxa"/>
            <w:tcBorders>
              <w:top w:val="nil"/>
              <w:left w:val="nil"/>
              <w:bottom w:val="single" w:sz="4" w:space="0" w:color="auto"/>
              <w:right w:val="single" w:sz="4" w:space="0" w:color="auto"/>
            </w:tcBorders>
            <w:shd w:val="clear" w:color="auto" w:fill="auto"/>
            <w:vAlign w:val="center"/>
            <w:hideMark/>
          </w:tcPr>
          <w:p w:rsidR="004105F3" w:rsidRPr="00330DE6" w:rsidRDefault="00830FCE"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w:t>
            </w:r>
            <w:r w:rsidR="004105F3" w:rsidRPr="00330DE6">
              <w:rPr>
                <w:rFonts w:ascii="Times New Roman" w:eastAsia="Times New Roman" w:hAnsi="Times New Roman" w:cs="Times New Roman"/>
                <w:color w:val="000000"/>
                <w:sz w:val="26"/>
                <w:szCs w:val="26"/>
                <w:lang w:eastAsia="ru-RU"/>
              </w:rPr>
              <w:t>ет</w:t>
            </w:r>
          </w:p>
        </w:tc>
        <w:tc>
          <w:tcPr>
            <w:tcW w:w="162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824"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830FC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BE05C7" w:rsidRPr="00330DE6" w:rsidRDefault="00BE05C7" w:rsidP="00BE05C7">
      <w:pPr>
        <w:pStyle w:val="a3"/>
        <w:tabs>
          <w:tab w:val="left" w:pos="426"/>
        </w:tabs>
        <w:spacing w:before="120" w:after="0" w:line="240" w:lineRule="auto"/>
        <w:ind w:left="0"/>
        <w:contextualSpacing w:val="0"/>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ab/>
      </w:r>
      <w:r w:rsidRPr="00330DE6">
        <w:rPr>
          <w:rFonts w:ascii="Times New Roman" w:eastAsia="Times New Roman" w:hAnsi="Times New Roman" w:cs="Times New Roman"/>
          <w:bCs/>
          <w:color w:val="000000"/>
          <w:sz w:val="26"/>
          <w:szCs w:val="26"/>
          <w:lang w:eastAsia="ru-RU"/>
        </w:rPr>
        <w:tab/>
      </w:r>
      <w:r w:rsidR="00E6397B" w:rsidRPr="00330DE6">
        <w:rPr>
          <w:rFonts w:ascii="Times New Roman" w:eastAsia="Times New Roman" w:hAnsi="Times New Roman" w:cs="Times New Roman"/>
          <w:bCs/>
          <w:color w:val="000000"/>
          <w:sz w:val="26"/>
          <w:szCs w:val="26"/>
          <w:lang w:eastAsia="ru-RU"/>
        </w:rPr>
        <w:t>На заседании Правления был рассмотрен вопрос о внедрении современных систем управления и внедрении в Обществе стандарта по системе менеджмента качества (СМК) с получением  соответствующего сертификата по СМК (протокол Правления № 46 от 24 февраля 2017 года).</w:t>
      </w:r>
    </w:p>
    <w:p w:rsidR="00E6397B" w:rsidRPr="00330DE6" w:rsidRDefault="00E6397B" w:rsidP="00BE05C7">
      <w:pPr>
        <w:pStyle w:val="a3"/>
        <w:tabs>
          <w:tab w:val="left" w:pos="426"/>
        </w:tabs>
        <w:spacing w:before="120" w:after="0" w:line="240" w:lineRule="auto"/>
        <w:ind w:left="0"/>
        <w:contextualSpacing w:val="0"/>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4"/>
        <w:gridCol w:w="5081"/>
        <w:gridCol w:w="1623"/>
        <w:gridCol w:w="1824"/>
      </w:tblGrid>
      <w:tr w:rsidR="004105F3" w:rsidRPr="00330DE6" w:rsidTr="00CA01E5">
        <w:trPr>
          <w:trHeight w:val="6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751B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751BE6">
              <w:rPr>
                <w:rFonts w:ascii="Times New Roman" w:eastAsia="Times New Roman" w:hAnsi="Times New Roman" w:cs="Times New Roman"/>
                <w:b/>
                <w:bCs/>
                <w:color w:val="000000"/>
                <w:sz w:val="26"/>
                <w:szCs w:val="26"/>
                <w:lang w:eastAsia="ru-RU"/>
              </w:rPr>
              <w:t>2</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4105F3" w:rsidRPr="00751BE6" w:rsidRDefault="004105F3" w:rsidP="004105F3">
            <w:pPr>
              <w:spacing w:after="0" w:line="240" w:lineRule="auto"/>
              <w:rPr>
                <w:rFonts w:ascii="Times New Roman" w:eastAsia="Times New Roman" w:hAnsi="Times New Roman" w:cs="Times New Roman"/>
                <w:b/>
                <w:bCs/>
                <w:color w:val="000000"/>
                <w:sz w:val="26"/>
                <w:szCs w:val="26"/>
                <w:lang w:eastAsia="ru-RU"/>
              </w:rPr>
            </w:pPr>
            <w:r w:rsidRPr="00DC728F">
              <w:rPr>
                <w:rFonts w:ascii="Times New Roman" w:eastAsia="Times New Roman" w:hAnsi="Times New Roman" w:cs="Times New Roman"/>
                <w:b/>
                <w:bCs/>
                <w:color w:val="000000"/>
                <w:sz w:val="26"/>
                <w:szCs w:val="26"/>
                <w:lang w:eastAsia="ru-RU"/>
              </w:rPr>
              <w:t>Имеется ли в АО сертификат системы менеджмента качества?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751B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751B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751B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751B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85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есть, не более 36 месяцев назад получен международный сертификат качества ISO, выданный международным органом по сертификации</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20</w:t>
            </w:r>
          </w:p>
        </w:tc>
        <w:tc>
          <w:tcPr>
            <w:tcW w:w="1633" w:type="dxa"/>
            <w:tcBorders>
              <w:top w:val="nil"/>
              <w:left w:val="nil"/>
              <w:bottom w:val="single" w:sz="4" w:space="0" w:color="auto"/>
              <w:right w:val="single" w:sz="4" w:space="0" w:color="auto"/>
            </w:tcBorders>
            <w:shd w:val="clear" w:color="auto" w:fill="auto"/>
            <w:vAlign w:val="center"/>
            <w:hideMark/>
          </w:tcPr>
          <w:p w:rsidR="004105F3" w:rsidRPr="00091299" w:rsidRDefault="00091299" w:rsidP="004105F3">
            <w:pPr>
              <w:spacing w:after="0" w:line="240" w:lineRule="auto"/>
              <w:jc w:val="center"/>
              <w:rPr>
                <w:rFonts w:ascii="Times New Roman" w:eastAsia="Times New Roman" w:hAnsi="Times New Roman" w:cs="Times New Roman"/>
                <w:color w:val="000000"/>
                <w:sz w:val="26"/>
                <w:szCs w:val="26"/>
                <w:lang w:val="en-US" w:eastAsia="ru-RU"/>
              </w:rPr>
            </w:pPr>
            <w:r>
              <w:rPr>
                <w:rFonts w:ascii="Times New Roman" w:eastAsia="Times New Roman" w:hAnsi="Times New Roman" w:cs="Times New Roman"/>
                <w:color w:val="000000"/>
                <w:sz w:val="26"/>
                <w:szCs w:val="26"/>
                <w:lang w:val="en-US" w:eastAsia="ru-RU"/>
              </w:rPr>
              <w:t>20</w:t>
            </w: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есть, не более 36 месяцев назад получен сертификат качества ISO</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751BE6" w:rsidRDefault="004105F3" w:rsidP="004105F3">
            <w:pPr>
              <w:spacing w:after="0" w:line="240" w:lineRule="auto"/>
              <w:jc w:val="center"/>
              <w:rPr>
                <w:rFonts w:ascii="Times New Roman" w:eastAsia="Times New Roman" w:hAnsi="Times New Roman" w:cs="Times New Roman"/>
                <w:color w:val="000000"/>
                <w:sz w:val="26"/>
                <w:szCs w:val="26"/>
                <w:lang w:val="en-US" w:eastAsia="ru-RU"/>
              </w:rPr>
            </w:pP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прочее или неизвестно</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EE6D5F">
            <w:pPr>
              <w:spacing w:after="0" w:line="240" w:lineRule="auto"/>
              <w:jc w:val="center"/>
              <w:rPr>
                <w:rFonts w:ascii="Times New Roman" w:eastAsia="Times New Roman" w:hAnsi="Times New Roman" w:cs="Times New Roman"/>
                <w:color w:val="000000"/>
                <w:sz w:val="26"/>
                <w:szCs w:val="26"/>
                <w:lang w:eastAsia="ru-RU"/>
              </w:rPr>
            </w:pPr>
          </w:p>
        </w:tc>
      </w:tr>
    </w:tbl>
    <w:p w:rsidR="00830FCE" w:rsidRPr="00330DE6" w:rsidRDefault="00830FCE" w:rsidP="00830FC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1924E3" w:rsidRDefault="001924E3" w:rsidP="001924E3">
      <w:pPr>
        <w:spacing w:after="0" w:line="240" w:lineRule="auto"/>
        <w:ind w:firstLine="709"/>
        <w:jc w:val="both"/>
        <w:rPr>
          <w:rFonts w:ascii="Times New Roman" w:eastAsia="Times New Roman" w:hAnsi="Times New Roman" w:cs="Times New Roman"/>
          <w:bCs/>
          <w:color w:val="000000"/>
          <w:sz w:val="26"/>
          <w:szCs w:val="26"/>
          <w:lang w:val="uz-Cyrl-UZ" w:eastAsia="ru-RU"/>
        </w:rPr>
      </w:pPr>
      <w:r w:rsidRPr="00330DE6">
        <w:rPr>
          <w:rFonts w:ascii="Times New Roman" w:eastAsia="Times New Roman" w:hAnsi="Times New Roman" w:cs="Times New Roman"/>
          <w:bCs/>
          <w:color w:val="000000"/>
          <w:sz w:val="26"/>
          <w:szCs w:val="26"/>
          <w:lang w:eastAsia="ru-RU"/>
        </w:rPr>
        <w:t xml:space="preserve">Имеется национальный сертификат менеджмента качества ISO 9001:2015 </w:t>
      </w:r>
      <w:r w:rsidRPr="00330DE6">
        <w:rPr>
          <w:rFonts w:ascii="Times New Roman" w:eastAsia="Times New Roman" w:hAnsi="Times New Roman" w:cs="Times New Roman"/>
          <w:bCs/>
          <w:color w:val="000000"/>
          <w:sz w:val="26"/>
          <w:szCs w:val="26"/>
          <w:lang w:val="uz-Cyrl-UZ" w:eastAsia="ru-RU"/>
        </w:rPr>
        <w:t xml:space="preserve">за </w:t>
      </w:r>
      <w:r w:rsidR="006A42D1">
        <w:rPr>
          <w:rFonts w:ascii="Times New Roman" w:eastAsia="Times New Roman" w:hAnsi="Times New Roman" w:cs="Times New Roman"/>
          <w:bCs/>
          <w:color w:val="000000"/>
          <w:sz w:val="26"/>
          <w:szCs w:val="26"/>
          <w:lang w:eastAsia="ru-RU"/>
        </w:rPr>
        <w:t>№ 0012032</w:t>
      </w:r>
      <w:r w:rsidRPr="00330DE6">
        <w:rPr>
          <w:rFonts w:ascii="Times New Roman" w:eastAsia="Times New Roman" w:hAnsi="Times New Roman" w:cs="Times New Roman"/>
          <w:bCs/>
          <w:color w:val="000000"/>
          <w:sz w:val="26"/>
          <w:szCs w:val="26"/>
          <w:lang w:eastAsia="ru-RU"/>
        </w:rPr>
        <w:t xml:space="preserve">, выданный национальной системой сертификации </w:t>
      </w:r>
      <w:proofErr w:type="spellStart"/>
      <w:r w:rsidRPr="00330DE6">
        <w:rPr>
          <w:rFonts w:ascii="Times New Roman" w:eastAsia="Times New Roman" w:hAnsi="Times New Roman" w:cs="Times New Roman"/>
          <w:bCs/>
          <w:color w:val="000000"/>
          <w:sz w:val="26"/>
          <w:szCs w:val="26"/>
          <w:lang w:eastAsia="ru-RU"/>
        </w:rPr>
        <w:t>РУз</w:t>
      </w:r>
      <w:proofErr w:type="spellEnd"/>
      <w:r w:rsidRPr="00330DE6">
        <w:rPr>
          <w:rFonts w:ascii="Times New Roman" w:eastAsia="Times New Roman" w:hAnsi="Times New Roman" w:cs="Times New Roman"/>
          <w:bCs/>
          <w:color w:val="000000"/>
          <w:sz w:val="26"/>
          <w:szCs w:val="26"/>
          <w:lang w:eastAsia="ru-RU"/>
        </w:rPr>
        <w:t xml:space="preserve"> ЧП «РУССК</w:t>
      </w:r>
      <w:r w:rsidR="006A42D1">
        <w:rPr>
          <w:rFonts w:ascii="Times New Roman" w:eastAsia="Times New Roman" w:hAnsi="Times New Roman" w:cs="Times New Roman"/>
          <w:bCs/>
          <w:color w:val="000000"/>
          <w:sz w:val="26"/>
          <w:szCs w:val="26"/>
          <w:lang w:eastAsia="ru-RU"/>
        </w:rPr>
        <w:t>ИЙ РЕГИСТР – СРЕДНЯЯ АЗИЯ» от 06.12.2021</w:t>
      </w:r>
      <w:r w:rsidRPr="00330DE6">
        <w:rPr>
          <w:rFonts w:ascii="Times New Roman" w:eastAsia="Times New Roman" w:hAnsi="Times New Roman" w:cs="Times New Roman"/>
          <w:bCs/>
          <w:color w:val="000000"/>
          <w:sz w:val="26"/>
          <w:szCs w:val="26"/>
          <w:lang w:val="uz-Cyrl-UZ" w:eastAsia="ru-RU"/>
        </w:rPr>
        <w:t xml:space="preserve">, </w:t>
      </w:r>
      <w:r w:rsidR="006A42D1">
        <w:rPr>
          <w:rFonts w:ascii="Times New Roman" w:eastAsia="Times New Roman" w:hAnsi="Times New Roman" w:cs="Times New Roman"/>
          <w:bCs/>
          <w:color w:val="000000"/>
          <w:sz w:val="26"/>
          <w:szCs w:val="26"/>
          <w:lang w:eastAsia="ru-RU"/>
        </w:rPr>
        <w:t xml:space="preserve"> действителен до 06.12.2024</w:t>
      </w:r>
      <w:r w:rsidRPr="00330DE6">
        <w:rPr>
          <w:rFonts w:ascii="Times New Roman" w:eastAsia="Times New Roman" w:hAnsi="Times New Roman" w:cs="Times New Roman"/>
          <w:bCs/>
          <w:color w:val="000000"/>
          <w:sz w:val="26"/>
          <w:szCs w:val="26"/>
          <w:lang w:eastAsia="ru-RU"/>
        </w:rPr>
        <w:t xml:space="preserve"> г.</w:t>
      </w:r>
      <w:r w:rsidR="009316D0" w:rsidRPr="00330DE6">
        <w:rPr>
          <w:rFonts w:ascii="Times New Roman" w:eastAsia="Times New Roman" w:hAnsi="Times New Roman" w:cs="Times New Roman"/>
          <w:bCs/>
          <w:color w:val="000000"/>
          <w:sz w:val="26"/>
          <w:szCs w:val="26"/>
          <w:lang w:eastAsia="ru-RU"/>
        </w:rPr>
        <w:tab/>
      </w:r>
    </w:p>
    <w:p w:rsidR="004105F3" w:rsidRPr="00330DE6" w:rsidRDefault="004105F3" w:rsidP="00BE05C7">
      <w:pPr>
        <w:pStyle w:val="a3"/>
        <w:tabs>
          <w:tab w:val="left" w:pos="426"/>
        </w:tabs>
        <w:spacing w:before="120" w:after="0" w:line="240" w:lineRule="auto"/>
        <w:ind w:left="0" w:firstLine="426"/>
        <w:contextualSpacing w:val="0"/>
        <w:jc w:val="both"/>
        <w:rPr>
          <w:rFonts w:ascii="Times New Roman" w:eastAsia="Times New Roman" w:hAnsi="Times New Roman" w:cs="Times New Roman"/>
          <w:bCs/>
          <w:color w:val="000000"/>
          <w:sz w:val="26"/>
          <w:szCs w:val="26"/>
          <w:lang w:eastAsia="ru-RU"/>
        </w:rPr>
      </w:pPr>
    </w:p>
    <w:tbl>
      <w:tblPr>
        <w:tblW w:w="9182" w:type="dxa"/>
        <w:tblInd w:w="93" w:type="dxa"/>
        <w:tblLook w:val="04A0" w:firstRow="1" w:lastRow="0" w:firstColumn="1" w:lastColumn="0" w:noHBand="0" w:noVBand="1"/>
      </w:tblPr>
      <w:tblGrid>
        <w:gridCol w:w="630"/>
        <w:gridCol w:w="4873"/>
        <w:gridCol w:w="1731"/>
        <w:gridCol w:w="1948"/>
      </w:tblGrid>
      <w:tr w:rsidR="004105F3" w:rsidRPr="00330DE6" w:rsidTr="0023582F">
        <w:trPr>
          <w:trHeight w:val="60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B115C9"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B115C9">
              <w:rPr>
                <w:rFonts w:ascii="Times New Roman" w:eastAsia="Times New Roman" w:hAnsi="Times New Roman" w:cs="Times New Roman"/>
                <w:b/>
                <w:bCs/>
                <w:color w:val="000000"/>
                <w:sz w:val="26"/>
                <w:szCs w:val="26"/>
                <w:lang w:eastAsia="ru-RU"/>
              </w:rPr>
              <w:t>3</w:t>
            </w:r>
          </w:p>
        </w:tc>
        <w:tc>
          <w:tcPr>
            <w:tcW w:w="4873" w:type="dxa"/>
            <w:tcBorders>
              <w:top w:val="single" w:sz="4" w:space="0" w:color="auto"/>
              <w:left w:val="nil"/>
              <w:bottom w:val="single" w:sz="4" w:space="0" w:color="auto"/>
              <w:right w:val="single" w:sz="4" w:space="0" w:color="auto"/>
            </w:tcBorders>
            <w:shd w:val="clear" w:color="auto" w:fill="auto"/>
            <w:vAlign w:val="center"/>
            <w:hideMark/>
          </w:tcPr>
          <w:p w:rsidR="004105F3" w:rsidRPr="00B115C9" w:rsidRDefault="004105F3" w:rsidP="004105F3">
            <w:pPr>
              <w:spacing w:after="0" w:line="240" w:lineRule="auto"/>
              <w:rPr>
                <w:rFonts w:ascii="Times New Roman" w:eastAsia="Times New Roman" w:hAnsi="Times New Roman" w:cs="Times New Roman"/>
                <w:b/>
                <w:bCs/>
                <w:color w:val="000000"/>
                <w:sz w:val="26"/>
                <w:szCs w:val="26"/>
                <w:lang w:eastAsia="ru-RU"/>
              </w:rPr>
            </w:pPr>
            <w:r w:rsidRPr="00B115C9">
              <w:rPr>
                <w:rFonts w:ascii="Times New Roman" w:eastAsia="Times New Roman" w:hAnsi="Times New Roman" w:cs="Times New Roman"/>
                <w:b/>
                <w:bCs/>
                <w:color w:val="000000"/>
                <w:sz w:val="26"/>
                <w:szCs w:val="26"/>
                <w:lang w:eastAsia="ru-RU"/>
              </w:rPr>
              <w:t>Проведен ли внешний аудит по СМК?</w:t>
            </w:r>
          </w:p>
          <w:p w:rsidR="00600656" w:rsidRPr="00B115C9" w:rsidRDefault="00600656" w:rsidP="004105F3">
            <w:pPr>
              <w:spacing w:after="0" w:line="240" w:lineRule="auto"/>
              <w:rPr>
                <w:rFonts w:ascii="Times New Roman" w:eastAsia="Times New Roman" w:hAnsi="Times New Roman" w:cs="Times New Roman"/>
                <w:b/>
                <w:bCs/>
                <w:color w:val="000000"/>
                <w:sz w:val="26"/>
                <w:szCs w:val="26"/>
                <w:lang w:eastAsia="ru-RU"/>
              </w:rPr>
            </w:pP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4105F3" w:rsidRPr="00B115C9"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B115C9">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4105F3" w:rsidRPr="00B115C9"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B115C9">
              <w:rPr>
                <w:rFonts w:ascii="Times New Roman" w:eastAsia="Times New Roman" w:hAnsi="Times New Roman" w:cs="Times New Roman"/>
                <w:b/>
                <w:bCs/>
                <w:color w:val="000000"/>
                <w:sz w:val="26"/>
                <w:szCs w:val="26"/>
                <w:lang w:eastAsia="ru-RU"/>
              </w:rPr>
              <w:t>Фактический ответ</w:t>
            </w:r>
          </w:p>
        </w:tc>
      </w:tr>
      <w:tr w:rsidR="004105F3" w:rsidRPr="00330DE6" w:rsidTr="0023582F">
        <w:trPr>
          <w:trHeight w:val="1425"/>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487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 менее двух раз каждые 12 месяцев проведен аудит качества, с выдачей документа о том, что соответствующие стандарты ISO применяются в деятельности, информация об этом (включая сканер копии сертификатов ISO и документа проведенного аудита) опубликована на сайте общества</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1924E3" w:rsidRPr="00330DE6">
              <w:rPr>
                <w:rFonts w:ascii="Times New Roman" w:eastAsia="Times New Roman" w:hAnsi="Times New Roman" w:cs="Times New Roman"/>
                <w:color w:val="000000"/>
                <w:sz w:val="26"/>
                <w:szCs w:val="26"/>
                <w:lang w:eastAsia="ru-RU"/>
              </w:rPr>
              <w:t>10</w:t>
            </w:r>
          </w:p>
        </w:tc>
      </w:tr>
      <w:tr w:rsidR="004105F3" w:rsidRPr="00330DE6" w:rsidTr="0023582F">
        <w:trPr>
          <w:trHeight w:val="1425"/>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b</w:t>
            </w:r>
          </w:p>
        </w:tc>
        <w:tc>
          <w:tcPr>
            <w:tcW w:w="487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в течение последних 12 месяцев проведен аудит качества, с выдачей документа о том, что соответствующие стандарты ISO применяются в деятельности, информация об этом (включая сканер копии сертификатов ISO и документа проведенного аудита) опубликована на сайте общества</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105F3" w:rsidRPr="00330DE6" w:rsidTr="0023582F">
        <w:trPr>
          <w:trHeight w:val="570"/>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487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на заседании органов управления принято решение о проведен</w:t>
            </w:r>
            <w:proofErr w:type="gramStart"/>
            <w:r w:rsidRPr="00330DE6">
              <w:rPr>
                <w:rFonts w:ascii="Times New Roman" w:eastAsia="Times New Roman" w:hAnsi="Times New Roman" w:cs="Times New Roman"/>
                <w:color w:val="000000"/>
                <w:sz w:val="26"/>
                <w:szCs w:val="26"/>
                <w:lang w:eastAsia="ru-RU"/>
              </w:rPr>
              <w:t>ии ау</w:t>
            </w:r>
            <w:proofErr w:type="gramEnd"/>
            <w:r w:rsidRPr="00330DE6">
              <w:rPr>
                <w:rFonts w:ascii="Times New Roman" w:eastAsia="Times New Roman" w:hAnsi="Times New Roman" w:cs="Times New Roman"/>
                <w:color w:val="000000"/>
                <w:sz w:val="26"/>
                <w:szCs w:val="26"/>
                <w:lang w:eastAsia="ru-RU"/>
              </w:rPr>
              <w:t>дита качества</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r w:rsidR="004105F3" w:rsidRPr="00330DE6" w:rsidTr="0023582F">
        <w:trPr>
          <w:trHeight w:val="570"/>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487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предусмотрено проведение аудита качества после получения сертификата ISO</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r w:rsidR="004105F3" w:rsidRPr="00330DE6" w:rsidTr="0023582F">
        <w:trPr>
          <w:trHeight w:val="285"/>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e</w:t>
            </w:r>
          </w:p>
        </w:tc>
        <w:tc>
          <w:tcPr>
            <w:tcW w:w="487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или неизвестно</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948" w:type="dxa"/>
            <w:tcBorders>
              <w:top w:val="nil"/>
              <w:left w:val="nil"/>
              <w:bottom w:val="single" w:sz="4" w:space="0" w:color="auto"/>
              <w:right w:val="single" w:sz="4" w:space="0" w:color="auto"/>
            </w:tcBorders>
            <w:shd w:val="clear" w:color="auto" w:fill="auto"/>
            <w:vAlign w:val="center"/>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bl>
    <w:p w:rsidR="00830FCE" w:rsidRPr="00330DE6" w:rsidRDefault="00830FCE" w:rsidP="00830FC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1924E3" w:rsidRPr="00D160E4" w:rsidRDefault="00FD7A80" w:rsidP="001924E3">
      <w:pPr>
        <w:pStyle w:val="a3"/>
        <w:tabs>
          <w:tab w:val="left" w:pos="426"/>
        </w:tabs>
        <w:spacing w:after="0" w:line="240" w:lineRule="auto"/>
        <w:ind w:left="0" w:firstLine="426"/>
        <w:contextualSpacing w:val="0"/>
        <w:jc w:val="both"/>
        <w:rPr>
          <w:rFonts w:ascii="Times New Roman" w:hAnsi="Times New Roman" w:cs="Times New Roman"/>
          <w:bCs/>
          <w:color w:val="000000"/>
          <w:sz w:val="26"/>
          <w:szCs w:val="26"/>
        </w:rPr>
      </w:pPr>
      <w:r w:rsidRPr="00330DE6">
        <w:rPr>
          <w:rFonts w:ascii="Times New Roman" w:hAnsi="Times New Roman" w:cs="Times New Roman"/>
          <w:bCs/>
          <w:color w:val="000000"/>
          <w:sz w:val="26"/>
          <w:szCs w:val="26"/>
        </w:rPr>
        <w:tab/>
      </w:r>
      <w:r w:rsidR="00B44A54" w:rsidRPr="00330DE6">
        <w:rPr>
          <w:rFonts w:ascii="Times New Roman" w:hAnsi="Times New Roman" w:cs="Times New Roman"/>
          <w:bCs/>
          <w:color w:val="000000"/>
          <w:sz w:val="26"/>
          <w:szCs w:val="26"/>
        </w:rPr>
        <w:t xml:space="preserve"> </w:t>
      </w:r>
      <w:r w:rsidR="001924E3" w:rsidRPr="00D160E4">
        <w:rPr>
          <w:rFonts w:ascii="Times New Roman" w:hAnsi="Times New Roman" w:cs="Times New Roman"/>
          <w:bCs/>
          <w:color w:val="000000"/>
          <w:sz w:val="26"/>
          <w:szCs w:val="26"/>
        </w:rPr>
        <w:t>Проведен  внешний аудит по соблюдению стандарт</w:t>
      </w:r>
      <w:r w:rsidR="00D160E4" w:rsidRPr="00D160E4">
        <w:rPr>
          <w:rFonts w:ascii="Times New Roman" w:hAnsi="Times New Roman" w:cs="Times New Roman"/>
          <w:bCs/>
          <w:color w:val="000000"/>
          <w:sz w:val="26"/>
          <w:szCs w:val="26"/>
        </w:rPr>
        <w:t>а СМК от 0</w:t>
      </w:r>
      <w:r w:rsidR="0071502C">
        <w:rPr>
          <w:rFonts w:ascii="Times New Roman" w:hAnsi="Times New Roman" w:cs="Times New Roman"/>
          <w:bCs/>
          <w:color w:val="000000"/>
          <w:sz w:val="26"/>
          <w:szCs w:val="26"/>
          <w:lang w:val="uz-Cyrl-UZ"/>
        </w:rPr>
        <w:t>6</w:t>
      </w:r>
      <w:r w:rsidR="00D160E4" w:rsidRPr="00D160E4">
        <w:rPr>
          <w:rFonts w:ascii="Times New Roman" w:hAnsi="Times New Roman" w:cs="Times New Roman"/>
          <w:bCs/>
          <w:color w:val="000000"/>
          <w:sz w:val="26"/>
          <w:szCs w:val="26"/>
        </w:rPr>
        <w:t>.0</w:t>
      </w:r>
      <w:r w:rsidR="0071502C">
        <w:rPr>
          <w:rFonts w:ascii="Times New Roman" w:hAnsi="Times New Roman" w:cs="Times New Roman"/>
          <w:bCs/>
          <w:color w:val="000000"/>
          <w:sz w:val="26"/>
          <w:szCs w:val="26"/>
          <w:lang w:val="uz-Cyrl-UZ"/>
        </w:rPr>
        <w:t>7</w:t>
      </w:r>
      <w:r w:rsidR="00D160E4" w:rsidRPr="00D160E4">
        <w:rPr>
          <w:rFonts w:ascii="Times New Roman" w:hAnsi="Times New Roman" w:cs="Times New Roman"/>
          <w:bCs/>
          <w:color w:val="000000"/>
          <w:sz w:val="26"/>
          <w:szCs w:val="26"/>
        </w:rPr>
        <w:t>.20</w:t>
      </w:r>
      <w:r w:rsidR="00D160E4" w:rsidRPr="00D160E4">
        <w:rPr>
          <w:rFonts w:ascii="Times New Roman" w:hAnsi="Times New Roman" w:cs="Times New Roman"/>
          <w:bCs/>
          <w:color w:val="000000"/>
          <w:sz w:val="26"/>
          <w:szCs w:val="26"/>
          <w:lang w:val="uz-Cyrl-UZ"/>
        </w:rPr>
        <w:t>2</w:t>
      </w:r>
      <w:r w:rsidR="0071502C">
        <w:rPr>
          <w:rFonts w:ascii="Times New Roman" w:hAnsi="Times New Roman" w:cs="Times New Roman"/>
          <w:bCs/>
          <w:color w:val="000000"/>
          <w:sz w:val="26"/>
          <w:szCs w:val="26"/>
          <w:lang w:val="uz-Cyrl-UZ"/>
        </w:rPr>
        <w:t>2</w:t>
      </w:r>
      <w:r w:rsidR="001924E3" w:rsidRPr="00D160E4">
        <w:rPr>
          <w:rFonts w:ascii="Times New Roman" w:hAnsi="Times New Roman" w:cs="Times New Roman"/>
          <w:bCs/>
          <w:color w:val="000000"/>
          <w:sz w:val="26"/>
          <w:szCs w:val="26"/>
        </w:rPr>
        <w:t xml:space="preserve"> ЧП «Русский регистр – Средняя Азия». В соответствии с требованиями СМК достаточно проводить</w:t>
      </w:r>
      <w:r w:rsidR="001924E3" w:rsidRPr="00D160E4">
        <w:rPr>
          <w:rFonts w:ascii="Times New Roman" w:eastAsia="Times New Roman" w:hAnsi="Times New Roman" w:cs="Times New Roman"/>
          <w:b/>
          <w:bCs/>
          <w:color w:val="000000"/>
          <w:sz w:val="26"/>
          <w:szCs w:val="26"/>
          <w:lang w:eastAsia="ru-RU"/>
        </w:rPr>
        <w:t xml:space="preserve"> </w:t>
      </w:r>
      <w:r w:rsidR="001924E3" w:rsidRPr="00D160E4">
        <w:rPr>
          <w:rFonts w:ascii="Times New Roman" w:eastAsia="Times New Roman" w:hAnsi="Times New Roman" w:cs="Times New Roman"/>
          <w:bCs/>
          <w:color w:val="000000"/>
          <w:sz w:val="26"/>
          <w:szCs w:val="26"/>
          <w:lang w:eastAsia="ru-RU"/>
        </w:rPr>
        <w:t>внешний аудит по СМК</w:t>
      </w:r>
      <w:r w:rsidR="001924E3" w:rsidRPr="00D160E4">
        <w:rPr>
          <w:rFonts w:ascii="Times New Roman" w:hAnsi="Times New Roman" w:cs="Times New Roman"/>
          <w:bCs/>
          <w:color w:val="000000"/>
          <w:sz w:val="26"/>
          <w:szCs w:val="26"/>
        </w:rPr>
        <w:t xml:space="preserve"> не реже одного раза в год.</w:t>
      </w:r>
    </w:p>
    <w:p w:rsidR="00B44A54" w:rsidRPr="00330DE6" w:rsidRDefault="00B44A54" w:rsidP="00FD7A80">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4"/>
        <w:gridCol w:w="5081"/>
        <w:gridCol w:w="1623"/>
        <w:gridCol w:w="1824"/>
      </w:tblGrid>
      <w:tr w:rsidR="004105F3" w:rsidRPr="00330DE6" w:rsidTr="00CA01E5">
        <w:trPr>
          <w:trHeight w:val="6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4</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 xml:space="preserve">Назначен ли представитель из состава руководства АО, ответственный за систему менеджмента качества?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114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назначен представитель высшего руководства (на уровне не ниже заместителя руководителя исполнительного органа), уполномоченный за обеспечение разработки, внедрение и поддержание в рабочем состоянии процессов, требуемых в СМК</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1924E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r>
      <w:tr w:rsidR="004105F3" w:rsidRPr="00330DE6" w:rsidTr="00CA01E5">
        <w:trPr>
          <w:trHeight w:val="114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назначен представитель руководства (на уровне не ниже начальника подразделения), уполномоченный за обеспечение разработки, внедрение и поддержание в рабочем состоянии процессов, требуемых в СМК</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105F3" w:rsidRPr="00330DE6" w:rsidTr="00CA01E5">
        <w:trPr>
          <w:trHeight w:val="85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назначен представитель руководства (на уровне не ниже начальника подразделения), уполномоченный за обеспечение разработки и внедрение СМК</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105F3" w:rsidRPr="00330DE6" w:rsidTr="00CA01E5">
        <w:trPr>
          <w:trHeight w:val="114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назначен представитель высшего руководства (на уровне ниже руководителя подразделения), уполномоченный за обеспечение разработки /внедрение/ поддержание в рабочем состоянии процессов, требуемых в СМК</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105F3"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e</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не </w:t>
            </w:r>
            <w:proofErr w:type="gramStart"/>
            <w:r w:rsidRPr="00330DE6">
              <w:rPr>
                <w:rFonts w:ascii="Times New Roman" w:eastAsia="Times New Roman" w:hAnsi="Times New Roman" w:cs="Times New Roman"/>
                <w:color w:val="000000"/>
                <w:sz w:val="26"/>
                <w:szCs w:val="26"/>
                <w:lang w:eastAsia="ru-RU"/>
              </w:rPr>
              <w:t>назначен</w:t>
            </w:r>
            <w:proofErr w:type="gramEnd"/>
            <w:r w:rsidRPr="00330DE6">
              <w:rPr>
                <w:rFonts w:ascii="Times New Roman" w:eastAsia="Times New Roman" w:hAnsi="Times New Roman" w:cs="Times New Roman"/>
                <w:color w:val="000000"/>
                <w:sz w:val="26"/>
                <w:szCs w:val="26"/>
                <w:lang w:eastAsia="ru-RU"/>
              </w:rPr>
              <w:t xml:space="preserve"> либо информация об этом не представлена в ходе изучения</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bl>
    <w:p w:rsidR="00830FCE" w:rsidRPr="00330DE6" w:rsidRDefault="00830FCE" w:rsidP="00830FC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4105F3" w:rsidRPr="00330DE6" w:rsidRDefault="00BE05C7" w:rsidP="00BE05C7">
      <w:pPr>
        <w:pStyle w:val="a3"/>
        <w:tabs>
          <w:tab w:val="left" w:pos="426"/>
        </w:tabs>
        <w:spacing w:before="120" w:after="0" w:line="240" w:lineRule="auto"/>
        <w:ind w:left="0" w:firstLine="426"/>
        <w:contextualSpacing w:val="0"/>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ab/>
      </w:r>
      <w:r w:rsidR="001924E3" w:rsidRPr="00330DE6">
        <w:rPr>
          <w:rFonts w:ascii="Times New Roman" w:eastAsia="Times New Roman" w:hAnsi="Times New Roman" w:cs="Times New Roman"/>
          <w:bCs/>
          <w:color w:val="000000"/>
          <w:sz w:val="26"/>
          <w:szCs w:val="26"/>
          <w:lang w:eastAsia="ru-RU"/>
        </w:rPr>
        <w:t xml:space="preserve">Приказом Председателя Правления № 183 от 2 декабря 2016 года представителем руководства, ответственным за внедрение и поддержание в рабочем состоянии процессов, требуемых в СМК, назначен Директор по производству – </w:t>
      </w:r>
      <w:proofErr w:type="spellStart"/>
      <w:r w:rsidR="001924E3" w:rsidRPr="00107B51">
        <w:rPr>
          <w:rFonts w:ascii="Times New Roman" w:eastAsia="Times New Roman" w:hAnsi="Times New Roman" w:cs="Times New Roman"/>
          <w:bCs/>
          <w:color w:val="000000"/>
          <w:sz w:val="26"/>
          <w:szCs w:val="26"/>
          <w:lang w:eastAsia="ru-RU"/>
        </w:rPr>
        <w:t>Мирзаев</w:t>
      </w:r>
      <w:proofErr w:type="spellEnd"/>
      <w:r w:rsidR="001924E3" w:rsidRPr="00107B51">
        <w:rPr>
          <w:rFonts w:ascii="Times New Roman" w:eastAsia="Times New Roman" w:hAnsi="Times New Roman" w:cs="Times New Roman"/>
          <w:bCs/>
          <w:color w:val="000000"/>
          <w:sz w:val="26"/>
          <w:szCs w:val="26"/>
          <w:lang w:eastAsia="ru-RU"/>
        </w:rPr>
        <w:t xml:space="preserve"> Ш.Э.</w:t>
      </w:r>
    </w:p>
    <w:p w:rsidR="00BE05C7" w:rsidRPr="00330DE6" w:rsidRDefault="00BE05C7" w:rsidP="00BE05C7">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4"/>
        <w:gridCol w:w="5081"/>
        <w:gridCol w:w="1623"/>
        <w:gridCol w:w="1824"/>
      </w:tblGrid>
      <w:tr w:rsidR="004105F3" w:rsidRPr="00330DE6" w:rsidTr="00CA01E5">
        <w:trPr>
          <w:trHeight w:val="6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B115C9"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B115C9">
              <w:rPr>
                <w:rFonts w:ascii="Times New Roman" w:eastAsia="Times New Roman" w:hAnsi="Times New Roman" w:cs="Times New Roman"/>
                <w:b/>
                <w:bCs/>
                <w:color w:val="000000"/>
                <w:sz w:val="26"/>
                <w:szCs w:val="26"/>
                <w:lang w:eastAsia="ru-RU"/>
              </w:rPr>
              <w:t>5</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4105F3" w:rsidRPr="002338F0" w:rsidRDefault="004105F3" w:rsidP="004105F3">
            <w:pPr>
              <w:spacing w:after="0" w:line="240" w:lineRule="auto"/>
              <w:rPr>
                <w:rFonts w:ascii="Times New Roman" w:eastAsia="Times New Roman" w:hAnsi="Times New Roman" w:cs="Times New Roman"/>
                <w:b/>
                <w:bCs/>
                <w:color w:val="000000" w:themeColor="text1"/>
                <w:sz w:val="26"/>
                <w:szCs w:val="26"/>
                <w:lang w:eastAsia="ru-RU"/>
              </w:rPr>
            </w:pPr>
            <w:r w:rsidRPr="002338F0">
              <w:rPr>
                <w:rFonts w:ascii="Times New Roman" w:eastAsia="Times New Roman" w:hAnsi="Times New Roman" w:cs="Times New Roman"/>
                <w:b/>
                <w:bCs/>
                <w:color w:val="000000" w:themeColor="text1"/>
                <w:sz w:val="26"/>
                <w:szCs w:val="26"/>
                <w:lang w:eastAsia="ru-RU"/>
              </w:rPr>
              <w:t>В какой мере финансируется разработка и маркетинг новых продуктов в АО?</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B115C9"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B115C9">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B115C9"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B115C9">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85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в минувшем году АО направило не менее 10% к чистой прибыли на перспективные исследования, разработку и маркетинг новых продуктов с учетом спроса рынка и освоило их в полной мере</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1924E3" w:rsidP="00E23783">
            <w:pPr>
              <w:spacing w:after="0" w:line="240" w:lineRule="auto"/>
              <w:jc w:val="center"/>
              <w:rPr>
                <w:rFonts w:ascii="Times New Roman" w:eastAsia="Times New Roman" w:hAnsi="Times New Roman" w:cs="Times New Roman"/>
                <w:color w:val="000000"/>
                <w:sz w:val="26"/>
                <w:szCs w:val="26"/>
                <w:lang w:val="en-US" w:eastAsia="ru-RU"/>
              </w:rPr>
            </w:pPr>
            <w:r w:rsidRPr="00330DE6">
              <w:rPr>
                <w:rFonts w:ascii="Times New Roman" w:eastAsia="Times New Roman" w:hAnsi="Times New Roman" w:cs="Times New Roman"/>
                <w:color w:val="000000"/>
                <w:sz w:val="26"/>
                <w:szCs w:val="26"/>
                <w:lang w:eastAsia="ru-RU"/>
              </w:rPr>
              <w:t>10</w:t>
            </w:r>
            <w:r w:rsidR="004105F3" w:rsidRPr="00330DE6">
              <w:rPr>
                <w:rFonts w:ascii="Times New Roman" w:eastAsia="Times New Roman" w:hAnsi="Times New Roman" w:cs="Times New Roman"/>
                <w:color w:val="000000"/>
                <w:sz w:val="26"/>
                <w:szCs w:val="26"/>
                <w:lang w:eastAsia="ru-RU"/>
              </w:rPr>
              <w:t> </w:t>
            </w:r>
          </w:p>
        </w:tc>
      </w:tr>
      <w:tr w:rsidR="004105F3" w:rsidRPr="00330DE6" w:rsidTr="00CA01E5">
        <w:trPr>
          <w:trHeight w:val="85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в минувшем году АО направило не менее 5% к чистой прибыли на перспективные исследования, разработку и маркетинг новых продуктов с учетом спроса рынка и освоило их в полной мере</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r w:rsidR="004105F3" w:rsidRPr="00330DE6" w:rsidTr="00CA01E5">
        <w:trPr>
          <w:trHeight w:val="142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в минувшем году АО направило  менее 5% к чистой прибыли, но на последующий период общим собранием или </w:t>
            </w:r>
            <w:proofErr w:type="spellStart"/>
            <w:r w:rsidRPr="00330DE6">
              <w:rPr>
                <w:rFonts w:ascii="Times New Roman" w:eastAsia="Times New Roman" w:hAnsi="Times New Roman" w:cs="Times New Roman"/>
                <w:color w:val="000000"/>
                <w:sz w:val="26"/>
                <w:szCs w:val="26"/>
                <w:lang w:eastAsia="ru-RU"/>
              </w:rPr>
              <w:t>набсоветом</w:t>
            </w:r>
            <w:proofErr w:type="spellEnd"/>
            <w:r w:rsidRPr="00330DE6">
              <w:rPr>
                <w:rFonts w:ascii="Times New Roman" w:eastAsia="Times New Roman" w:hAnsi="Times New Roman" w:cs="Times New Roman"/>
                <w:color w:val="000000"/>
                <w:sz w:val="26"/>
                <w:szCs w:val="26"/>
                <w:lang w:eastAsia="ru-RU"/>
              </w:rPr>
              <w:t xml:space="preserve"> принято решение о направлении на перспективные исследования, разработку и маркетинг новых продуктов с учетом спроса рынка не менее 10% чистой прибыли</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105F3" w:rsidRPr="00330DE6" w:rsidTr="00CA01E5">
        <w:trPr>
          <w:trHeight w:val="142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средства на данные цели были направлены, но не освоены в полном объеме, либо общим собранием или </w:t>
            </w:r>
            <w:proofErr w:type="spellStart"/>
            <w:r w:rsidRPr="00330DE6">
              <w:rPr>
                <w:rFonts w:ascii="Times New Roman" w:eastAsia="Times New Roman" w:hAnsi="Times New Roman" w:cs="Times New Roman"/>
                <w:color w:val="000000"/>
                <w:sz w:val="26"/>
                <w:szCs w:val="26"/>
                <w:lang w:eastAsia="ru-RU"/>
              </w:rPr>
              <w:t>набсоветом</w:t>
            </w:r>
            <w:proofErr w:type="spellEnd"/>
            <w:r w:rsidRPr="00330DE6">
              <w:rPr>
                <w:rFonts w:ascii="Times New Roman" w:eastAsia="Times New Roman" w:hAnsi="Times New Roman" w:cs="Times New Roman"/>
                <w:color w:val="000000"/>
                <w:sz w:val="26"/>
                <w:szCs w:val="26"/>
                <w:lang w:eastAsia="ru-RU"/>
              </w:rPr>
              <w:t xml:space="preserve"> не принято решение о направлении на перспективные исследования, разработку и маркетинг новых продуктов с учетом спроса рынка не менее 10% чистой прибыли</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105F3" w:rsidRPr="00330DE6" w:rsidTr="00CA01E5">
        <w:trPr>
          <w:trHeight w:val="85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e</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указаний в документах АО о финансировании таких направлений не содержится либо информация об этом не представлена в ходе изучения</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sz w:val="26"/>
                <w:szCs w:val="26"/>
                <w:lang w:eastAsia="ru-RU"/>
              </w:rPr>
            </w:pPr>
            <w:r w:rsidRPr="00330DE6">
              <w:rPr>
                <w:rFonts w:ascii="Times New Roman" w:eastAsia="Times New Roman" w:hAnsi="Times New Roman" w:cs="Times New Roman"/>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830FC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030CB1" w:rsidRPr="00B115C9" w:rsidRDefault="008D10C4" w:rsidP="00030CB1">
      <w:pPr>
        <w:spacing w:after="0" w:line="240" w:lineRule="auto"/>
        <w:ind w:firstLine="709"/>
        <w:jc w:val="both"/>
        <w:rPr>
          <w:rFonts w:ascii="Times New Roman" w:eastAsia="Times New Roman" w:hAnsi="Times New Roman" w:cs="Times New Roman"/>
          <w:sz w:val="26"/>
          <w:szCs w:val="26"/>
          <w:lang w:val="uz-Cyrl-UZ" w:eastAsia="ru-RU"/>
        </w:rPr>
      </w:pPr>
      <w:r>
        <w:rPr>
          <w:rFonts w:ascii="Times New Roman" w:eastAsia="Times New Roman" w:hAnsi="Times New Roman" w:cs="Times New Roman"/>
          <w:sz w:val="26"/>
          <w:szCs w:val="26"/>
          <w:lang w:eastAsia="ru-RU"/>
        </w:rPr>
        <w:t>Решением внеочередное Общего собрания акционеров от 14</w:t>
      </w:r>
      <w:r w:rsidR="00030CB1" w:rsidRPr="00B115C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сентября</w:t>
      </w:r>
      <w:r w:rsidR="00030CB1" w:rsidRPr="00B115C9">
        <w:rPr>
          <w:rFonts w:ascii="Times New Roman" w:eastAsia="Times New Roman" w:hAnsi="Times New Roman" w:cs="Times New Roman"/>
          <w:sz w:val="26"/>
          <w:szCs w:val="26"/>
          <w:lang w:eastAsia="ru-RU"/>
        </w:rPr>
        <w:t xml:space="preserve"> 20</w:t>
      </w:r>
      <w:r>
        <w:rPr>
          <w:rFonts w:ascii="Times New Roman" w:eastAsia="Times New Roman" w:hAnsi="Times New Roman" w:cs="Times New Roman"/>
          <w:sz w:val="26"/>
          <w:szCs w:val="26"/>
          <w:lang w:eastAsia="ru-RU"/>
        </w:rPr>
        <w:t>22</w:t>
      </w:r>
      <w:r w:rsidR="00030CB1" w:rsidRPr="00B115C9">
        <w:rPr>
          <w:rFonts w:ascii="Times New Roman" w:eastAsia="Times New Roman" w:hAnsi="Times New Roman" w:cs="Times New Roman"/>
          <w:sz w:val="26"/>
          <w:szCs w:val="26"/>
          <w:lang w:eastAsia="ru-RU"/>
        </w:rPr>
        <w:t xml:space="preserve"> г.</w:t>
      </w:r>
      <w:r w:rsidR="00030CB1" w:rsidRPr="00B115C9">
        <w:rPr>
          <w:rFonts w:ascii="Times New Roman" w:eastAsia="Times New Roman" w:hAnsi="Times New Roman" w:cs="Times New Roman"/>
          <w:sz w:val="26"/>
          <w:szCs w:val="26"/>
          <w:lang w:val="uz-Cyrl-UZ" w:eastAsia="ru-RU"/>
        </w:rPr>
        <w:t xml:space="preserve"> (</w:t>
      </w:r>
      <w:r w:rsidR="00030CB1" w:rsidRPr="00B115C9">
        <w:rPr>
          <w:rFonts w:ascii="Times New Roman" w:eastAsia="Times New Roman" w:hAnsi="Times New Roman" w:cs="Times New Roman"/>
          <w:sz w:val="26"/>
          <w:szCs w:val="26"/>
          <w:lang w:eastAsia="ru-RU"/>
        </w:rPr>
        <w:t xml:space="preserve">протокол № </w:t>
      </w:r>
      <w:r w:rsidR="0070338B" w:rsidRPr="00B115C9">
        <w:rPr>
          <w:rFonts w:ascii="Times New Roman" w:eastAsia="Times New Roman" w:hAnsi="Times New Roman" w:cs="Times New Roman"/>
          <w:sz w:val="26"/>
          <w:szCs w:val="26"/>
          <w:lang w:eastAsia="ru-RU"/>
        </w:rPr>
        <w:t>1</w:t>
      </w:r>
      <w:r w:rsidR="00030CB1" w:rsidRPr="00B115C9">
        <w:rPr>
          <w:rFonts w:ascii="Times New Roman" w:eastAsia="Times New Roman" w:hAnsi="Times New Roman" w:cs="Times New Roman"/>
          <w:sz w:val="26"/>
          <w:szCs w:val="26"/>
          <w:lang w:eastAsia="ru-RU"/>
        </w:rPr>
        <w:t xml:space="preserve"> от</w:t>
      </w:r>
      <w:r>
        <w:rPr>
          <w:rFonts w:ascii="Times New Roman" w:eastAsia="Times New Roman" w:hAnsi="Times New Roman" w:cs="Times New Roman"/>
          <w:sz w:val="26"/>
          <w:szCs w:val="26"/>
          <w:lang w:eastAsia="ru-RU"/>
        </w:rPr>
        <w:t xml:space="preserve"> 16</w:t>
      </w:r>
      <w:r w:rsidR="00030CB1" w:rsidRPr="00B115C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09</w:t>
      </w:r>
      <w:r w:rsidR="0070338B" w:rsidRPr="00B115C9">
        <w:rPr>
          <w:rFonts w:ascii="Times New Roman" w:eastAsia="Times New Roman" w:hAnsi="Times New Roman" w:cs="Times New Roman"/>
          <w:sz w:val="26"/>
          <w:szCs w:val="26"/>
          <w:lang w:eastAsia="ru-RU"/>
        </w:rPr>
        <w:t xml:space="preserve">. </w:t>
      </w:r>
      <w:r w:rsidR="00030CB1" w:rsidRPr="00B115C9">
        <w:rPr>
          <w:rFonts w:ascii="Times New Roman" w:eastAsia="Times New Roman" w:hAnsi="Times New Roman" w:cs="Times New Roman"/>
          <w:sz w:val="26"/>
          <w:szCs w:val="26"/>
          <w:lang w:eastAsia="ru-RU"/>
        </w:rPr>
        <w:t>20</w:t>
      </w:r>
      <w:r>
        <w:rPr>
          <w:rFonts w:ascii="Times New Roman" w:eastAsia="Times New Roman" w:hAnsi="Times New Roman" w:cs="Times New Roman"/>
          <w:sz w:val="26"/>
          <w:szCs w:val="26"/>
          <w:lang w:eastAsia="ru-RU"/>
        </w:rPr>
        <w:t>22</w:t>
      </w:r>
      <w:r w:rsidR="00030CB1" w:rsidRPr="00B115C9">
        <w:rPr>
          <w:rFonts w:ascii="Times New Roman" w:eastAsia="Times New Roman" w:hAnsi="Times New Roman" w:cs="Times New Roman"/>
          <w:sz w:val="26"/>
          <w:szCs w:val="26"/>
          <w:lang w:eastAsia="ru-RU"/>
        </w:rPr>
        <w:t xml:space="preserve"> г.) </w:t>
      </w:r>
      <w:r w:rsidR="0041787B">
        <w:rPr>
          <w:rFonts w:ascii="Times New Roman" w:eastAsia="Times New Roman" w:hAnsi="Times New Roman" w:cs="Times New Roman"/>
          <w:sz w:val="26"/>
          <w:szCs w:val="26"/>
          <w:lang w:eastAsia="ru-RU"/>
        </w:rPr>
        <w:t xml:space="preserve"> от</w:t>
      </w:r>
      <w:r w:rsidR="0041787B" w:rsidRPr="00B115C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470 096 367,50</w:t>
      </w:r>
      <w:r w:rsidR="002338F0">
        <w:rPr>
          <w:rFonts w:ascii="Times New Roman" w:eastAsia="Times New Roman" w:hAnsi="Times New Roman" w:cs="Times New Roman"/>
          <w:sz w:val="26"/>
          <w:szCs w:val="26"/>
          <w:lang w:eastAsia="ru-RU"/>
        </w:rPr>
        <w:t xml:space="preserve"> </w:t>
      </w:r>
      <w:proofErr w:type="spellStart"/>
      <w:r w:rsidR="002338F0">
        <w:rPr>
          <w:rFonts w:ascii="Times New Roman" w:eastAsia="Times New Roman" w:hAnsi="Times New Roman" w:cs="Times New Roman"/>
          <w:sz w:val="26"/>
          <w:szCs w:val="26"/>
          <w:lang w:eastAsia="ru-RU"/>
        </w:rPr>
        <w:t>сум</w:t>
      </w:r>
      <w:proofErr w:type="spellEnd"/>
      <w:r w:rsidR="002338F0">
        <w:rPr>
          <w:rFonts w:ascii="Times New Roman" w:eastAsia="Times New Roman" w:hAnsi="Times New Roman" w:cs="Times New Roman"/>
          <w:sz w:val="26"/>
          <w:szCs w:val="26"/>
          <w:lang w:eastAsia="ru-RU"/>
        </w:rPr>
        <w:t xml:space="preserve"> или </w:t>
      </w:r>
      <w:r w:rsidR="0041787B">
        <w:rPr>
          <w:rFonts w:ascii="Times New Roman" w:eastAsia="Times New Roman" w:hAnsi="Times New Roman" w:cs="Times New Roman"/>
          <w:sz w:val="26"/>
          <w:szCs w:val="26"/>
          <w:lang w:eastAsia="ru-RU"/>
        </w:rPr>
        <w:t xml:space="preserve"> </w:t>
      </w:r>
      <w:r w:rsidR="002338F0">
        <w:rPr>
          <w:rFonts w:ascii="Times New Roman" w:eastAsia="Times New Roman" w:hAnsi="Times New Roman" w:cs="Times New Roman"/>
          <w:sz w:val="26"/>
          <w:szCs w:val="26"/>
          <w:lang w:eastAsia="ru-RU"/>
        </w:rPr>
        <w:t>10,0</w:t>
      </w:r>
      <w:r w:rsidR="002338F0" w:rsidRPr="00B115C9">
        <w:rPr>
          <w:rFonts w:ascii="Times New Roman" w:eastAsia="Times New Roman" w:hAnsi="Times New Roman" w:cs="Times New Roman"/>
          <w:sz w:val="26"/>
          <w:szCs w:val="26"/>
          <w:lang w:eastAsia="ru-RU"/>
        </w:rPr>
        <w:t xml:space="preserve"> %</w:t>
      </w:r>
      <w:r w:rsidR="0041787B">
        <w:rPr>
          <w:rFonts w:ascii="Times New Roman" w:eastAsia="Times New Roman" w:hAnsi="Times New Roman" w:cs="Times New Roman"/>
          <w:sz w:val="26"/>
          <w:szCs w:val="26"/>
          <w:lang w:eastAsia="ru-RU"/>
        </w:rPr>
        <w:t xml:space="preserve"> </w:t>
      </w:r>
      <w:r w:rsidR="00030CB1" w:rsidRPr="00B115C9">
        <w:rPr>
          <w:rFonts w:ascii="Times New Roman" w:eastAsia="Times New Roman" w:hAnsi="Times New Roman" w:cs="Times New Roman"/>
          <w:sz w:val="26"/>
          <w:szCs w:val="26"/>
          <w:lang w:eastAsia="ru-RU"/>
        </w:rPr>
        <w:t>чистой прибыли направлено на формирование «Фонда поддержки инновационной деятельности»</w:t>
      </w:r>
      <w:r w:rsidR="00030CB1" w:rsidRPr="00B115C9">
        <w:rPr>
          <w:rFonts w:ascii="Times New Roman" w:eastAsia="Times New Roman" w:hAnsi="Times New Roman" w:cs="Times New Roman"/>
          <w:sz w:val="26"/>
          <w:szCs w:val="26"/>
          <w:lang w:val="uz-Cyrl-UZ" w:eastAsia="ru-RU"/>
        </w:rPr>
        <w:t xml:space="preserve"> АО.</w:t>
      </w:r>
    </w:p>
    <w:p w:rsidR="006E076A" w:rsidRDefault="006E076A" w:rsidP="00030CB1">
      <w:pPr>
        <w:pStyle w:val="a3"/>
        <w:tabs>
          <w:tab w:val="left" w:pos="426"/>
        </w:tabs>
        <w:spacing w:before="300" w:after="300" w:line="240" w:lineRule="auto"/>
        <w:ind w:left="0" w:firstLine="426"/>
        <w:contextualSpacing w:val="0"/>
        <w:jc w:val="center"/>
        <w:rPr>
          <w:rFonts w:ascii="Times New Roman" w:hAnsi="Times New Roman" w:cs="Times New Roman"/>
          <w:b/>
          <w:bCs/>
          <w:color w:val="000000"/>
          <w:sz w:val="26"/>
          <w:szCs w:val="26"/>
        </w:rPr>
      </w:pPr>
    </w:p>
    <w:p w:rsidR="00030CB1" w:rsidRPr="00330DE6" w:rsidRDefault="00030CB1" w:rsidP="00030CB1">
      <w:pPr>
        <w:pStyle w:val="a3"/>
        <w:tabs>
          <w:tab w:val="left" w:pos="426"/>
        </w:tabs>
        <w:spacing w:before="300" w:after="300" w:line="240" w:lineRule="auto"/>
        <w:ind w:left="0" w:firstLine="426"/>
        <w:contextualSpacing w:val="0"/>
        <w:jc w:val="center"/>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lastRenderedPageBreak/>
        <w:t>2.7. Оценка информационной политики</w:t>
      </w:r>
    </w:p>
    <w:tbl>
      <w:tblPr>
        <w:tblW w:w="10125" w:type="dxa"/>
        <w:tblInd w:w="-459" w:type="dxa"/>
        <w:tblLayout w:type="fixed"/>
        <w:tblLook w:val="04A0" w:firstRow="1" w:lastRow="0" w:firstColumn="1" w:lastColumn="0" w:noHBand="0" w:noVBand="1"/>
      </w:tblPr>
      <w:tblGrid>
        <w:gridCol w:w="577"/>
        <w:gridCol w:w="3392"/>
        <w:gridCol w:w="1130"/>
        <w:gridCol w:w="1422"/>
        <w:gridCol w:w="3604"/>
      </w:tblGrid>
      <w:tr w:rsidR="00030CB1" w:rsidRPr="00330DE6" w:rsidTr="006914D9">
        <w:trPr>
          <w:trHeight w:val="60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w:t>
            </w:r>
          </w:p>
        </w:tc>
        <w:tc>
          <w:tcPr>
            <w:tcW w:w="3392" w:type="dxa"/>
            <w:tcBorders>
              <w:top w:val="single" w:sz="4" w:space="0" w:color="auto"/>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rPr>
                <w:rFonts w:ascii="Times New Roman" w:eastAsia="Times New Roman" w:hAnsi="Times New Roman" w:cs="Times New Roman"/>
                <w:b/>
                <w:bCs/>
                <w:color w:val="000000"/>
                <w:sz w:val="26"/>
                <w:szCs w:val="26"/>
                <w:lang w:eastAsia="ru-RU"/>
              </w:rPr>
            </w:pPr>
            <w:proofErr w:type="gramStart"/>
            <w:r w:rsidRPr="00330DE6">
              <w:rPr>
                <w:rFonts w:ascii="Times New Roman" w:eastAsia="Times New Roman" w:hAnsi="Times New Roman" w:cs="Times New Roman"/>
                <w:b/>
                <w:bCs/>
                <w:color w:val="000000"/>
                <w:sz w:val="26"/>
                <w:szCs w:val="26"/>
                <w:lang w:eastAsia="ru-RU"/>
              </w:rPr>
              <w:t>Полнота раскрытия информации на сайте АО на государственной языке</w:t>
            </w:r>
            <w:proofErr w:type="gramEnd"/>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proofErr w:type="spellStart"/>
            <w:r w:rsidRPr="00330DE6">
              <w:rPr>
                <w:rFonts w:ascii="Times New Roman" w:eastAsia="Times New Roman" w:hAnsi="Times New Roman" w:cs="Times New Roman"/>
                <w:b/>
                <w:bCs/>
                <w:color w:val="000000"/>
                <w:sz w:val="26"/>
                <w:szCs w:val="26"/>
                <w:lang w:eastAsia="ru-RU"/>
              </w:rPr>
              <w:t>Возмож</w:t>
            </w:r>
            <w:proofErr w:type="spellEnd"/>
            <w:r w:rsidRPr="00330DE6">
              <w:rPr>
                <w:rFonts w:ascii="Times New Roman" w:eastAsia="Times New Roman" w:hAnsi="Times New Roman" w:cs="Times New Roman"/>
                <w:b/>
                <w:bCs/>
                <w:color w:val="000000"/>
                <w:sz w:val="26"/>
                <w:szCs w:val="26"/>
                <w:lang w:eastAsia="ru-RU"/>
              </w:rPr>
              <w:t>-</w:t>
            </w:r>
          </w:p>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proofErr w:type="spellStart"/>
            <w:r w:rsidRPr="00330DE6">
              <w:rPr>
                <w:rFonts w:ascii="Times New Roman" w:eastAsia="Times New Roman" w:hAnsi="Times New Roman" w:cs="Times New Roman"/>
                <w:b/>
                <w:bCs/>
                <w:color w:val="000000"/>
                <w:sz w:val="26"/>
                <w:szCs w:val="26"/>
                <w:lang w:eastAsia="ru-RU"/>
              </w:rPr>
              <w:t>ный</w:t>
            </w:r>
            <w:proofErr w:type="spellEnd"/>
            <w:r w:rsidRPr="00330DE6">
              <w:rPr>
                <w:rFonts w:ascii="Times New Roman" w:eastAsia="Times New Roman" w:hAnsi="Times New Roman" w:cs="Times New Roman"/>
                <w:b/>
                <w:bCs/>
                <w:color w:val="000000"/>
                <w:sz w:val="26"/>
                <w:szCs w:val="26"/>
                <w:lang w:eastAsia="ru-RU"/>
              </w:rPr>
              <w:t xml:space="preserve"> балл</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proofErr w:type="spellStart"/>
            <w:r w:rsidRPr="00330DE6">
              <w:rPr>
                <w:rFonts w:ascii="Times New Roman" w:eastAsia="Times New Roman" w:hAnsi="Times New Roman" w:cs="Times New Roman"/>
                <w:b/>
                <w:bCs/>
                <w:color w:val="000000"/>
                <w:sz w:val="26"/>
                <w:szCs w:val="26"/>
                <w:lang w:eastAsia="ru-RU"/>
              </w:rPr>
              <w:t>Фактичес</w:t>
            </w:r>
            <w:proofErr w:type="spellEnd"/>
            <w:r w:rsidRPr="00330DE6">
              <w:rPr>
                <w:rFonts w:ascii="Times New Roman" w:eastAsia="Times New Roman" w:hAnsi="Times New Roman" w:cs="Times New Roman"/>
                <w:b/>
                <w:bCs/>
                <w:color w:val="000000"/>
                <w:sz w:val="26"/>
                <w:szCs w:val="26"/>
                <w:lang w:eastAsia="ru-RU"/>
              </w:rPr>
              <w:t>-</w:t>
            </w:r>
          </w:p>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кий ответ</w:t>
            </w:r>
          </w:p>
        </w:tc>
        <w:tc>
          <w:tcPr>
            <w:tcW w:w="3604" w:type="dxa"/>
            <w:tcBorders>
              <w:top w:val="single" w:sz="4" w:space="0" w:color="auto"/>
              <w:left w:val="nil"/>
              <w:bottom w:val="single" w:sz="4" w:space="0" w:color="auto"/>
              <w:right w:val="single" w:sz="4" w:space="0" w:color="auto"/>
            </w:tcBorders>
          </w:tcPr>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 (дата и номер документа, ссылка на сайт и др.) присвоения баллов</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что из нижеперечисленного опубликовано на сайте </w:t>
            </w:r>
            <w:proofErr w:type="gramStart"/>
            <w:r w:rsidRPr="00330DE6">
              <w:rPr>
                <w:rFonts w:ascii="Times New Roman" w:eastAsia="Times New Roman" w:hAnsi="Times New Roman" w:cs="Times New Roman"/>
                <w:color w:val="000000"/>
                <w:sz w:val="26"/>
                <w:szCs w:val="26"/>
                <w:lang w:eastAsia="ru-RU"/>
              </w:rPr>
              <w:t>общества</w:t>
            </w:r>
            <w:proofErr w:type="gramEnd"/>
            <w:r w:rsidRPr="00330DE6">
              <w:rPr>
                <w:rFonts w:ascii="Times New Roman" w:eastAsia="Times New Roman" w:hAnsi="Times New Roman" w:cs="Times New Roman"/>
                <w:color w:val="000000"/>
                <w:sz w:val="26"/>
                <w:szCs w:val="26"/>
                <w:lang w:eastAsia="ru-RU"/>
              </w:rPr>
              <w:t xml:space="preserve"> на государственном языке?</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100</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 </w:t>
            </w:r>
          </w:p>
        </w:tc>
        <w:tc>
          <w:tcPr>
            <w:tcW w:w="3604" w:type="dxa"/>
            <w:tcBorders>
              <w:top w:val="nil"/>
              <w:left w:val="nil"/>
              <w:bottom w:val="single" w:sz="4" w:space="0" w:color="auto"/>
              <w:right w:val="single" w:sz="4" w:space="0" w:color="auto"/>
            </w:tcBorders>
            <w:vAlign w:val="center"/>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 </w:t>
            </w:r>
          </w:p>
        </w:tc>
      </w:tr>
      <w:tr w:rsidR="00030CB1" w:rsidRPr="00330DE6" w:rsidTr="006914D9">
        <w:trPr>
          <w:trHeight w:val="244"/>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устав со всеми изменениями и дополнениями (если их более 2, то вместе с контрольным экземпляром)</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10</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https://biokimyo.uz/oz/menu/ustav-obschestva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об общем собрании акционеров</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наблюдательном совете</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4</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об исполнительном органе</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https://biokimyo.uz/oz/menu/vnutrennie-dokumenty-obschestva</w:t>
            </w:r>
          </w:p>
        </w:tc>
      </w:tr>
      <w:tr w:rsidR="00030CB1" w:rsidRPr="00330DE6" w:rsidTr="006914D9">
        <w:trPr>
          <w:trHeight w:val="102"/>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ревизионной комиссии</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https://biokimyo.uz/oz/menu/vnutrennie-dokumenty-obschestva</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6</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 вакантных рабочих местах, условиях приема на работу и требованиях к кандидатам</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color w:val="000000"/>
                <w:sz w:val="26"/>
                <w:szCs w:val="26"/>
              </w:rPr>
              <w:t>https://biokimyo.uz/oz/announcement</w:t>
            </w:r>
          </w:p>
        </w:tc>
      </w:tr>
      <w:tr w:rsidR="00030CB1" w:rsidRPr="00330DE6" w:rsidTr="006914D9">
        <w:trPr>
          <w:trHeight w:val="244"/>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7</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 публичных мероприятиях, проводимых обществом (заседания, совещания, встречи, пресс-конференции, семинары и брифинги, «круглые столы», официальные визиты), пресс-релизы и иная информация о повседневной деятельности</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https://biokimyo.uz/oz/news</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8</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перечень производимой обществом продукции (оказываемых работ и услуг) и сведения о них</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https://biokimyo.uz/oz/menu/spirt-etilovyj-rektifikovannyj-iz-zerna</w:t>
            </w:r>
          </w:p>
        </w:tc>
      </w:tr>
      <w:tr w:rsidR="00030CB1" w:rsidRPr="00330DE6" w:rsidTr="006914D9">
        <w:trPr>
          <w:trHeight w:val="528"/>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9</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об открытых конкурсах (тендерах) и аукционах, проводимых обществом и его организациями, по поставке товаров (выполнению работ, оказанию услуг), а также карта сайта</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https://biokimyo.uz/oz/news</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10</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перечень аффилированных лиц (отдельно)</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https://biokimyo.uz/oz/menu/affilirovannye-litsa</w:t>
            </w:r>
          </w:p>
        </w:tc>
      </w:tr>
      <w:tr w:rsidR="00030CB1" w:rsidRPr="00330DE6" w:rsidTr="006914D9">
        <w:trPr>
          <w:trHeight w:val="85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11</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требование об обязательном указании ссылки на </w:t>
            </w:r>
            <w:proofErr w:type="gramStart"/>
            <w:r w:rsidRPr="00330DE6">
              <w:rPr>
                <w:rFonts w:ascii="Times New Roman" w:eastAsia="Times New Roman" w:hAnsi="Times New Roman" w:cs="Times New Roman"/>
                <w:color w:val="000000"/>
                <w:sz w:val="26"/>
                <w:szCs w:val="26"/>
                <w:lang w:eastAsia="ru-RU"/>
              </w:rPr>
              <w:t>корпоративный</w:t>
            </w:r>
            <w:proofErr w:type="gramEnd"/>
            <w:r w:rsidRPr="00330DE6">
              <w:rPr>
                <w:rFonts w:ascii="Times New Roman" w:eastAsia="Times New Roman" w:hAnsi="Times New Roman" w:cs="Times New Roman"/>
                <w:color w:val="000000"/>
                <w:sz w:val="26"/>
                <w:szCs w:val="26"/>
                <w:lang w:eastAsia="ru-RU"/>
              </w:rPr>
              <w:t xml:space="preserve"> веб-сайт общества при использовании другими лицами содержащихся в нем информационных материалов</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B86D68"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https://biokimyo.uz/oz/contacts</w:t>
            </w:r>
          </w:p>
        </w:tc>
      </w:tr>
      <w:tr w:rsidR="00030CB1" w:rsidRPr="00330DE6" w:rsidTr="006914D9">
        <w:trPr>
          <w:trHeight w:val="372"/>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12</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Наименование структурных подразделений, филиалов, представительств, дочерних и зависимых хозяйственных обществ, номера их телефонов, адреса (почтовые и электронные), сведения о порядке их работы</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tcPr>
          <w:p w:rsidR="00030CB1" w:rsidRPr="00107B51" w:rsidRDefault="00030CB1" w:rsidP="006914D9">
            <w:pPr>
              <w:spacing w:after="0" w:line="240" w:lineRule="auto"/>
              <w:jc w:val="center"/>
              <w:rPr>
                <w:rFonts w:ascii="Times New Roman" w:hAnsi="Times New Roman" w:cs="Times New Roman"/>
                <w:color w:val="000000"/>
                <w:sz w:val="26"/>
                <w:szCs w:val="26"/>
                <w:lang w:val="en-US"/>
              </w:rPr>
            </w:pPr>
          </w:p>
        </w:tc>
        <w:tc>
          <w:tcPr>
            <w:tcW w:w="3604" w:type="dxa"/>
            <w:tcBorders>
              <w:top w:val="nil"/>
              <w:left w:val="nil"/>
              <w:bottom w:val="single" w:sz="4" w:space="0" w:color="auto"/>
              <w:right w:val="single" w:sz="4" w:space="0" w:color="auto"/>
            </w:tcBorders>
            <w:vAlign w:val="center"/>
          </w:tcPr>
          <w:p w:rsidR="00030CB1" w:rsidRPr="00622272" w:rsidRDefault="00622272" w:rsidP="006914D9">
            <w:pPr>
              <w:spacing w:after="0" w:line="240" w:lineRule="auto"/>
              <w:jc w:val="center"/>
              <w:rPr>
                <w:rFonts w:ascii="Times New Roman" w:hAnsi="Times New Roman" w:cs="Times New Roman"/>
                <w:color w:val="000000"/>
                <w:sz w:val="26"/>
                <w:szCs w:val="26"/>
                <w:lang w:val="uz-Cyrl-UZ"/>
              </w:rPr>
            </w:pPr>
            <w:r>
              <w:rPr>
                <w:rFonts w:ascii="Times New Roman" w:hAnsi="Times New Roman" w:cs="Times New Roman"/>
                <w:color w:val="000000"/>
                <w:sz w:val="26"/>
                <w:szCs w:val="26"/>
                <w:lang w:val="uz-Cyrl-UZ"/>
              </w:rPr>
              <w:t>-</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13</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порядке действий при конфликте интересов</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14</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комитетах при наблюдательном совете</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15</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внутреннем контроле</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16</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об информационной политике</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17</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дивидендной политике</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18</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бизнес-план общества на текущий год</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color w:val="000000"/>
                <w:sz w:val="26"/>
                <w:szCs w:val="26"/>
              </w:rPr>
              <w:t>https://biokimyo.uz/oz/menu/biznes-plan</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19</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бизнес-план общества за предыдущий год</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https://biokimyo.uz/oz/menu/biznes-plan</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20</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бизнес-план общества за год, предшествующий предыдущему</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https://biokimyo.uz/oz/menu/biznes-plan</w:t>
            </w:r>
          </w:p>
        </w:tc>
      </w:tr>
      <w:tr w:rsidR="00030CB1" w:rsidRPr="007F678E"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21</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таблица с указанием сведений о выполнении каждого из параметров бизнес-плана на текущий год</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lang w:val="uz-Cyrl-UZ"/>
              </w:rPr>
            </w:pPr>
            <w:r w:rsidRPr="00330DE6">
              <w:rPr>
                <w:rFonts w:ascii="Times New Roman" w:hAnsi="Times New Roman" w:cs="Times New Roman"/>
                <w:color w:val="000000"/>
                <w:sz w:val="26"/>
                <w:szCs w:val="26"/>
                <w:lang w:val="uz-Cyrl-UZ"/>
              </w:rPr>
              <w:t>3</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lang w:val="uz-Cyrl-UZ"/>
              </w:rPr>
            </w:pPr>
            <w:r w:rsidRPr="00B86D68">
              <w:rPr>
                <w:rFonts w:ascii="Times New Roman" w:hAnsi="Times New Roman" w:cs="Times New Roman"/>
                <w:sz w:val="26"/>
                <w:szCs w:val="26"/>
                <w:lang w:val="uz-Cyrl-UZ"/>
              </w:rPr>
              <w:t>https://biokimyo.uz/oz/menu/biznes-plan</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22</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таблица с указанием сведений о выполнении каждого из параметров бизнес-плана за предыдущий год</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lang w:val="uz-Cyrl-UZ"/>
              </w:rPr>
            </w:pPr>
            <w:r w:rsidRPr="00B86D68">
              <w:rPr>
                <w:rFonts w:ascii="Times New Roman" w:hAnsi="Times New Roman" w:cs="Times New Roman"/>
                <w:sz w:val="26"/>
                <w:szCs w:val="26"/>
                <w:lang w:val="uz-Cyrl-UZ"/>
              </w:rPr>
              <w:t>https://biokimyo.uz/oz/menu/biznes-plan</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23</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таблица с указанием сведений о выполнении каждого из параметров бизнес-плана за год, предшествующий предыдущему</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lang w:val="uz-Cyrl-UZ"/>
              </w:rPr>
            </w:pPr>
            <w:r w:rsidRPr="00B86D68">
              <w:rPr>
                <w:rFonts w:ascii="Times New Roman" w:hAnsi="Times New Roman" w:cs="Times New Roman"/>
                <w:sz w:val="26"/>
                <w:szCs w:val="26"/>
                <w:lang w:val="uz-Cyrl-UZ"/>
              </w:rPr>
              <w:t>https://biokimyo.uz/oz/menu/biznes-plan</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24</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годовой отчет за последний завершенный год</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https://biokimyo.uz/oz/menu/godovye-otchety-emitenta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годовой отчет за предыдущий завершенный год</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https://biokimyo.uz/oz/menu/godovye-otchety-emitenta</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26</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годовой отчет за год, предшествовавший предыдущему завершенному году</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https://biokimyo.uz/oz/menu/godovye-otchety-emitenta</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27</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состав исполнительного органа с ФИО, БИО и должностями, адресом электронной почты</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https://biokimyo.uz/oz/menu/ispolnitelnyj-organ2</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28</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состав наблюдательного совета с ФИО и основным местом работы</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https://biokimyo.uz/oz/menu/nabljudatelnyj-sovet1</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29</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состав ревизионной комиссии с ФИО, БИО и основным местом работы</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https://biokimyo.uz/oz/menu/revizionnaja-komissija1</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30</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состав службы внутреннего аудита с ФИО, БИО и должностями</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https://biokimyo.uz/oz/menu/sluzhba-vnutrennego-audita1</w:t>
            </w:r>
          </w:p>
        </w:tc>
      </w:tr>
      <w:tr w:rsidR="00030CB1" w:rsidRPr="007F678E"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31</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видеоролик об инвестиционной привлекательности АО</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422" w:type="dxa"/>
            <w:tcBorders>
              <w:top w:val="nil"/>
              <w:left w:val="nil"/>
              <w:bottom w:val="single" w:sz="4" w:space="0" w:color="auto"/>
              <w:right w:val="single" w:sz="4" w:space="0" w:color="auto"/>
            </w:tcBorders>
            <w:shd w:val="clear" w:color="auto" w:fill="auto"/>
            <w:vAlign w:val="center"/>
            <w:hideMark/>
          </w:tcPr>
          <w:p w:rsidR="00030CB1" w:rsidRPr="00751BE6" w:rsidRDefault="00751BE6" w:rsidP="006914D9">
            <w:pPr>
              <w:spacing w:after="0" w:line="240" w:lineRule="auto"/>
              <w:jc w:val="center"/>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10</w:t>
            </w:r>
          </w:p>
        </w:tc>
        <w:tc>
          <w:tcPr>
            <w:tcW w:w="3604" w:type="dxa"/>
            <w:tcBorders>
              <w:top w:val="nil"/>
              <w:left w:val="nil"/>
              <w:bottom w:val="single" w:sz="4" w:space="0" w:color="auto"/>
              <w:right w:val="single" w:sz="4" w:space="0" w:color="auto"/>
            </w:tcBorders>
            <w:vAlign w:val="center"/>
          </w:tcPr>
          <w:p w:rsidR="00030CB1" w:rsidRPr="00107B51" w:rsidRDefault="00107B51" w:rsidP="006914D9">
            <w:pPr>
              <w:spacing w:after="0" w:line="240" w:lineRule="auto"/>
              <w:jc w:val="center"/>
              <w:rPr>
                <w:rFonts w:ascii="Times New Roman" w:hAnsi="Times New Roman" w:cs="Times New Roman"/>
                <w:color w:val="000000"/>
                <w:sz w:val="26"/>
                <w:szCs w:val="26"/>
                <w:lang w:val="en-US"/>
              </w:rPr>
            </w:pPr>
            <w:r w:rsidRPr="00107B51">
              <w:rPr>
                <w:rFonts w:ascii="Times New Roman" w:hAnsi="Times New Roman" w:cs="Times New Roman"/>
                <w:sz w:val="26"/>
                <w:szCs w:val="26"/>
                <w:lang w:val="en-US"/>
              </w:rPr>
              <w:t xml:space="preserve">https://biokimyo.uz/oz/video </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32</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сведения о дивидендах, начисленных </w:t>
            </w:r>
            <w:proofErr w:type="gramStart"/>
            <w:r w:rsidRPr="00330DE6">
              <w:rPr>
                <w:rFonts w:ascii="Times New Roman" w:eastAsia="Times New Roman" w:hAnsi="Times New Roman" w:cs="Times New Roman"/>
                <w:color w:val="000000"/>
                <w:sz w:val="26"/>
                <w:szCs w:val="26"/>
                <w:lang w:eastAsia="ru-RU"/>
              </w:rPr>
              <w:t>за</w:t>
            </w:r>
            <w:proofErr w:type="gramEnd"/>
            <w:r w:rsidRPr="00330DE6">
              <w:rPr>
                <w:rFonts w:ascii="Times New Roman" w:eastAsia="Times New Roman" w:hAnsi="Times New Roman" w:cs="Times New Roman"/>
                <w:color w:val="000000"/>
                <w:sz w:val="26"/>
                <w:szCs w:val="26"/>
                <w:lang w:eastAsia="ru-RU"/>
              </w:rPr>
              <w:t xml:space="preserve"> последние 3 года</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5</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https://biokimyo.uz/oz/menu/dividendy</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33</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сведения о дивидендах, выплаченных </w:t>
            </w:r>
            <w:proofErr w:type="gramStart"/>
            <w:r w:rsidRPr="00330DE6">
              <w:rPr>
                <w:rFonts w:ascii="Times New Roman" w:eastAsia="Times New Roman" w:hAnsi="Times New Roman" w:cs="Times New Roman"/>
                <w:color w:val="000000"/>
                <w:sz w:val="26"/>
                <w:szCs w:val="26"/>
                <w:lang w:eastAsia="ru-RU"/>
              </w:rPr>
              <w:t>за</w:t>
            </w:r>
            <w:proofErr w:type="gramEnd"/>
            <w:r w:rsidRPr="00330DE6">
              <w:rPr>
                <w:rFonts w:ascii="Times New Roman" w:eastAsia="Times New Roman" w:hAnsi="Times New Roman" w:cs="Times New Roman"/>
                <w:color w:val="000000"/>
                <w:sz w:val="26"/>
                <w:szCs w:val="26"/>
                <w:lang w:eastAsia="ru-RU"/>
              </w:rPr>
              <w:t xml:space="preserve"> последние 3 года</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5</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https://biokimyo.uz/oz/menu/dividendy</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34</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существенные факты за последний год</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5</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https://biokimyo.uz/oz/menu/36-suschestvennyh-faktov</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35</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решения о выпуске для каждого из выпусков</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https://biokimyo.uz/oz/menu/36-suschestvennyh-faktov</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36</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проспект эмиссии каждого выпуска</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B86D68" w:rsidP="006914D9">
            <w:pPr>
              <w:spacing w:after="0" w:line="240" w:lineRule="auto"/>
              <w:jc w:val="center"/>
              <w:rPr>
                <w:rFonts w:ascii="Times New Roman" w:hAnsi="Times New Roman" w:cs="Times New Roman"/>
                <w:color w:val="000000"/>
                <w:sz w:val="26"/>
                <w:szCs w:val="26"/>
              </w:rPr>
            </w:pPr>
            <w:r w:rsidRPr="00B86D68">
              <w:rPr>
                <w:rFonts w:ascii="Times New Roman" w:hAnsi="Times New Roman" w:cs="Times New Roman"/>
                <w:sz w:val="26"/>
                <w:szCs w:val="26"/>
              </w:rPr>
              <w:t>https://biokimyo.uz/oz/menu/prospekt-emissii</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37</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 выплатах каждому члену исполнительного органа за последний завершенный год</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422" w:type="dxa"/>
            <w:tcBorders>
              <w:top w:val="nil"/>
              <w:left w:val="nil"/>
              <w:bottom w:val="single" w:sz="4" w:space="0" w:color="auto"/>
              <w:right w:val="single" w:sz="4" w:space="0" w:color="auto"/>
            </w:tcBorders>
            <w:shd w:val="clear" w:color="auto" w:fill="auto"/>
            <w:vAlign w:val="center"/>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5</w:t>
            </w:r>
          </w:p>
        </w:tc>
        <w:tc>
          <w:tcPr>
            <w:tcW w:w="3604" w:type="dxa"/>
            <w:tcBorders>
              <w:top w:val="nil"/>
              <w:left w:val="nil"/>
              <w:bottom w:val="single" w:sz="4" w:space="0" w:color="auto"/>
              <w:right w:val="single" w:sz="4" w:space="0" w:color="auto"/>
            </w:tcBorders>
            <w:vAlign w:val="center"/>
          </w:tcPr>
          <w:p w:rsidR="00030CB1" w:rsidRPr="00330DE6" w:rsidRDefault="00BD7089" w:rsidP="006914D9">
            <w:pPr>
              <w:spacing w:after="0" w:line="240" w:lineRule="auto"/>
              <w:jc w:val="center"/>
              <w:rPr>
                <w:rFonts w:ascii="Times New Roman" w:hAnsi="Times New Roman" w:cs="Times New Roman"/>
                <w:color w:val="000000"/>
                <w:sz w:val="26"/>
                <w:szCs w:val="26"/>
              </w:rPr>
            </w:pPr>
            <w:r w:rsidRPr="00BD7089">
              <w:rPr>
                <w:rFonts w:ascii="Times New Roman" w:hAnsi="Times New Roman" w:cs="Times New Roman"/>
                <w:color w:val="000000"/>
                <w:sz w:val="26"/>
                <w:szCs w:val="26"/>
              </w:rPr>
              <w:t>http://www.openinfo.uz/en/facts/59636/</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38</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 выплатах каждому члену наблюдательного совета за последний завершенный год</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422" w:type="dxa"/>
            <w:tcBorders>
              <w:top w:val="nil"/>
              <w:left w:val="nil"/>
              <w:bottom w:val="single" w:sz="4" w:space="0" w:color="auto"/>
              <w:right w:val="single" w:sz="4" w:space="0" w:color="auto"/>
            </w:tcBorders>
            <w:shd w:val="clear" w:color="auto" w:fill="auto"/>
            <w:vAlign w:val="center"/>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5</w:t>
            </w:r>
          </w:p>
        </w:tc>
        <w:tc>
          <w:tcPr>
            <w:tcW w:w="3604" w:type="dxa"/>
            <w:tcBorders>
              <w:top w:val="nil"/>
              <w:left w:val="nil"/>
              <w:bottom w:val="single" w:sz="4" w:space="0" w:color="auto"/>
              <w:right w:val="single" w:sz="4" w:space="0" w:color="auto"/>
            </w:tcBorders>
            <w:vAlign w:val="center"/>
          </w:tcPr>
          <w:p w:rsidR="00030CB1" w:rsidRPr="00330DE6" w:rsidRDefault="00BD7089" w:rsidP="006914D9">
            <w:pPr>
              <w:spacing w:after="0" w:line="240" w:lineRule="auto"/>
              <w:jc w:val="center"/>
              <w:rPr>
                <w:rFonts w:ascii="Times New Roman" w:hAnsi="Times New Roman" w:cs="Times New Roman"/>
                <w:color w:val="000000"/>
                <w:sz w:val="26"/>
                <w:szCs w:val="26"/>
              </w:rPr>
            </w:pPr>
            <w:r w:rsidRPr="00BD7089">
              <w:rPr>
                <w:rFonts w:ascii="Times New Roman" w:hAnsi="Times New Roman" w:cs="Times New Roman"/>
                <w:color w:val="000000"/>
                <w:sz w:val="26"/>
                <w:szCs w:val="26"/>
              </w:rPr>
              <w:t>http://www.openinfo.uz/en/facts/59636/</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39</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номер телефона горячей линии для связи с акционерами</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107B51" w:rsidP="006914D9">
            <w:pPr>
              <w:spacing w:after="0" w:line="240" w:lineRule="auto"/>
              <w:jc w:val="center"/>
              <w:rPr>
                <w:rFonts w:ascii="Times New Roman" w:hAnsi="Times New Roman" w:cs="Times New Roman"/>
                <w:color w:val="000000"/>
                <w:sz w:val="26"/>
                <w:szCs w:val="26"/>
              </w:rPr>
            </w:pPr>
            <w:r w:rsidRPr="00107B51">
              <w:rPr>
                <w:rFonts w:ascii="Times New Roman" w:hAnsi="Times New Roman" w:cs="Times New Roman"/>
                <w:sz w:val="26"/>
                <w:szCs w:val="26"/>
              </w:rPr>
              <w:t>https://biokimyo.uz/oz/contacts</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40</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номер телефона горячей линии для связи с иностранными инвесторами</w:t>
            </w:r>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604" w:type="dxa"/>
            <w:tcBorders>
              <w:top w:val="nil"/>
              <w:left w:val="nil"/>
              <w:bottom w:val="single" w:sz="4" w:space="0" w:color="auto"/>
              <w:right w:val="single" w:sz="4" w:space="0" w:color="auto"/>
            </w:tcBorders>
            <w:vAlign w:val="center"/>
          </w:tcPr>
          <w:p w:rsidR="00030CB1" w:rsidRPr="00330DE6" w:rsidRDefault="00107B51" w:rsidP="006914D9">
            <w:pPr>
              <w:spacing w:after="0" w:line="240" w:lineRule="auto"/>
              <w:jc w:val="center"/>
              <w:rPr>
                <w:rFonts w:ascii="Times New Roman" w:hAnsi="Times New Roman" w:cs="Times New Roman"/>
                <w:color w:val="000000"/>
                <w:sz w:val="26"/>
                <w:szCs w:val="26"/>
              </w:rPr>
            </w:pPr>
            <w:r w:rsidRPr="00107B51">
              <w:rPr>
                <w:rFonts w:ascii="Times New Roman" w:hAnsi="Times New Roman" w:cs="Times New Roman"/>
                <w:sz w:val="26"/>
                <w:szCs w:val="26"/>
              </w:rPr>
              <w:t>https://biokimyo.uz/oz/contacts</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отсутствие на сайте хотя бы 20 позиций из </w:t>
            </w:r>
            <w:proofErr w:type="gramStart"/>
            <w:r w:rsidRPr="00330DE6">
              <w:rPr>
                <w:rFonts w:ascii="Times New Roman" w:eastAsia="Times New Roman" w:hAnsi="Times New Roman" w:cs="Times New Roman"/>
                <w:color w:val="000000"/>
                <w:sz w:val="26"/>
                <w:szCs w:val="26"/>
                <w:lang w:eastAsia="ru-RU"/>
              </w:rPr>
              <w:t>вышеперечисленного</w:t>
            </w:r>
            <w:proofErr w:type="gramEnd"/>
          </w:p>
        </w:tc>
        <w:tc>
          <w:tcPr>
            <w:tcW w:w="113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-50</w:t>
            </w:r>
          </w:p>
        </w:tc>
        <w:tc>
          <w:tcPr>
            <w:tcW w:w="142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 </w:t>
            </w:r>
          </w:p>
        </w:tc>
        <w:tc>
          <w:tcPr>
            <w:tcW w:w="3604" w:type="dxa"/>
            <w:tcBorders>
              <w:top w:val="nil"/>
              <w:left w:val="nil"/>
              <w:bottom w:val="single" w:sz="4" w:space="0" w:color="auto"/>
              <w:right w:val="single" w:sz="4" w:space="0" w:color="auto"/>
            </w:tcBorders>
            <w:vAlign w:val="center"/>
          </w:tcPr>
          <w:p w:rsidR="00030CB1" w:rsidRPr="00330DE6" w:rsidRDefault="00030CB1" w:rsidP="006914D9">
            <w:pPr>
              <w:spacing w:after="0" w:line="240" w:lineRule="auto"/>
              <w:jc w:val="center"/>
              <w:rPr>
                <w:rFonts w:ascii="Times New Roman" w:hAnsi="Times New Roman" w:cs="Times New Roman"/>
                <w:color w:val="548DD4" w:themeColor="text2" w:themeTint="99"/>
                <w:sz w:val="26"/>
                <w:szCs w:val="26"/>
                <w:u w:val="single"/>
              </w:rPr>
            </w:pPr>
          </w:p>
        </w:tc>
      </w:tr>
    </w:tbl>
    <w:p w:rsidR="00030CB1" w:rsidRPr="00330DE6" w:rsidRDefault="00030CB1" w:rsidP="00030CB1">
      <w:pPr>
        <w:pStyle w:val="a3"/>
        <w:tabs>
          <w:tab w:val="left" w:pos="426"/>
        </w:tabs>
        <w:spacing w:before="120" w:after="0" w:line="240" w:lineRule="auto"/>
        <w:ind w:left="0" w:firstLine="426"/>
        <w:contextualSpacing w:val="0"/>
        <w:jc w:val="both"/>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 xml:space="preserve">Итого фактически набранных баллов по </w:t>
      </w:r>
      <w:r w:rsidR="00622272">
        <w:rPr>
          <w:rFonts w:ascii="Times New Roman" w:hAnsi="Times New Roman" w:cs="Times New Roman"/>
          <w:b/>
          <w:bCs/>
          <w:color w:val="000000"/>
          <w:sz w:val="26"/>
          <w:szCs w:val="26"/>
          <w:lang w:val="uz-Cyrl-UZ"/>
        </w:rPr>
        <w:t>39</w:t>
      </w:r>
      <w:r w:rsidRPr="00330DE6">
        <w:rPr>
          <w:rFonts w:ascii="Times New Roman" w:hAnsi="Times New Roman" w:cs="Times New Roman"/>
          <w:b/>
          <w:bCs/>
          <w:color w:val="000000"/>
          <w:sz w:val="26"/>
          <w:szCs w:val="26"/>
        </w:rPr>
        <w:t xml:space="preserve"> позициям -  </w:t>
      </w:r>
      <w:r w:rsidR="00622272">
        <w:rPr>
          <w:rFonts w:ascii="Times New Roman" w:hAnsi="Times New Roman" w:cs="Times New Roman"/>
          <w:b/>
          <w:bCs/>
          <w:color w:val="000000"/>
          <w:sz w:val="26"/>
          <w:szCs w:val="26"/>
          <w:lang w:val="uz-Cyrl-UZ"/>
        </w:rPr>
        <w:t>99</w:t>
      </w:r>
      <w:r w:rsidRPr="00330DE6">
        <w:rPr>
          <w:rFonts w:ascii="Times New Roman" w:hAnsi="Times New Roman" w:cs="Times New Roman"/>
          <w:b/>
          <w:bCs/>
          <w:color w:val="000000"/>
          <w:sz w:val="26"/>
          <w:szCs w:val="26"/>
        </w:rPr>
        <w:t xml:space="preserve"> баллов.</w:t>
      </w:r>
    </w:p>
    <w:p w:rsidR="00030CB1" w:rsidRPr="00330DE6" w:rsidRDefault="00030CB1" w:rsidP="00030CB1">
      <w:pPr>
        <w:pStyle w:val="a3"/>
        <w:tabs>
          <w:tab w:val="left" w:pos="426"/>
        </w:tabs>
        <w:spacing w:before="120" w:after="0" w:line="240" w:lineRule="auto"/>
        <w:ind w:left="0" w:firstLine="426"/>
        <w:contextualSpacing w:val="0"/>
        <w:jc w:val="both"/>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Замечания:</w:t>
      </w:r>
    </w:p>
    <w:p w:rsidR="00030CB1" w:rsidRDefault="00030CB1" w:rsidP="00030CB1">
      <w:pPr>
        <w:pStyle w:val="a3"/>
        <w:tabs>
          <w:tab w:val="left" w:pos="426"/>
        </w:tabs>
        <w:spacing w:after="120" w:line="240" w:lineRule="auto"/>
        <w:ind w:left="0" w:firstLine="426"/>
        <w:contextualSpacing w:val="0"/>
        <w:jc w:val="both"/>
        <w:rPr>
          <w:rFonts w:ascii="Times New Roman" w:hAnsi="Times New Roman" w:cs="Times New Roman"/>
          <w:bCs/>
          <w:color w:val="000000"/>
          <w:sz w:val="26"/>
          <w:szCs w:val="26"/>
        </w:rPr>
      </w:pPr>
      <w:r w:rsidRPr="00330DE6">
        <w:rPr>
          <w:rFonts w:ascii="Times New Roman" w:hAnsi="Times New Roman" w:cs="Times New Roman"/>
          <w:bCs/>
          <w:color w:val="000000"/>
          <w:sz w:val="26"/>
          <w:szCs w:val="26"/>
        </w:rPr>
        <w:t>На корпоративном сайте АО не опубликована информация по 1 позиции на государственном языке.</w:t>
      </w:r>
    </w:p>
    <w:p w:rsidR="00330DE6" w:rsidRPr="00330DE6" w:rsidRDefault="00330DE6" w:rsidP="00030CB1">
      <w:pPr>
        <w:pStyle w:val="a3"/>
        <w:tabs>
          <w:tab w:val="left" w:pos="426"/>
        </w:tabs>
        <w:spacing w:after="120" w:line="240" w:lineRule="auto"/>
        <w:ind w:left="0" w:firstLine="426"/>
        <w:contextualSpacing w:val="0"/>
        <w:jc w:val="both"/>
        <w:rPr>
          <w:rFonts w:ascii="Times New Roman" w:hAnsi="Times New Roman" w:cs="Times New Roman"/>
          <w:bCs/>
          <w:color w:val="000000"/>
          <w:sz w:val="26"/>
          <w:szCs w:val="26"/>
        </w:rPr>
      </w:pPr>
    </w:p>
    <w:tbl>
      <w:tblPr>
        <w:tblW w:w="10206" w:type="dxa"/>
        <w:tblInd w:w="-459" w:type="dxa"/>
        <w:tblLayout w:type="fixed"/>
        <w:tblLook w:val="04A0" w:firstRow="1" w:lastRow="0" w:firstColumn="1" w:lastColumn="0" w:noHBand="0" w:noVBand="1"/>
      </w:tblPr>
      <w:tblGrid>
        <w:gridCol w:w="577"/>
        <w:gridCol w:w="3392"/>
        <w:gridCol w:w="1070"/>
        <w:gridCol w:w="1340"/>
        <w:gridCol w:w="3827"/>
      </w:tblGrid>
      <w:tr w:rsidR="00030CB1" w:rsidRPr="00330DE6" w:rsidTr="006914D9">
        <w:trPr>
          <w:trHeight w:val="60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hAnsi="Times New Roman" w:cs="Times New Roman"/>
                <w:bCs/>
                <w:color w:val="000000"/>
                <w:sz w:val="26"/>
                <w:szCs w:val="26"/>
              </w:rPr>
              <w:t xml:space="preserve"> </w:t>
            </w:r>
            <w:r w:rsidRPr="00330DE6">
              <w:rPr>
                <w:rFonts w:ascii="Times New Roman" w:eastAsia="Times New Roman" w:hAnsi="Times New Roman" w:cs="Times New Roman"/>
                <w:b/>
                <w:bCs/>
                <w:color w:val="000000"/>
                <w:sz w:val="26"/>
                <w:szCs w:val="26"/>
                <w:lang w:eastAsia="ru-RU"/>
              </w:rPr>
              <w:t>2</w:t>
            </w:r>
          </w:p>
        </w:tc>
        <w:tc>
          <w:tcPr>
            <w:tcW w:w="3392" w:type="dxa"/>
            <w:tcBorders>
              <w:top w:val="single" w:sz="4" w:space="0" w:color="auto"/>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Полнота раскрытия информации на сайте АО на русском языке</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proofErr w:type="spellStart"/>
            <w:proofErr w:type="gramStart"/>
            <w:r w:rsidRPr="00330DE6">
              <w:rPr>
                <w:rFonts w:ascii="Times New Roman" w:eastAsia="Times New Roman" w:hAnsi="Times New Roman" w:cs="Times New Roman"/>
                <w:b/>
                <w:bCs/>
                <w:color w:val="000000"/>
                <w:sz w:val="26"/>
                <w:szCs w:val="26"/>
                <w:lang w:eastAsia="ru-RU"/>
              </w:rPr>
              <w:t>Возмож-ный</w:t>
            </w:r>
            <w:proofErr w:type="spellEnd"/>
            <w:proofErr w:type="gramEnd"/>
            <w:r w:rsidRPr="00330DE6">
              <w:rPr>
                <w:rFonts w:ascii="Times New Roman" w:eastAsia="Times New Roman" w:hAnsi="Times New Roman" w:cs="Times New Roman"/>
                <w:b/>
                <w:bCs/>
                <w:color w:val="000000"/>
                <w:sz w:val="26"/>
                <w:szCs w:val="26"/>
                <w:lang w:eastAsia="ru-RU"/>
              </w:rPr>
              <w:t xml:space="preserve"> балл</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proofErr w:type="spellStart"/>
            <w:proofErr w:type="gramStart"/>
            <w:r w:rsidRPr="00330DE6">
              <w:rPr>
                <w:rFonts w:ascii="Times New Roman" w:eastAsia="Times New Roman" w:hAnsi="Times New Roman" w:cs="Times New Roman"/>
                <w:b/>
                <w:bCs/>
                <w:color w:val="000000"/>
                <w:sz w:val="26"/>
                <w:szCs w:val="26"/>
                <w:lang w:eastAsia="ru-RU"/>
              </w:rPr>
              <w:t>Фактичес</w:t>
            </w:r>
            <w:proofErr w:type="spellEnd"/>
            <w:r w:rsidRPr="00330DE6">
              <w:rPr>
                <w:rFonts w:ascii="Times New Roman" w:eastAsia="Times New Roman" w:hAnsi="Times New Roman" w:cs="Times New Roman"/>
                <w:b/>
                <w:bCs/>
                <w:color w:val="000000"/>
                <w:sz w:val="26"/>
                <w:szCs w:val="26"/>
                <w:lang w:eastAsia="ru-RU"/>
              </w:rPr>
              <w:t>-кий</w:t>
            </w:r>
            <w:proofErr w:type="gramEnd"/>
            <w:r w:rsidRPr="00330DE6">
              <w:rPr>
                <w:rFonts w:ascii="Times New Roman" w:eastAsia="Times New Roman" w:hAnsi="Times New Roman" w:cs="Times New Roman"/>
                <w:b/>
                <w:bCs/>
                <w:color w:val="000000"/>
                <w:sz w:val="26"/>
                <w:szCs w:val="26"/>
                <w:lang w:eastAsia="ru-RU"/>
              </w:rPr>
              <w:t xml:space="preserve"> ответ</w:t>
            </w:r>
          </w:p>
        </w:tc>
        <w:tc>
          <w:tcPr>
            <w:tcW w:w="3827" w:type="dxa"/>
            <w:tcBorders>
              <w:top w:val="single" w:sz="4" w:space="0" w:color="auto"/>
              <w:left w:val="nil"/>
              <w:bottom w:val="single" w:sz="4" w:space="0" w:color="auto"/>
              <w:right w:val="single" w:sz="4" w:space="0" w:color="auto"/>
            </w:tcBorders>
          </w:tcPr>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 (дата и номер документа, ссылка на сайт и др.) присвоения баллов</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что из нижеперечисленного опубликовано на сайте </w:t>
            </w:r>
            <w:proofErr w:type="gramStart"/>
            <w:r w:rsidRPr="00330DE6">
              <w:rPr>
                <w:rFonts w:ascii="Times New Roman" w:eastAsia="Times New Roman" w:hAnsi="Times New Roman" w:cs="Times New Roman"/>
                <w:color w:val="000000"/>
                <w:sz w:val="26"/>
                <w:szCs w:val="26"/>
                <w:lang w:eastAsia="ru-RU"/>
              </w:rPr>
              <w:t>общества</w:t>
            </w:r>
            <w:proofErr w:type="gramEnd"/>
            <w:r w:rsidRPr="00330DE6">
              <w:rPr>
                <w:rFonts w:ascii="Times New Roman" w:eastAsia="Times New Roman" w:hAnsi="Times New Roman" w:cs="Times New Roman"/>
                <w:color w:val="000000"/>
                <w:sz w:val="26"/>
                <w:szCs w:val="26"/>
                <w:lang w:eastAsia="ru-RU"/>
              </w:rPr>
              <w:t xml:space="preserve"> на русском языке?</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100</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 </w:t>
            </w:r>
          </w:p>
        </w:tc>
        <w:tc>
          <w:tcPr>
            <w:tcW w:w="3827" w:type="dxa"/>
            <w:tcBorders>
              <w:top w:val="nil"/>
              <w:left w:val="nil"/>
              <w:bottom w:val="single" w:sz="4" w:space="0" w:color="auto"/>
              <w:right w:val="single" w:sz="4" w:space="0" w:color="auto"/>
            </w:tcBorders>
            <w:vAlign w:val="center"/>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 </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устав со всеми изменениями и дополнениями (если их более 2, то вместе с контрольным экземпляром)</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10</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sz w:val="26"/>
                <w:szCs w:val="26"/>
              </w:rPr>
              <w:t>https://biokimyo.uz/ru/menu/ustav-obschestva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об общем собрании акционеров</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наблюдательном совете</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4</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об исполнительном органе</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ревизионной комиссии</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https://biokimyo.uz/ru/menu/vnutrennie-dokumenty-obschestva</w:t>
            </w:r>
          </w:p>
        </w:tc>
      </w:tr>
      <w:tr w:rsidR="00030CB1" w:rsidRPr="00330DE6" w:rsidTr="006914D9">
        <w:trPr>
          <w:trHeight w:val="244"/>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6</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 вакантных рабочих местах, условиях приема на работу и требованиях к кандидатам</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https://biokimyo.uz/ru/announcement</w:t>
            </w:r>
          </w:p>
        </w:tc>
      </w:tr>
      <w:tr w:rsidR="00030CB1" w:rsidRPr="00330DE6" w:rsidTr="006914D9">
        <w:trPr>
          <w:trHeight w:val="114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7</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сведения о публичных мероприятиях, проводимых обществом (заседания, совещания, встречи, пресс-конференции, семинары и брифинги, «круглые </w:t>
            </w:r>
            <w:r w:rsidRPr="00330DE6">
              <w:rPr>
                <w:rFonts w:ascii="Times New Roman" w:eastAsia="Times New Roman" w:hAnsi="Times New Roman" w:cs="Times New Roman"/>
                <w:color w:val="000000"/>
                <w:sz w:val="26"/>
                <w:szCs w:val="26"/>
                <w:lang w:eastAsia="ru-RU"/>
              </w:rPr>
              <w:lastRenderedPageBreak/>
              <w:t>столы», официальные визиты), пресс-релизы и иная информация о повседневной деятельности</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 xml:space="preserve"> 1 </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https://biokimyo.uz/ru/video</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8</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перечень производимой обществом продукции (оказываемых работ и услуг) и сведения о них</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https://biokimyo.uz/ru/menu/spirt-etilovyj-rektifikovannyj-iz-zerna</w:t>
            </w:r>
          </w:p>
        </w:tc>
      </w:tr>
      <w:tr w:rsidR="00030CB1" w:rsidRPr="00330DE6" w:rsidTr="006914D9">
        <w:trPr>
          <w:trHeight w:val="85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9</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об открытых конкурсах (тендерах) и аукционах, проводимых обществом и его организациями, по поставке товаров (выполнению работ, оказанию услуг), а также карта сайта</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https://biokimyo.uz/ru/news</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перечень аффилированных лиц (отдельно)</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sz w:val="26"/>
                <w:szCs w:val="26"/>
              </w:rPr>
              <w:t>https://biokimyo.uz/ru/menu/affilirovannye-litsa</w:t>
            </w:r>
          </w:p>
        </w:tc>
      </w:tr>
      <w:tr w:rsidR="00030CB1" w:rsidRPr="00330DE6" w:rsidTr="006914D9">
        <w:trPr>
          <w:trHeight w:val="528"/>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11</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требование об обязательном указании ссылки на </w:t>
            </w:r>
            <w:proofErr w:type="gramStart"/>
            <w:r w:rsidRPr="00330DE6">
              <w:rPr>
                <w:rFonts w:ascii="Times New Roman" w:eastAsia="Times New Roman" w:hAnsi="Times New Roman" w:cs="Times New Roman"/>
                <w:color w:val="000000"/>
                <w:sz w:val="26"/>
                <w:szCs w:val="26"/>
                <w:lang w:eastAsia="ru-RU"/>
              </w:rPr>
              <w:t>корпоративный</w:t>
            </w:r>
            <w:proofErr w:type="gramEnd"/>
            <w:r w:rsidRPr="00330DE6">
              <w:rPr>
                <w:rFonts w:ascii="Times New Roman" w:eastAsia="Times New Roman" w:hAnsi="Times New Roman" w:cs="Times New Roman"/>
                <w:color w:val="000000"/>
                <w:sz w:val="26"/>
                <w:szCs w:val="26"/>
                <w:lang w:eastAsia="ru-RU"/>
              </w:rPr>
              <w:t xml:space="preserve"> веб-сайт общества при использовании другими лицами содержащихся в нем информационных материалов</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https://biokimyo.uz/ru/contacts</w:t>
            </w:r>
          </w:p>
        </w:tc>
      </w:tr>
      <w:tr w:rsidR="00030CB1" w:rsidRPr="00330DE6" w:rsidTr="006914D9">
        <w:trPr>
          <w:trHeight w:val="114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12</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наименование структурных подразделений, филиалов, представительств, дочерних и зависимых хозяйственных обществ, номера их телефонов, адреса (почтовые и электронные), сведения о порядке их работы</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622272" w:rsidRDefault="00030CB1" w:rsidP="006914D9">
            <w:pPr>
              <w:spacing w:after="0" w:line="240" w:lineRule="auto"/>
              <w:jc w:val="center"/>
              <w:rPr>
                <w:rFonts w:ascii="Times New Roman" w:hAnsi="Times New Roman" w:cs="Times New Roman"/>
                <w:color w:val="000000"/>
                <w:sz w:val="26"/>
                <w:szCs w:val="26"/>
                <w:lang w:val="uz-Cyrl-UZ"/>
              </w:rPr>
            </w:pPr>
          </w:p>
        </w:tc>
        <w:tc>
          <w:tcPr>
            <w:tcW w:w="3827" w:type="dxa"/>
            <w:tcBorders>
              <w:top w:val="nil"/>
              <w:left w:val="nil"/>
              <w:bottom w:val="single" w:sz="4" w:space="0" w:color="auto"/>
              <w:right w:val="single" w:sz="4" w:space="0" w:color="auto"/>
            </w:tcBorders>
            <w:vAlign w:val="center"/>
          </w:tcPr>
          <w:p w:rsidR="00030CB1" w:rsidRPr="00622272" w:rsidRDefault="00622272" w:rsidP="006914D9">
            <w:pPr>
              <w:spacing w:after="0" w:line="240" w:lineRule="auto"/>
              <w:jc w:val="center"/>
              <w:rPr>
                <w:rFonts w:ascii="Times New Roman" w:hAnsi="Times New Roman" w:cs="Times New Roman"/>
                <w:color w:val="000000"/>
                <w:sz w:val="26"/>
                <w:szCs w:val="26"/>
                <w:lang w:val="uz-Cyrl-UZ"/>
              </w:rPr>
            </w:pPr>
            <w:r>
              <w:rPr>
                <w:rFonts w:ascii="Times New Roman" w:hAnsi="Times New Roman" w:cs="Times New Roman"/>
                <w:color w:val="000000"/>
                <w:sz w:val="26"/>
                <w:szCs w:val="26"/>
                <w:lang w:val="uz-Cyrl-UZ"/>
              </w:rPr>
              <w:t>-</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13</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порядке действий при конфликте интересов</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14</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комитетах при наблюдательном совете</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15</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внутреннем контроле</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16</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об информационной политике</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17</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дивидендной политике</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18</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бизнес-план общества на текущий год</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https://biokimyo.uz/ru/menu/biznes-plan</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19</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бизнес-план общества за предыдущий год</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https://biokimyo.uz/ru/menu/biznes-plan</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20</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бизнес-план общества за год, предшествующий предыдущему</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https://biokimyo.uz/ru/menu/biznes-plan</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21</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таблица с указанием сведений о выполнении каждого из параметров бизнес-плана на текущий год</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lang w:val="uz-Cyrl-UZ"/>
              </w:rPr>
            </w:pPr>
            <w:r w:rsidRPr="00622272">
              <w:rPr>
                <w:rFonts w:ascii="Times New Roman" w:hAnsi="Times New Roman" w:cs="Times New Roman"/>
                <w:color w:val="000000"/>
                <w:sz w:val="26"/>
                <w:szCs w:val="26"/>
                <w:lang w:val="uz-Cyrl-UZ"/>
              </w:rPr>
              <w:t>https://biokimyo.uz/ru/menu/biznes-plan</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22</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таблица с указанием сведений о выполнении каждого из параметров бизнес-плана за предыдущий год</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lang w:val="uz-Cyrl-UZ"/>
              </w:rPr>
              <w:t>https://biokimyo.uz/ru/menu/biznes-plan</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23</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таблица с указанием сведений о выполнении каждого из параметров бизнес-плана за год, предшествующий предыдущему</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lang w:val="uz-Cyrl-UZ"/>
              </w:rPr>
              <w:t>https://biokimyo.uz/ru/menu/biznes-plan</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24</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годовой отчет за последний завершенный год</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https://biokimyo.uz/ru/menu/godovye-otchety-emitenta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годовой отчет за предыдущий завершенный год</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sz w:val="26"/>
                <w:szCs w:val="26"/>
              </w:rPr>
              <w:t>https://biokimyo.uz/ru/menu/godovye-otchety-emitenta</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26</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годовой отчет за год, предшествовавший предыдущему завершенному году</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sz w:val="26"/>
                <w:szCs w:val="26"/>
              </w:rPr>
              <w:t>https://biokimyo.uz/ru/menu/godovye-otchety-emitenta</w:t>
            </w:r>
          </w:p>
        </w:tc>
      </w:tr>
      <w:tr w:rsidR="00030CB1" w:rsidRPr="00330DE6" w:rsidTr="006914D9">
        <w:trPr>
          <w:trHeight w:val="102"/>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27</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состав исполнительного органа с ФИО, БИО и должностями, адресом электронной почты</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sz w:val="26"/>
                <w:szCs w:val="26"/>
              </w:rPr>
              <w:t>https://biokimyo.uz/ru/menu/ispolnitelnyj-organ2</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28</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состав наблюдательного совета с ФИО и основным местом работы</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sz w:val="26"/>
                <w:szCs w:val="26"/>
              </w:rPr>
              <w:t>https://biokimyo.uz/ru/menu/nabljudatelnyj-sovet1</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29</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состав ревизионной комиссии с ФИО, БИО и основным местом работы</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sz w:val="26"/>
                <w:szCs w:val="26"/>
              </w:rPr>
              <w:t>https://biokimyo.uz/ru/menu/revizionnaja-komissija1</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30</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состав службы внутреннего аудита с ФИО, БИО и должностями</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sz w:val="26"/>
                <w:szCs w:val="26"/>
              </w:rPr>
              <w:t>https://biokimyo.uz/ru/menu/sluzhba-vnutrennego-audita1</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31</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видеоролик об инвестиционной привлекательности АО</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w:t>
            </w:r>
          </w:p>
        </w:tc>
        <w:tc>
          <w:tcPr>
            <w:tcW w:w="3827" w:type="dxa"/>
            <w:tcBorders>
              <w:top w:val="nil"/>
              <w:left w:val="nil"/>
              <w:bottom w:val="single" w:sz="4" w:space="0" w:color="auto"/>
              <w:right w:val="single" w:sz="4" w:space="0" w:color="auto"/>
            </w:tcBorders>
            <w:vAlign w:val="center"/>
          </w:tcPr>
          <w:p w:rsidR="00030CB1" w:rsidRPr="00622272" w:rsidRDefault="00030CB1" w:rsidP="006914D9">
            <w:pPr>
              <w:spacing w:after="0" w:line="240" w:lineRule="auto"/>
              <w:jc w:val="center"/>
              <w:rPr>
                <w:rFonts w:ascii="Times New Roman" w:hAnsi="Times New Roman" w:cs="Times New Roman"/>
                <w:color w:val="000000"/>
                <w:sz w:val="26"/>
                <w:szCs w:val="26"/>
                <w:lang w:val="uz-Cyrl-UZ"/>
              </w:rPr>
            </w:pPr>
            <w:r w:rsidRPr="00330DE6">
              <w:rPr>
                <w:rFonts w:ascii="Times New Roman" w:hAnsi="Times New Roman" w:cs="Times New Roman"/>
                <w:color w:val="000000"/>
                <w:sz w:val="26"/>
                <w:szCs w:val="26"/>
              </w:rPr>
              <w:t> </w:t>
            </w:r>
            <w:r w:rsidR="00622272">
              <w:rPr>
                <w:rFonts w:ascii="Times New Roman" w:hAnsi="Times New Roman" w:cs="Times New Roman"/>
                <w:color w:val="000000"/>
                <w:sz w:val="26"/>
                <w:szCs w:val="26"/>
                <w:lang w:val="uz-Cyrl-UZ"/>
              </w:rPr>
              <w:t>-</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32</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сведения о дивидендах, начисленных </w:t>
            </w:r>
            <w:proofErr w:type="gramStart"/>
            <w:r w:rsidRPr="00330DE6">
              <w:rPr>
                <w:rFonts w:ascii="Times New Roman" w:eastAsia="Times New Roman" w:hAnsi="Times New Roman" w:cs="Times New Roman"/>
                <w:color w:val="000000"/>
                <w:sz w:val="26"/>
                <w:szCs w:val="26"/>
                <w:lang w:eastAsia="ru-RU"/>
              </w:rPr>
              <w:t>за</w:t>
            </w:r>
            <w:proofErr w:type="gramEnd"/>
            <w:r w:rsidRPr="00330DE6">
              <w:rPr>
                <w:rFonts w:ascii="Times New Roman" w:eastAsia="Times New Roman" w:hAnsi="Times New Roman" w:cs="Times New Roman"/>
                <w:color w:val="000000"/>
                <w:sz w:val="26"/>
                <w:szCs w:val="26"/>
                <w:lang w:eastAsia="ru-RU"/>
              </w:rPr>
              <w:t xml:space="preserve"> последние 3 </w:t>
            </w:r>
            <w:r w:rsidRPr="00330DE6">
              <w:rPr>
                <w:rFonts w:ascii="Times New Roman" w:eastAsia="Times New Roman" w:hAnsi="Times New Roman" w:cs="Times New Roman"/>
                <w:color w:val="000000"/>
                <w:sz w:val="26"/>
                <w:szCs w:val="26"/>
                <w:lang w:eastAsia="ru-RU"/>
              </w:rPr>
              <w:lastRenderedPageBreak/>
              <w:t>года</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5</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5</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https://biokimyo.uz/ru/menu/dividendy</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33</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сведения о дивидендах, выплаченных </w:t>
            </w:r>
            <w:proofErr w:type="gramStart"/>
            <w:r w:rsidRPr="00330DE6">
              <w:rPr>
                <w:rFonts w:ascii="Times New Roman" w:eastAsia="Times New Roman" w:hAnsi="Times New Roman" w:cs="Times New Roman"/>
                <w:color w:val="000000"/>
                <w:sz w:val="26"/>
                <w:szCs w:val="26"/>
                <w:lang w:eastAsia="ru-RU"/>
              </w:rPr>
              <w:t>за</w:t>
            </w:r>
            <w:proofErr w:type="gramEnd"/>
            <w:r w:rsidRPr="00330DE6">
              <w:rPr>
                <w:rFonts w:ascii="Times New Roman" w:eastAsia="Times New Roman" w:hAnsi="Times New Roman" w:cs="Times New Roman"/>
                <w:color w:val="000000"/>
                <w:sz w:val="26"/>
                <w:szCs w:val="26"/>
                <w:lang w:eastAsia="ru-RU"/>
              </w:rPr>
              <w:t xml:space="preserve"> последние 3 года</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5</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https://biokimyo.uz/ru/menu/dividendy</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34</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существенные факты за последний год</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5</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color w:val="000000"/>
                <w:sz w:val="26"/>
                <w:szCs w:val="26"/>
              </w:rPr>
              <w:t>https://biokimyo.uz/ru/menu/36-suschestvennyh-faktov</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35</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решения о выпуске для каждого из выпусков</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27" w:type="dxa"/>
            <w:tcBorders>
              <w:top w:val="nil"/>
              <w:left w:val="nil"/>
              <w:bottom w:val="single" w:sz="4" w:space="0" w:color="auto"/>
              <w:right w:val="single" w:sz="4" w:space="0" w:color="auto"/>
            </w:tcBorders>
            <w:vAlign w:val="center"/>
          </w:tcPr>
          <w:p w:rsidR="00030CB1" w:rsidRPr="00330DE6" w:rsidRDefault="00622272" w:rsidP="006914D9">
            <w:pPr>
              <w:spacing w:after="0" w:line="240" w:lineRule="auto"/>
              <w:jc w:val="center"/>
              <w:rPr>
                <w:rFonts w:ascii="Times New Roman" w:hAnsi="Times New Roman" w:cs="Times New Roman"/>
                <w:color w:val="000000"/>
                <w:sz w:val="26"/>
                <w:szCs w:val="26"/>
              </w:rPr>
            </w:pPr>
            <w:r w:rsidRPr="00622272">
              <w:rPr>
                <w:rFonts w:ascii="Times New Roman" w:hAnsi="Times New Roman" w:cs="Times New Roman"/>
                <w:sz w:val="26"/>
                <w:szCs w:val="26"/>
              </w:rPr>
              <w:t>https://biokimyo.uz/ru/menu/36-suschestvennyh-faktov</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36</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проспект эмиссии каждого выпуска</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DD5272" w:rsidP="006914D9">
            <w:pPr>
              <w:spacing w:after="0" w:line="240" w:lineRule="auto"/>
              <w:jc w:val="center"/>
              <w:rPr>
                <w:rFonts w:ascii="Times New Roman" w:hAnsi="Times New Roman" w:cs="Times New Roman"/>
                <w:color w:val="000000"/>
                <w:sz w:val="26"/>
                <w:szCs w:val="26"/>
              </w:rPr>
            </w:pPr>
            <w:r w:rsidRPr="00DD5272">
              <w:rPr>
                <w:rFonts w:ascii="Times New Roman" w:hAnsi="Times New Roman" w:cs="Times New Roman"/>
                <w:sz w:val="26"/>
                <w:szCs w:val="26"/>
              </w:rPr>
              <w:t>https://biokimyo.uz/ru/menu/prospekt-emissii</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37</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 выплатах каждому члену исполнительного органа за последний завершенный год</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340" w:type="dxa"/>
            <w:tcBorders>
              <w:top w:val="nil"/>
              <w:left w:val="nil"/>
              <w:bottom w:val="single" w:sz="4" w:space="0" w:color="auto"/>
              <w:right w:val="single" w:sz="4" w:space="0" w:color="auto"/>
            </w:tcBorders>
            <w:shd w:val="clear" w:color="auto" w:fill="auto"/>
            <w:vAlign w:val="center"/>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5</w:t>
            </w:r>
          </w:p>
        </w:tc>
        <w:tc>
          <w:tcPr>
            <w:tcW w:w="3827" w:type="dxa"/>
            <w:tcBorders>
              <w:top w:val="nil"/>
              <w:left w:val="nil"/>
              <w:bottom w:val="single" w:sz="4" w:space="0" w:color="auto"/>
              <w:right w:val="single" w:sz="4" w:space="0" w:color="auto"/>
            </w:tcBorders>
            <w:vAlign w:val="center"/>
          </w:tcPr>
          <w:p w:rsidR="00030CB1" w:rsidRPr="00BD7089" w:rsidRDefault="008D10C4" w:rsidP="006914D9">
            <w:pPr>
              <w:spacing w:after="0" w:line="240" w:lineRule="auto"/>
              <w:jc w:val="center"/>
              <w:rPr>
                <w:rFonts w:ascii="Times New Roman" w:hAnsi="Times New Roman" w:cs="Times New Roman"/>
                <w:color w:val="000000"/>
                <w:sz w:val="26"/>
                <w:szCs w:val="26"/>
                <w:highlight w:val="yellow"/>
              </w:rPr>
            </w:pPr>
            <w:r w:rsidRPr="008D10C4">
              <w:rPr>
                <w:rFonts w:ascii="Times New Roman" w:hAnsi="Times New Roman" w:cs="Times New Roman"/>
                <w:sz w:val="26"/>
                <w:szCs w:val="26"/>
              </w:rPr>
              <w:t>https://biokimyo.uz/uploads/docs/1f452f3aad09623df8bccf46d5e034da.pdf</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38</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 выплатах каждому члену наблюдательного совета за последний завершенный год</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340" w:type="dxa"/>
            <w:tcBorders>
              <w:top w:val="nil"/>
              <w:left w:val="nil"/>
              <w:bottom w:val="single" w:sz="4" w:space="0" w:color="auto"/>
              <w:right w:val="single" w:sz="4" w:space="0" w:color="auto"/>
            </w:tcBorders>
            <w:shd w:val="clear" w:color="auto" w:fill="auto"/>
            <w:vAlign w:val="center"/>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5</w:t>
            </w:r>
          </w:p>
        </w:tc>
        <w:tc>
          <w:tcPr>
            <w:tcW w:w="3827" w:type="dxa"/>
            <w:tcBorders>
              <w:top w:val="nil"/>
              <w:left w:val="nil"/>
              <w:bottom w:val="single" w:sz="4" w:space="0" w:color="auto"/>
              <w:right w:val="single" w:sz="4" w:space="0" w:color="auto"/>
            </w:tcBorders>
            <w:vAlign w:val="center"/>
          </w:tcPr>
          <w:p w:rsidR="00030CB1" w:rsidRPr="00BD7089" w:rsidRDefault="008D10C4" w:rsidP="006914D9">
            <w:pPr>
              <w:spacing w:after="0" w:line="240" w:lineRule="auto"/>
              <w:jc w:val="center"/>
              <w:rPr>
                <w:rFonts w:ascii="Times New Roman" w:hAnsi="Times New Roman" w:cs="Times New Roman"/>
                <w:color w:val="000000"/>
                <w:sz w:val="26"/>
                <w:szCs w:val="26"/>
                <w:highlight w:val="yellow"/>
              </w:rPr>
            </w:pPr>
            <w:r w:rsidRPr="008D10C4">
              <w:rPr>
                <w:rFonts w:ascii="Times New Roman" w:hAnsi="Times New Roman" w:cs="Times New Roman"/>
                <w:sz w:val="26"/>
                <w:szCs w:val="26"/>
              </w:rPr>
              <w:t>https://biokimyo.uz/uploads/docs/1f452f3aad09623df8bccf46d5e034da.pdf</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39</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номер телефона горячей линии для связи с акционерами</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DD5272" w:rsidP="006914D9">
            <w:pPr>
              <w:spacing w:after="0" w:line="240" w:lineRule="auto"/>
              <w:jc w:val="center"/>
              <w:rPr>
                <w:rFonts w:ascii="Times New Roman" w:hAnsi="Times New Roman" w:cs="Times New Roman"/>
                <w:color w:val="000000"/>
                <w:sz w:val="26"/>
                <w:szCs w:val="26"/>
              </w:rPr>
            </w:pPr>
            <w:r w:rsidRPr="00DD5272">
              <w:rPr>
                <w:rFonts w:ascii="Times New Roman" w:hAnsi="Times New Roman" w:cs="Times New Roman"/>
                <w:color w:val="000000"/>
                <w:sz w:val="26"/>
                <w:szCs w:val="26"/>
              </w:rPr>
              <w:t>https://biokimyo.uz/ru/contacts</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40</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номер телефона горячей линии для связи с иностранными инвесторами</w:t>
            </w:r>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27" w:type="dxa"/>
            <w:tcBorders>
              <w:top w:val="nil"/>
              <w:left w:val="nil"/>
              <w:bottom w:val="single" w:sz="4" w:space="0" w:color="auto"/>
              <w:right w:val="single" w:sz="4" w:space="0" w:color="auto"/>
            </w:tcBorders>
            <w:vAlign w:val="center"/>
          </w:tcPr>
          <w:p w:rsidR="00030CB1" w:rsidRPr="00330DE6" w:rsidRDefault="00DD5272" w:rsidP="006914D9">
            <w:pPr>
              <w:spacing w:after="0" w:line="240" w:lineRule="auto"/>
              <w:jc w:val="center"/>
              <w:rPr>
                <w:rFonts w:ascii="Times New Roman" w:hAnsi="Times New Roman" w:cs="Times New Roman"/>
                <w:color w:val="000000"/>
                <w:sz w:val="26"/>
                <w:szCs w:val="26"/>
              </w:rPr>
            </w:pPr>
            <w:r w:rsidRPr="00DD5272">
              <w:rPr>
                <w:rFonts w:ascii="Times New Roman" w:hAnsi="Times New Roman" w:cs="Times New Roman"/>
                <w:color w:val="000000"/>
                <w:sz w:val="26"/>
                <w:szCs w:val="26"/>
              </w:rPr>
              <w:t>https://biokimyo.uz/ru/contacts</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отсутствие на сайте хотя бы 20 позиций из </w:t>
            </w:r>
            <w:proofErr w:type="gramStart"/>
            <w:r w:rsidRPr="00330DE6">
              <w:rPr>
                <w:rFonts w:ascii="Times New Roman" w:eastAsia="Times New Roman" w:hAnsi="Times New Roman" w:cs="Times New Roman"/>
                <w:color w:val="000000"/>
                <w:sz w:val="26"/>
                <w:szCs w:val="26"/>
                <w:lang w:eastAsia="ru-RU"/>
              </w:rPr>
              <w:t>вышеперечисленного</w:t>
            </w:r>
            <w:proofErr w:type="gramEnd"/>
          </w:p>
        </w:tc>
        <w:tc>
          <w:tcPr>
            <w:tcW w:w="107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-50</w:t>
            </w:r>
          </w:p>
        </w:tc>
        <w:tc>
          <w:tcPr>
            <w:tcW w:w="1340"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 </w:t>
            </w:r>
          </w:p>
        </w:tc>
        <w:tc>
          <w:tcPr>
            <w:tcW w:w="3827" w:type="dxa"/>
            <w:tcBorders>
              <w:top w:val="nil"/>
              <w:left w:val="nil"/>
              <w:bottom w:val="single" w:sz="4" w:space="0" w:color="auto"/>
              <w:right w:val="single" w:sz="4" w:space="0" w:color="auto"/>
            </w:tcBorders>
            <w:vAlign w:val="center"/>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 </w:t>
            </w:r>
          </w:p>
        </w:tc>
      </w:tr>
    </w:tbl>
    <w:p w:rsidR="00030CB1" w:rsidRPr="00330DE6" w:rsidRDefault="00030CB1" w:rsidP="00030CB1">
      <w:pPr>
        <w:pStyle w:val="a3"/>
        <w:tabs>
          <w:tab w:val="left" w:pos="426"/>
        </w:tabs>
        <w:spacing w:before="120" w:after="0" w:line="240" w:lineRule="auto"/>
        <w:ind w:left="0" w:firstLine="426"/>
        <w:contextualSpacing w:val="0"/>
        <w:jc w:val="both"/>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Итого фактически набра</w:t>
      </w:r>
      <w:r w:rsidR="00137FC0">
        <w:rPr>
          <w:rFonts w:ascii="Times New Roman" w:hAnsi="Times New Roman" w:cs="Times New Roman"/>
          <w:b/>
          <w:bCs/>
          <w:color w:val="000000"/>
          <w:sz w:val="26"/>
          <w:szCs w:val="26"/>
        </w:rPr>
        <w:t>нных баллов по 3</w:t>
      </w:r>
      <w:r w:rsidR="00137FC0">
        <w:rPr>
          <w:rFonts w:ascii="Times New Roman" w:hAnsi="Times New Roman" w:cs="Times New Roman"/>
          <w:b/>
          <w:bCs/>
          <w:color w:val="000000"/>
          <w:sz w:val="26"/>
          <w:szCs w:val="26"/>
          <w:lang w:val="uz-Cyrl-UZ"/>
        </w:rPr>
        <w:t>8</w:t>
      </w:r>
      <w:r w:rsidR="00137FC0">
        <w:rPr>
          <w:rFonts w:ascii="Times New Roman" w:hAnsi="Times New Roman" w:cs="Times New Roman"/>
          <w:b/>
          <w:bCs/>
          <w:color w:val="000000"/>
          <w:sz w:val="26"/>
          <w:szCs w:val="26"/>
        </w:rPr>
        <w:t xml:space="preserve"> позициям -  </w:t>
      </w:r>
      <w:r w:rsidR="00137FC0">
        <w:rPr>
          <w:rFonts w:ascii="Times New Roman" w:hAnsi="Times New Roman" w:cs="Times New Roman"/>
          <w:b/>
          <w:bCs/>
          <w:color w:val="000000"/>
          <w:sz w:val="26"/>
          <w:szCs w:val="26"/>
          <w:lang w:val="uz-Cyrl-UZ"/>
        </w:rPr>
        <w:t>89</w:t>
      </w:r>
      <w:r w:rsidRPr="00330DE6">
        <w:rPr>
          <w:rFonts w:ascii="Times New Roman" w:hAnsi="Times New Roman" w:cs="Times New Roman"/>
          <w:b/>
          <w:bCs/>
          <w:color w:val="000000"/>
          <w:sz w:val="26"/>
          <w:szCs w:val="26"/>
        </w:rPr>
        <w:t xml:space="preserve"> баллов.</w:t>
      </w:r>
    </w:p>
    <w:p w:rsidR="00030CB1" w:rsidRPr="00330DE6" w:rsidRDefault="00030CB1" w:rsidP="00030CB1">
      <w:pPr>
        <w:pStyle w:val="a3"/>
        <w:tabs>
          <w:tab w:val="left" w:pos="426"/>
        </w:tabs>
        <w:spacing w:before="120" w:after="0" w:line="240" w:lineRule="auto"/>
        <w:ind w:left="0" w:firstLine="426"/>
        <w:contextualSpacing w:val="0"/>
        <w:jc w:val="both"/>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Замечания:</w:t>
      </w:r>
    </w:p>
    <w:p w:rsidR="00030CB1" w:rsidRDefault="00030CB1" w:rsidP="00030CB1">
      <w:pPr>
        <w:pStyle w:val="a3"/>
        <w:tabs>
          <w:tab w:val="left" w:pos="426"/>
        </w:tabs>
        <w:spacing w:after="120" w:line="240" w:lineRule="auto"/>
        <w:ind w:left="0" w:firstLine="426"/>
        <w:contextualSpacing w:val="0"/>
        <w:jc w:val="both"/>
        <w:rPr>
          <w:rFonts w:ascii="Times New Roman" w:hAnsi="Times New Roman" w:cs="Times New Roman"/>
          <w:bCs/>
          <w:color w:val="000000"/>
          <w:sz w:val="26"/>
          <w:szCs w:val="26"/>
        </w:rPr>
      </w:pPr>
      <w:r w:rsidRPr="00330DE6">
        <w:rPr>
          <w:rFonts w:ascii="Times New Roman" w:hAnsi="Times New Roman" w:cs="Times New Roman"/>
          <w:bCs/>
          <w:color w:val="000000"/>
          <w:sz w:val="26"/>
          <w:szCs w:val="26"/>
        </w:rPr>
        <w:t>На корпоративном сайте АО</w:t>
      </w:r>
      <w:r w:rsidR="00137FC0">
        <w:rPr>
          <w:rFonts w:ascii="Times New Roman" w:hAnsi="Times New Roman" w:cs="Times New Roman"/>
          <w:bCs/>
          <w:color w:val="000000"/>
          <w:sz w:val="26"/>
          <w:szCs w:val="26"/>
        </w:rPr>
        <w:t xml:space="preserve"> не опубликована информация по </w:t>
      </w:r>
      <w:r w:rsidR="00137FC0">
        <w:rPr>
          <w:rFonts w:ascii="Times New Roman" w:hAnsi="Times New Roman" w:cs="Times New Roman"/>
          <w:bCs/>
          <w:color w:val="000000"/>
          <w:sz w:val="26"/>
          <w:szCs w:val="26"/>
          <w:lang w:val="uz-Cyrl-UZ"/>
        </w:rPr>
        <w:t>2</w:t>
      </w:r>
      <w:r w:rsidRPr="00330DE6">
        <w:rPr>
          <w:rFonts w:ascii="Times New Roman" w:hAnsi="Times New Roman" w:cs="Times New Roman"/>
          <w:bCs/>
          <w:color w:val="000000"/>
          <w:sz w:val="26"/>
          <w:szCs w:val="26"/>
        </w:rPr>
        <w:t xml:space="preserve"> позиции на русском языке.</w:t>
      </w:r>
    </w:p>
    <w:p w:rsidR="00330DE6" w:rsidRPr="00330DE6" w:rsidRDefault="00330DE6" w:rsidP="00030CB1">
      <w:pPr>
        <w:pStyle w:val="a3"/>
        <w:tabs>
          <w:tab w:val="left" w:pos="426"/>
        </w:tabs>
        <w:spacing w:after="120" w:line="240" w:lineRule="auto"/>
        <w:ind w:left="0" w:firstLine="426"/>
        <w:contextualSpacing w:val="0"/>
        <w:jc w:val="both"/>
        <w:rPr>
          <w:rFonts w:ascii="Times New Roman" w:hAnsi="Times New Roman" w:cs="Times New Roman"/>
          <w:bCs/>
          <w:color w:val="000000"/>
          <w:sz w:val="26"/>
          <w:szCs w:val="26"/>
        </w:rPr>
      </w:pPr>
    </w:p>
    <w:tbl>
      <w:tblPr>
        <w:tblW w:w="10206" w:type="dxa"/>
        <w:tblInd w:w="-459" w:type="dxa"/>
        <w:tblLayout w:type="fixed"/>
        <w:tblLook w:val="04A0" w:firstRow="1" w:lastRow="0" w:firstColumn="1" w:lastColumn="0" w:noHBand="0" w:noVBand="1"/>
      </w:tblPr>
      <w:tblGrid>
        <w:gridCol w:w="577"/>
        <w:gridCol w:w="3392"/>
        <w:gridCol w:w="1054"/>
        <w:gridCol w:w="1377"/>
        <w:gridCol w:w="3806"/>
      </w:tblGrid>
      <w:tr w:rsidR="00030CB1" w:rsidRPr="00330DE6" w:rsidTr="006914D9">
        <w:trPr>
          <w:trHeight w:val="244"/>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3</w:t>
            </w:r>
          </w:p>
        </w:tc>
        <w:tc>
          <w:tcPr>
            <w:tcW w:w="3392" w:type="dxa"/>
            <w:tcBorders>
              <w:top w:val="single" w:sz="4" w:space="0" w:color="auto"/>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Полнота раскрытия информации на сайте АО на английском языке</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proofErr w:type="spellStart"/>
            <w:r w:rsidRPr="00330DE6">
              <w:rPr>
                <w:rFonts w:ascii="Times New Roman" w:eastAsia="Times New Roman" w:hAnsi="Times New Roman" w:cs="Times New Roman"/>
                <w:b/>
                <w:bCs/>
                <w:color w:val="000000"/>
                <w:sz w:val="26"/>
                <w:szCs w:val="26"/>
                <w:lang w:eastAsia="ru-RU"/>
              </w:rPr>
              <w:t>Возмож</w:t>
            </w:r>
            <w:proofErr w:type="spellEnd"/>
            <w:r w:rsidRPr="00330DE6">
              <w:rPr>
                <w:rFonts w:ascii="Times New Roman" w:eastAsia="Times New Roman" w:hAnsi="Times New Roman" w:cs="Times New Roman"/>
                <w:b/>
                <w:bCs/>
                <w:color w:val="000000"/>
                <w:sz w:val="26"/>
                <w:szCs w:val="26"/>
                <w:lang w:eastAsia="ru-RU"/>
              </w:rPr>
              <w:t>-</w:t>
            </w:r>
          </w:p>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proofErr w:type="spellStart"/>
            <w:r w:rsidRPr="00330DE6">
              <w:rPr>
                <w:rFonts w:ascii="Times New Roman" w:eastAsia="Times New Roman" w:hAnsi="Times New Roman" w:cs="Times New Roman"/>
                <w:b/>
                <w:bCs/>
                <w:color w:val="000000"/>
                <w:sz w:val="26"/>
                <w:szCs w:val="26"/>
                <w:lang w:eastAsia="ru-RU"/>
              </w:rPr>
              <w:t>ный</w:t>
            </w:r>
            <w:proofErr w:type="spellEnd"/>
            <w:r w:rsidRPr="00330DE6">
              <w:rPr>
                <w:rFonts w:ascii="Times New Roman" w:eastAsia="Times New Roman" w:hAnsi="Times New Roman" w:cs="Times New Roman"/>
                <w:b/>
                <w:bCs/>
                <w:color w:val="000000"/>
                <w:sz w:val="26"/>
                <w:szCs w:val="26"/>
                <w:lang w:eastAsia="ru-RU"/>
              </w:rPr>
              <w:t xml:space="preserve"> балл</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proofErr w:type="spellStart"/>
            <w:proofErr w:type="gramStart"/>
            <w:r w:rsidRPr="00330DE6">
              <w:rPr>
                <w:rFonts w:ascii="Times New Roman" w:eastAsia="Times New Roman" w:hAnsi="Times New Roman" w:cs="Times New Roman"/>
                <w:b/>
                <w:bCs/>
                <w:color w:val="000000"/>
                <w:sz w:val="26"/>
                <w:szCs w:val="26"/>
                <w:lang w:eastAsia="ru-RU"/>
              </w:rPr>
              <w:t>Фактичес</w:t>
            </w:r>
            <w:proofErr w:type="spellEnd"/>
            <w:r w:rsidRPr="00330DE6">
              <w:rPr>
                <w:rFonts w:ascii="Times New Roman" w:eastAsia="Times New Roman" w:hAnsi="Times New Roman" w:cs="Times New Roman"/>
                <w:b/>
                <w:bCs/>
                <w:color w:val="000000"/>
                <w:sz w:val="26"/>
                <w:szCs w:val="26"/>
                <w:lang w:eastAsia="ru-RU"/>
              </w:rPr>
              <w:t>-кий</w:t>
            </w:r>
            <w:proofErr w:type="gramEnd"/>
            <w:r w:rsidRPr="00330DE6">
              <w:rPr>
                <w:rFonts w:ascii="Times New Roman" w:eastAsia="Times New Roman" w:hAnsi="Times New Roman" w:cs="Times New Roman"/>
                <w:b/>
                <w:bCs/>
                <w:color w:val="000000"/>
                <w:sz w:val="26"/>
                <w:szCs w:val="26"/>
                <w:lang w:eastAsia="ru-RU"/>
              </w:rPr>
              <w:t xml:space="preserve"> ответ</w:t>
            </w:r>
          </w:p>
        </w:tc>
        <w:tc>
          <w:tcPr>
            <w:tcW w:w="3806" w:type="dxa"/>
            <w:tcBorders>
              <w:top w:val="single" w:sz="4" w:space="0" w:color="auto"/>
              <w:left w:val="nil"/>
              <w:bottom w:val="single" w:sz="4" w:space="0" w:color="auto"/>
              <w:right w:val="single" w:sz="4" w:space="0" w:color="auto"/>
            </w:tcBorders>
          </w:tcPr>
          <w:p w:rsidR="00030CB1" w:rsidRPr="00330DE6" w:rsidRDefault="00030CB1" w:rsidP="006914D9">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 (дата и номер документа, ссылка на сайт и др.) присвоения баллов</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что из нижеперечисленного опубликовано на сайте </w:t>
            </w:r>
            <w:proofErr w:type="gramStart"/>
            <w:r w:rsidRPr="00330DE6">
              <w:rPr>
                <w:rFonts w:ascii="Times New Roman" w:eastAsia="Times New Roman" w:hAnsi="Times New Roman" w:cs="Times New Roman"/>
                <w:color w:val="000000"/>
                <w:sz w:val="26"/>
                <w:szCs w:val="26"/>
                <w:lang w:eastAsia="ru-RU"/>
              </w:rPr>
              <w:t>общества</w:t>
            </w:r>
            <w:proofErr w:type="gramEnd"/>
            <w:r w:rsidRPr="00330DE6">
              <w:rPr>
                <w:rFonts w:ascii="Times New Roman" w:eastAsia="Times New Roman" w:hAnsi="Times New Roman" w:cs="Times New Roman"/>
                <w:color w:val="000000"/>
                <w:sz w:val="26"/>
                <w:szCs w:val="26"/>
                <w:lang w:eastAsia="ru-RU"/>
              </w:rPr>
              <w:t xml:space="preserve"> на английском языке?</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100</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 </w:t>
            </w:r>
          </w:p>
        </w:tc>
        <w:tc>
          <w:tcPr>
            <w:tcW w:w="3806" w:type="dxa"/>
            <w:tcBorders>
              <w:top w:val="nil"/>
              <w:left w:val="nil"/>
              <w:bottom w:val="single" w:sz="4" w:space="0" w:color="auto"/>
              <w:right w:val="single" w:sz="4" w:space="0" w:color="auto"/>
            </w:tcBorders>
            <w:vAlign w:val="center"/>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 </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устав со всеми изменениями и дополнениями (если их более 2, то вместе с контрольным экземпляром)</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10</w:t>
            </w:r>
          </w:p>
        </w:tc>
        <w:tc>
          <w:tcPr>
            <w:tcW w:w="3806" w:type="dxa"/>
            <w:tcBorders>
              <w:top w:val="nil"/>
              <w:left w:val="nil"/>
              <w:bottom w:val="single" w:sz="4" w:space="0" w:color="auto"/>
              <w:right w:val="single" w:sz="4" w:space="0" w:color="auto"/>
            </w:tcBorders>
            <w:vAlign w:val="center"/>
          </w:tcPr>
          <w:p w:rsidR="00030CB1" w:rsidRPr="00330DE6" w:rsidRDefault="00137FC0" w:rsidP="006914D9">
            <w:pPr>
              <w:spacing w:after="0" w:line="240" w:lineRule="auto"/>
              <w:jc w:val="center"/>
              <w:rPr>
                <w:rFonts w:ascii="Times New Roman" w:hAnsi="Times New Roman" w:cs="Times New Roman"/>
                <w:color w:val="000000"/>
                <w:sz w:val="26"/>
                <w:szCs w:val="26"/>
              </w:rPr>
            </w:pPr>
            <w:r w:rsidRPr="00137FC0">
              <w:rPr>
                <w:rFonts w:ascii="Times New Roman" w:hAnsi="Times New Roman" w:cs="Times New Roman"/>
                <w:sz w:val="26"/>
                <w:szCs w:val="26"/>
              </w:rPr>
              <w:t>https://biokimyo.uz/en/menu/ustav-obschestva</w:t>
            </w:r>
          </w:p>
        </w:tc>
      </w:tr>
      <w:tr w:rsidR="00030CB1" w:rsidRPr="00330DE6" w:rsidTr="006914D9">
        <w:trPr>
          <w:trHeight w:val="386"/>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об общем собрании акционеров</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330DE6" w:rsidRDefault="00137FC0" w:rsidP="006914D9">
            <w:pPr>
              <w:spacing w:after="0" w:line="240" w:lineRule="auto"/>
              <w:jc w:val="center"/>
              <w:rPr>
                <w:rFonts w:ascii="Times New Roman" w:hAnsi="Times New Roman" w:cs="Times New Roman"/>
                <w:color w:val="000000"/>
                <w:sz w:val="26"/>
                <w:szCs w:val="26"/>
                <w:lang w:val="uz-Cyrl-UZ"/>
              </w:rPr>
            </w:pPr>
            <w:r w:rsidRPr="00137FC0">
              <w:rPr>
                <w:rFonts w:ascii="Times New Roman" w:hAnsi="Times New Roman" w:cs="Times New Roman"/>
                <w:color w:val="000000"/>
                <w:sz w:val="26"/>
                <w:szCs w:val="26"/>
              </w:rPr>
              <w:t>https://biokimyo.uz/en/menu/vnutrennie-dokumenty-obschestva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3</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наблюдательном совете</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330DE6" w:rsidRDefault="00137FC0" w:rsidP="006914D9">
            <w:pPr>
              <w:spacing w:after="0" w:line="240" w:lineRule="auto"/>
              <w:jc w:val="center"/>
              <w:rPr>
                <w:rFonts w:ascii="Times New Roman" w:hAnsi="Times New Roman" w:cs="Times New Roman"/>
                <w:color w:val="000000"/>
                <w:sz w:val="26"/>
                <w:szCs w:val="26"/>
                <w:lang w:val="uz-Cyrl-UZ"/>
              </w:rPr>
            </w:pPr>
            <w:r w:rsidRPr="00137FC0">
              <w:rPr>
                <w:rFonts w:ascii="Times New Roman" w:hAnsi="Times New Roman" w:cs="Times New Roman"/>
                <w:color w:val="000000"/>
                <w:sz w:val="26"/>
                <w:szCs w:val="26"/>
              </w:rPr>
              <w:t>https://biokimyo.uz/en/menu/vnutrennie-dokumenty-obschestva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4</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об исполнительном органе</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330DE6" w:rsidRDefault="00137FC0" w:rsidP="006914D9">
            <w:pPr>
              <w:spacing w:after="0" w:line="240" w:lineRule="auto"/>
              <w:jc w:val="center"/>
              <w:rPr>
                <w:rFonts w:ascii="Times New Roman" w:hAnsi="Times New Roman" w:cs="Times New Roman"/>
                <w:color w:val="000000"/>
                <w:sz w:val="26"/>
                <w:szCs w:val="26"/>
                <w:lang w:val="uz-Cyrl-UZ"/>
              </w:rPr>
            </w:pPr>
            <w:r w:rsidRPr="00137FC0">
              <w:rPr>
                <w:rFonts w:ascii="Times New Roman" w:hAnsi="Times New Roman" w:cs="Times New Roman"/>
                <w:color w:val="000000"/>
                <w:sz w:val="26"/>
                <w:szCs w:val="26"/>
              </w:rPr>
              <w:t>https://biokimyo.uz/en/menu/vnutrennie-dokumenty-obschestva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ревизионной комиссии</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330DE6" w:rsidRDefault="00137FC0" w:rsidP="006914D9">
            <w:pPr>
              <w:spacing w:after="0" w:line="240" w:lineRule="auto"/>
              <w:jc w:val="center"/>
              <w:rPr>
                <w:rFonts w:ascii="Times New Roman" w:hAnsi="Times New Roman" w:cs="Times New Roman"/>
                <w:color w:val="000000"/>
                <w:sz w:val="26"/>
                <w:szCs w:val="26"/>
              </w:rPr>
            </w:pPr>
            <w:r w:rsidRPr="00137FC0">
              <w:rPr>
                <w:rFonts w:ascii="Times New Roman" w:hAnsi="Times New Roman" w:cs="Times New Roman"/>
                <w:color w:val="000000"/>
                <w:sz w:val="26"/>
                <w:szCs w:val="26"/>
              </w:rPr>
              <w:t>https://biokimyo.uz/en/menu/vnutrennie-dokumenty-obschestva</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6</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 вакантных рабочих местах, условиях приема на работу и требованиях к кандидатам</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330DE6" w:rsidRDefault="00137FC0" w:rsidP="006914D9">
            <w:pPr>
              <w:spacing w:after="0" w:line="240" w:lineRule="auto"/>
              <w:jc w:val="center"/>
              <w:rPr>
                <w:rFonts w:ascii="Times New Roman" w:hAnsi="Times New Roman" w:cs="Times New Roman"/>
                <w:color w:val="000000"/>
                <w:sz w:val="26"/>
                <w:szCs w:val="26"/>
              </w:rPr>
            </w:pPr>
            <w:r w:rsidRPr="00137FC0">
              <w:rPr>
                <w:rFonts w:ascii="Times New Roman" w:hAnsi="Times New Roman" w:cs="Times New Roman"/>
                <w:color w:val="000000"/>
                <w:sz w:val="26"/>
                <w:szCs w:val="26"/>
              </w:rPr>
              <w:t>https://biokimyo.uz/en/announcement</w:t>
            </w:r>
          </w:p>
        </w:tc>
      </w:tr>
      <w:tr w:rsidR="00030CB1" w:rsidRPr="00330DE6" w:rsidTr="006914D9">
        <w:trPr>
          <w:trHeight w:val="114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7</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 публичных мероприятиях, проводимых обществом (заседания, совещания, встречи, пресс-конференции, семинары и брифинги, «круглые столы», официальные визиты), пресс-релизы и иная информация о повседневной деятельности</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330DE6" w:rsidRDefault="00137FC0" w:rsidP="006914D9">
            <w:pPr>
              <w:spacing w:after="0" w:line="240" w:lineRule="auto"/>
              <w:jc w:val="center"/>
              <w:rPr>
                <w:rFonts w:ascii="Times New Roman" w:hAnsi="Times New Roman" w:cs="Times New Roman"/>
                <w:color w:val="000000"/>
                <w:sz w:val="26"/>
                <w:szCs w:val="26"/>
              </w:rPr>
            </w:pPr>
            <w:r w:rsidRPr="00137FC0">
              <w:rPr>
                <w:rFonts w:ascii="Times New Roman" w:hAnsi="Times New Roman" w:cs="Times New Roman"/>
                <w:color w:val="000000"/>
                <w:sz w:val="26"/>
                <w:szCs w:val="26"/>
              </w:rPr>
              <w:t>https://biokimyo.uz/en/news</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8</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перечень производимой обществом продукции (оказываемых работ и услуг) и сведения о них</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330DE6" w:rsidRDefault="00137FC0" w:rsidP="006914D9">
            <w:pPr>
              <w:spacing w:after="0" w:line="240" w:lineRule="auto"/>
              <w:jc w:val="center"/>
              <w:rPr>
                <w:rFonts w:ascii="Times New Roman" w:hAnsi="Times New Roman" w:cs="Times New Roman"/>
                <w:color w:val="000000"/>
                <w:sz w:val="26"/>
                <w:szCs w:val="26"/>
              </w:rPr>
            </w:pPr>
            <w:r w:rsidRPr="00137FC0">
              <w:rPr>
                <w:rFonts w:ascii="Times New Roman" w:hAnsi="Times New Roman" w:cs="Times New Roman"/>
                <w:sz w:val="26"/>
                <w:szCs w:val="26"/>
              </w:rPr>
              <w:t>https://biokimyo.uz/en/menu/spirt-etilovyj-rektifikovannyj-iz-zerna</w:t>
            </w:r>
          </w:p>
        </w:tc>
      </w:tr>
      <w:tr w:rsidR="00030CB1" w:rsidRPr="00330DE6" w:rsidTr="006914D9">
        <w:trPr>
          <w:trHeight w:val="85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9</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об открытых конкурсах (тендерах) и аукционах, проводимых обществом и его организациями, по поставке товаров (выполнению работ, оказанию услуг), а также карта сайта</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highlight w:val="green"/>
              </w:rPr>
            </w:pPr>
            <w:r w:rsidRPr="00330DE6">
              <w:rPr>
                <w:rFonts w:ascii="Times New Roman" w:hAnsi="Times New Roman" w:cs="Times New Roman"/>
                <w:color w:val="000000"/>
                <w:sz w:val="26"/>
                <w:szCs w:val="26"/>
              </w:rPr>
              <w:t>2</w:t>
            </w:r>
          </w:p>
        </w:tc>
        <w:tc>
          <w:tcPr>
            <w:tcW w:w="3806" w:type="dxa"/>
            <w:tcBorders>
              <w:top w:val="nil"/>
              <w:left w:val="nil"/>
              <w:bottom w:val="single" w:sz="4" w:space="0" w:color="auto"/>
              <w:right w:val="single" w:sz="4" w:space="0" w:color="auto"/>
            </w:tcBorders>
            <w:vAlign w:val="center"/>
          </w:tcPr>
          <w:p w:rsidR="00030CB1" w:rsidRPr="00330DE6" w:rsidRDefault="00137FC0" w:rsidP="006914D9">
            <w:pPr>
              <w:spacing w:after="0" w:line="240" w:lineRule="auto"/>
              <w:jc w:val="center"/>
              <w:rPr>
                <w:rFonts w:ascii="Times New Roman" w:hAnsi="Times New Roman" w:cs="Times New Roman"/>
                <w:color w:val="000000"/>
                <w:sz w:val="26"/>
                <w:szCs w:val="26"/>
                <w:highlight w:val="green"/>
              </w:rPr>
            </w:pPr>
            <w:r w:rsidRPr="00137FC0">
              <w:rPr>
                <w:rFonts w:ascii="Times New Roman" w:hAnsi="Times New Roman" w:cs="Times New Roman"/>
                <w:color w:val="000000"/>
                <w:sz w:val="26"/>
                <w:szCs w:val="26"/>
              </w:rPr>
              <w:t>https://biokimyo.uz/en/news</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перечень аффилированных лиц (отдельно)</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 xml:space="preserve"> 1</w:t>
            </w:r>
          </w:p>
        </w:tc>
        <w:tc>
          <w:tcPr>
            <w:tcW w:w="3806" w:type="dxa"/>
            <w:tcBorders>
              <w:top w:val="nil"/>
              <w:left w:val="nil"/>
              <w:bottom w:val="single" w:sz="4" w:space="0" w:color="auto"/>
              <w:right w:val="single" w:sz="4" w:space="0" w:color="auto"/>
            </w:tcBorders>
            <w:vAlign w:val="center"/>
          </w:tcPr>
          <w:p w:rsidR="00030CB1" w:rsidRPr="00330DE6" w:rsidRDefault="0031620B" w:rsidP="006914D9">
            <w:pPr>
              <w:spacing w:after="0" w:line="240" w:lineRule="auto"/>
              <w:jc w:val="center"/>
              <w:rPr>
                <w:rFonts w:ascii="Times New Roman" w:hAnsi="Times New Roman" w:cs="Times New Roman"/>
                <w:color w:val="000000"/>
                <w:sz w:val="26"/>
                <w:szCs w:val="26"/>
              </w:rPr>
            </w:pPr>
            <w:r w:rsidRPr="0031620B">
              <w:rPr>
                <w:rFonts w:ascii="Times New Roman" w:hAnsi="Times New Roman" w:cs="Times New Roman"/>
                <w:sz w:val="26"/>
                <w:szCs w:val="26"/>
              </w:rPr>
              <w:t>https://biokimyo.uz/en/menu/affilirovannye-litsa</w:t>
            </w:r>
          </w:p>
        </w:tc>
      </w:tr>
      <w:tr w:rsidR="00030CB1" w:rsidRPr="00330DE6" w:rsidTr="006914D9">
        <w:trPr>
          <w:trHeight w:val="527"/>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11</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требование об обязательном указании ссылки на </w:t>
            </w:r>
            <w:proofErr w:type="gramStart"/>
            <w:r w:rsidRPr="00330DE6">
              <w:rPr>
                <w:rFonts w:ascii="Times New Roman" w:eastAsia="Times New Roman" w:hAnsi="Times New Roman" w:cs="Times New Roman"/>
                <w:color w:val="000000"/>
                <w:sz w:val="26"/>
                <w:szCs w:val="26"/>
                <w:lang w:eastAsia="ru-RU"/>
              </w:rPr>
              <w:t>корпоративный</w:t>
            </w:r>
            <w:proofErr w:type="gramEnd"/>
            <w:r w:rsidRPr="00330DE6">
              <w:rPr>
                <w:rFonts w:ascii="Times New Roman" w:eastAsia="Times New Roman" w:hAnsi="Times New Roman" w:cs="Times New Roman"/>
                <w:color w:val="000000"/>
                <w:sz w:val="26"/>
                <w:szCs w:val="26"/>
                <w:lang w:eastAsia="ru-RU"/>
              </w:rPr>
              <w:t xml:space="preserve"> веб-сайт общества при использовании другими лицами содержащихся в нем информационных материалов</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330DE6" w:rsidRDefault="0031620B" w:rsidP="006914D9">
            <w:pPr>
              <w:spacing w:after="0" w:line="240" w:lineRule="auto"/>
              <w:jc w:val="center"/>
              <w:rPr>
                <w:rFonts w:ascii="Times New Roman" w:hAnsi="Times New Roman" w:cs="Times New Roman"/>
                <w:color w:val="000000"/>
                <w:sz w:val="26"/>
                <w:szCs w:val="26"/>
                <w:lang w:val="en-US"/>
              </w:rPr>
            </w:pPr>
            <w:r w:rsidRPr="0031620B">
              <w:rPr>
                <w:rFonts w:ascii="Times New Roman" w:hAnsi="Times New Roman" w:cs="Times New Roman"/>
                <w:sz w:val="26"/>
                <w:szCs w:val="26"/>
              </w:rPr>
              <w:t>https://biokimyo.uz/en/</w:t>
            </w:r>
          </w:p>
        </w:tc>
      </w:tr>
      <w:tr w:rsidR="00030CB1" w:rsidRPr="00330DE6" w:rsidTr="006914D9">
        <w:trPr>
          <w:trHeight w:val="102"/>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12</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Наименование структурных подразделений, филиалов, представительств, дочерних и зависимых хозяйственных обществ, номера их телефонов, адреса </w:t>
            </w:r>
            <w:r w:rsidRPr="00330DE6">
              <w:rPr>
                <w:rFonts w:ascii="Times New Roman" w:eastAsia="Times New Roman" w:hAnsi="Times New Roman" w:cs="Times New Roman"/>
                <w:color w:val="000000"/>
                <w:sz w:val="26"/>
                <w:szCs w:val="26"/>
                <w:lang w:eastAsia="ru-RU"/>
              </w:rPr>
              <w:lastRenderedPageBreak/>
              <w:t>(почтовые и электронные), сведения о порядке их работы</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1620B" w:rsidRDefault="0031620B" w:rsidP="006914D9">
            <w:pPr>
              <w:spacing w:after="0" w:line="240" w:lineRule="auto"/>
              <w:jc w:val="center"/>
              <w:rPr>
                <w:rFonts w:ascii="Times New Roman" w:hAnsi="Times New Roman" w:cs="Times New Roman"/>
                <w:color w:val="000000"/>
                <w:sz w:val="26"/>
                <w:szCs w:val="26"/>
                <w:lang w:val="uz-Cyrl-UZ"/>
              </w:rPr>
            </w:pPr>
            <w:r>
              <w:rPr>
                <w:rFonts w:ascii="Times New Roman" w:hAnsi="Times New Roman" w:cs="Times New Roman"/>
                <w:color w:val="000000"/>
                <w:sz w:val="26"/>
                <w:szCs w:val="26"/>
                <w:lang w:val="uz-Cyrl-UZ"/>
              </w:rPr>
              <w:t>-</w:t>
            </w:r>
          </w:p>
        </w:tc>
        <w:tc>
          <w:tcPr>
            <w:tcW w:w="3806" w:type="dxa"/>
            <w:tcBorders>
              <w:top w:val="nil"/>
              <w:left w:val="nil"/>
              <w:bottom w:val="single" w:sz="4" w:space="0" w:color="auto"/>
              <w:right w:val="single" w:sz="4" w:space="0" w:color="auto"/>
            </w:tcBorders>
            <w:vAlign w:val="center"/>
          </w:tcPr>
          <w:p w:rsidR="00030CB1" w:rsidRPr="0031620B" w:rsidRDefault="0031620B" w:rsidP="006914D9">
            <w:pPr>
              <w:spacing w:after="0" w:line="240" w:lineRule="auto"/>
              <w:jc w:val="center"/>
              <w:rPr>
                <w:rFonts w:ascii="Times New Roman" w:hAnsi="Times New Roman" w:cs="Times New Roman"/>
                <w:color w:val="000000"/>
                <w:sz w:val="26"/>
                <w:szCs w:val="26"/>
                <w:highlight w:val="green"/>
                <w:lang w:val="uz-Cyrl-UZ"/>
              </w:rPr>
            </w:pPr>
            <w:r w:rsidRPr="0031620B">
              <w:rPr>
                <w:rFonts w:ascii="Times New Roman" w:hAnsi="Times New Roman" w:cs="Times New Roman"/>
                <w:color w:val="000000"/>
                <w:sz w:val="26"/>
                <w:szCs w:val="26"/>
                <w:lang w:val="uz-Cyrl-UZ"/>
              </w:rPr>
              <w:t>-</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13</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порядке действий при конфликте интересов</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330DE6" w:rsidRDefault="0031620B" w:rsidP="006914D9">
            <w:pPr>
              <w:spacing w:after="0" w:line="240" w:lineRule="auto"/>
              <w:jc w:val="center"/>
              <w:rPr>
                <w:rFonts w:ascii="Times New Roman" w:hAnsi="Times New Roman" w:cs="Times New Roman"/>
                <w:color w:val="000000"/>
                <w:sz w:val="26"/>
                <w:szCs w:val="26"/>
              </w:rPr>
            </w:pPr>
            <w:r w:rsidRPr="0031620B">
              <w:rPr>
                <w:rFonts w:ascii="Times New Roman" w:hAnsi="Times New Roman" w:cs="Times New Roman"/>
                <w:color w:val="000000"/>
                <w:sz w:val="26"/>
                <w:szCs w:val="26"/>
              </w:rPr>
              <w:t>https://biokimyo.uz/en/menu/vnutrennie-dokumenty-obschestva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14</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комитетах при наблюдательном совете</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330DE6" w:rsidRDefault="0031620B" w:rsidP="006914D9">
            <w:pPr>
              <w:spacing w:after="0" w:line="240" w:lineRule="auto"/>
              <w:jc w:val="center"/>
              <w:rPr>
                <w:rFonts w:ascii="Times New Roman" w:hAnsi="Times New Roman" w:cs="Times New Roman"/>
                <w:color w:val="000000"/>
                <w:sz w:val="26"/>
                <w:szCs w:val="26"/>
                <w:lang w:val="uz-Cyrl-UZ"/>
              </w:rPr>
            </w:pPr>
            <w:r w:rsidRPr="0031620B">
              <w:rPr>
                <w:rFonts w:ascii="Times New Roman" w:hAnsi="Times New Roman" w:cs="Times New Roman"/>
                <w:color w:val="000000"/>
                <w:sz w:val="26"/>
                <w:szCs w:val="26"/>
              </w:rPr>
              <w:t>https://biokimyo.uz/en/menu/vnutrennie-dokumenty-obschestva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15</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внутреннем контроле</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330DE6" w:rsidRDefault="0031620B" w:rsidP="006914D9">
            <w:pPr>
              <w:spacing w:after="0" w:line="240" w:lineRule="auto"/>
              <w:jc w:val="center"/>
              <w:rPr>
                <w:rFonts w:ascii="Times New Roman" w:hAnsi="Times New Roman" w:cs="Times New Roman"/>
                <w:color w:val="000000"/>
                <w:sz w:val="26"/>
                <w:szCs w:val="26"/>
              </w:rPr>
            </w:pPr>
            <w:r w:rsidRPr="0031620B">
              <w:rPr>
                <w:rFonts w:ascii="Times New Roman" w:hAnsi="Times New Roman" w:cs="Times New Roman"/>
                <w:color w:val="000000"/>
                <w:sz w:val="26"/>
                <w:szCs w:val="26"/>
              </w:rPr>
              <w:t>https://biokimyo.uz/en/menu/vnutrennie-dokumenty-obschestva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16</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об информационной политике</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06" w:type="dxa"/>
            <w:tcBorders>
              <w:top w:val="nil"/>
              <w:left w:val="nil"/>
              <w:bottom w:val="single" w:sz="4" w:space="0" w:color="auto"/>
              <w:right w:val="single" w:sz="4" w:space="0" w:color="auto"/>
            </w:tcBorders>
            <w:vAlign w:val="center"/>
          </w:tcPr>
          <w:p w:rsidR="00030CB1" w:rsidRPr="00330DE6" w:rsidRDefault="0031620B" w:rsidP="006914D9">
            <w:pPr>
              <w:spacing w:after="0" w:line="240" w:lineRule="auto"/>
              <w:jc w:val="center"/>
              <w:rPr>
                <w:rFonts w:ascii="Times New Roman" w:hAnsi="Times New Roman" w:cs="Times New Roman"/>
                <w:color w:val="000000"/>
                <w:sz w:val="26"/>
                <w:szCs w:val="26"/>
                <w:lang w:val="uz-Cyrl-UZ"/>
              </w:rPr>
            </w:pPr>
            <w:r w:rsidRPr="0031620B">
              <w:rPr>
                <w:rFonts w:ascii="Times New Roman" w:hAnsi="Times New Roman" w:cs="Times New Roman"/>
                <w:color w:val="000000"/>
                <w:sz w:val="26"/>
                <w:szCs w:val="26"/>
              </w:rPr>
              <w:t>https://biokimyo.uz/en/menu/vnutrennie-dokumenty-obschestva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17</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положение о дивидендной политике</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06" w:type="dxa"/>
            <w:tcBorders>
              <w:top w:val="nil"/>
              <w:left w:val="nil"/>
              <w:bottom w:val="single" w:sz="4" w:space="0" w:color="auto"/>
              <w:right w:val="single" w:sz="4" w:space="0" w:color="auto"/>
            </w:tcBorders>
            <w:vAlign w:val="center"/>
          </w:tcPr>
          <w:p w:rsidR="00030CB1" w:rsidRPr="00330DE6" w:rsidRDefault="0031620B" w:rsidP="006914D9">
            <w:pPr>
              <w:spacing w:after="0" w:line="240" w:lineRule="auto"/>
              <w:jc w:val="center"/>
              <w:rPr>
                <w:rFonts w:ascii="Times New Roman" w:hAnsi="Times New Roman" w:cs="Times New Roman"/>
                <w:color w:val="000000"/>
                <w:sz w:val="26"/>
                <w:szCs w:val="26"/>
              </w:rPr>
            </w:pPr>
            <w:r w:rsidRPr="0031620B">
              <w:rPr>
                <w:rFonts w:ascii="Times New Roman" w:hAnsi="Times New Roman" w:cs="Times New Roman"/>
                <w:sz w:val="26"/>
                <w:szCs w:val="26"/>
              </w:rPr>
              <w:t>https://biokimyo.uz/en/menu/vnutrennie-dokumenty-obschestva</w:t>
            </w:r>
          </w:p>
        </w:tc>
      </w:tr>
      <w:tr w:rsidR="00030CB1" w:rsidRPr="007F678E"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18</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бизнес-план общества на текущий год</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377" w:type="dxa"/>
            <w:tcBorders>
              <w:top w:val="nil"/>
              <w:left w:val="nil"/>
              <w:bottom w:val="single" w:sz="4" w:space="0" w:color="auto"/>
              <w:right w:val="single" w:sz="4" w:space="0" w:color="auto"/>
            </w:tcBorders>
            <w:shd w:val="clear" w:color="auto" w:fill="auto"/>
            <w:vAlign w:val="center"/>
          </w:tcPr>
          <w:p w:rsidR="00030CB1" w:rsidRPr="00330DE6" w:rsidRDefault="00030CB1" w:rsidP="006914D9">
            <w:pPr>
              <w:spacing w:after="0" w:line="240" w:lineRule="auto"/>
              <w:jc w:val="center"/>
              <w:rPr>
                <w:rFonts w:ascii="Times New Roman" w:hAnsi="Times New Roman" w:cs="Times New Roman"/>
                <w:color w:val="000000"/>
                <w:sz w:val="26"/>
                <w:szCs w:val="26"/>
                <w:lang w:val="uz-Cyrl-UZ"/>
              </w:rPr>
            </w:pPr>
            <w:r w:rsidRPr="00330DE6">
              <w:rPr>
                <w:rFonts w:ascii="Times New Roman" w:hAnsi="Times New Roman" w:cs="Times New Roman"/>
                <w:color w:val="000000"/>
                <w:sz w:val="26"/>
                <w:szCs w:val="26"/>
                <w:lang w:val="uz-Cyrl-UZ"/>
              </w:rPr>
              <w:t>3</w:t>
            </w:r>
          </w:p>
        </w:tc>
        <w:tc>
          <w:tcPr>
            <w:tcW w:w="3806" w:type="dxa"/>
            <w:tcBorders>
              <w:top w:val="nil"/>
              <w:left w:val="nil"/>
              <w:bottom w:val="single" w:sz="4" w:space="0" w:color="auto"/>
              <w:right w:val="single" w:sz="4" w:space="0" w:color="auto"/>
            </w:tcBorders>
            <w:vAlign w:val="center"/>
          </w:tcPr>
          <w:p w:rsidR="00030CB1" w:rsidRPr="00330DE6" w:rsidRDefault="0031620B" w:rsidP="006914D9">
            <w:pPr>
              <w:spacing w:after="0" w:line="240" w:lineRule="auto"/>
              <w:jc w:val="center"/>
              <w:rPr>
                <w:rFonts w:ascii="Times New Roman" w:hAnsi="Times New Roman" w:cs="Times New Roman"/>
                <w:color w:val="000000"/>
                <w:sz w:val="26"/>
                <w:szCs w:val="26"/>
                <w:highlight w:val="yellow"/>
                <w:lang w:val="uz-Cyrl-UZ"/>
              </w:rPr>
            </w:pPr>
            <w:r w:rsidRPr="0031620B">
              <w:rPr>
                <w:rFonts w:ascii="Times New Roman" w:hAnsi="Times New Roman" w:cs="Times New Roman"/>
                <w:sz w:val="26"/>
                <w:szCs w:val="26"/>
                <w:lang w:val="uz-Cyrl-UZ"/>
              </w:rPr>
              <w:t>https://biokimyo.uz/en/menu/biznes-plan</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19</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бизнес-план общества за предыдущий год</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377" w:type="dxa"/>
            <w:tcBorders>
              <w:top w:val="nil"/>
              <w:left w:val="nil"/>
              <w:bottom w:val="single" w:sz="4" w:space="0" w:color="auto"/>
              <w:right w:val="single" w:sz="4" w:space="0" w:color="auto"/>
            </w:tcBorders>
            <w:shd w:val="clear" w:color="auto" w:fill="auto"/>
            <w:vAlign w:val="center"/>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806" w:type="dxa"/>
            <w:tcBorders>
              <w:top w:val="nil"/>
              <w:left w:val="nil"/>
              <w:bottom w:val="single" w:sz="4" w:space="0" w:color="auto"/>
              <w:right w:val="single" w:sz="4" w:space="0" w:color="auto"/>
            </w:tcBorders>
            <w:vAlign w:val="center"/>
          </w:tcPr>
          <w:p w:rsidR="00030CB1" w:rsidRPr="00330DE6" w:rsidRDefault="0031620B" w:rsidP="006914D9">
            <w:pPr>
              <w:spacing w:after="0" w:line="240" w:lineRule="auto"/>
              <w:jc w:val="center"/>
              <w:rPr>
                <w:rFonts w:ascii="Times New Roman" w:hAnsi="Times New Roman" w:cs="Times New Roman"/>
                <w:color w:val="000000"/>
                <w:sz w:val="26"/>
                <w:szCs w:val="26"/>
                <w:highlight w:val="yellow"/>
                <w:lang w:val="uz-Cyrl-UZ"/>
              </w:rPr>
            </w:pPr>
            <w:r w:rsidRPr="0031620B">
              <w:rPr>
                <w:rFonts w:ascii="Times New Roman" w:hAnsi="Times New Roman" w:cs="Times New Roman"/>
                <w:sz w:val="26"/>
                <w:szCs w:val="26"/>
                <w:lang w:val="uz-Cyrl-UZ"/>
              </w:rPr>
              <w:t>https://biokimyo.uz/en/menu/biznes-plan</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20</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бизнес-план общества за год, предшествующий предыдущему</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377" w:type="dxa"/>
            <w:tcBorders>
              <w:top w:val="nil"/>
              <w:left w:val="nil"/>
              <w:bottom w:val="single" w:sz="4" w:space="0" w:color="auto"/>
              <w:right w:val="single" w:sz="4" w:space="0" w:color="auto"/>
            </w:tcBorders>
            <w:shd w:val="clear" w:color="auto" w:fill="auto"/>
            <w:vAlign w:val="center"/>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806" w:type="dxa"/>
            <w:tcBorders>
              <w:top w:val="nil"/>
              <w:left w:val="nil"/>
              <w:bottom w:val="single" w:sz="4" w:space="0" w:color="auto"/>
              <w:right w:val="single" w:sz="4" w:space="0" w:color="auto"/>
            </w:tcBorders>
            <w:vAlign w:val="center"/>
          </w:tcPr>
          <w:p w:rsidR="00030CB1" w:rsidRPr="00330DE6" w:rsidRDefault="0031620B" w:rsidP="006914D9">
            <w:pPr>
              <w:spacing w:after="0" w:line="240" w:lineRule="auto"/>
              <w:jc w:val="center"/>
              <w:rPr>
                <w:rFonts w:ascii="Times New Roman" w:hAnsi="Times New Roman" w:cs="Times New Roman"/>
                <w:color w:val="000000"/>
                <w:sz w:val="26"/>
                <w:szCs w:val="26"/>
                <w:highlight w:val="yellow"/>
                <w:lang w:val="uz-Cyrl-UZ"/>
              </w:rPr>
            </w:pPr>
            <w:r w:rsidRPr="0031620B">
              <w:rPr>
                <w:rFonts w:ascii="Times New Roman" w:hAnsi="Times New Roman" w:cs="Times New Roman"/>
                <w:sz w:val="26"/>
                <w:szCs w:val="26"/>
                <w:lang w:val="uz-Cyrl-UZ"/>
              </w:rPr>
              <w:t>https://biokimyo.uz/en/menu/biznes-plan</w:t>
            </w:r>
          </w:p>
        </w:tc>
      </w:tr>
      <w:tr w:rsidR="00030CB1" w:rsidRPr="007F678E"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21</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таблица с указанием сведений о выполнении каждого из параметров бизнес-плана на текущий год</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377" w:type="dxa"/>
            <w:tcBorders>
              <w:top w:val="nil"/>
              <w:left w:val="nil"/>
              <w:bottom w:val="single" w:sz="4" w:space="0" w:color="auto"/>
              <w:right w:val="single" w:sz="4" w:space="0" w:color="auto"/>
            </w:tcBorders>
            <w:shd w:val="clear" w:color="auto" w:fill="auto"/>
            <w:vAlign w:val="center"/>
          </w:tcPr>
          <w:p w:rsidR="00030CB1" w:rsidRPr="00330DE6" w:rsidRDefault="00030CB1" w:rsidP="006914D9">
            <w:pPr>
              <w:spacing w:after="0" w:line="240" w:lineRule="auto"/>
              <w:jc w:val="center"/>
              <w:rPr>
                <w:rFonts w:ascii="Times New Roman" w:hAnsi="Times New Roman" w:cs="Times New Roman"/>
                <w:color w:val="000000"/>
                <w:sz w:val="26"/>
                <w:szCs w:val="26"/>
                <w:lang w:val="en-US"/>
              </w:rPr>
            </w:pPr>
            <w:r w:rsidRPr="00330DE6">
              <w:rPr>
                <w:rFonts w:ascii="Times New Roman" w:hAnsi="Times New Roman" w:cs="Times New Roman"/>
                <w:color w:val="000000"/>
                <w:sz w:val="26"/>
                <w:szCs w:val="26"/>
                <w:lang w:val="en-US"/>
              </w:rPr>
              <w:t>3</w:t>
            </w:r>
          </w:p>
        </w:tc>
        <w:tc>
          <w:tcPr>
            <w:tcW w:w="3806" w:type="dxa"/>
            <w:tcBorders>
              <w:top w:val="nil"/>
              <w:left w:val="nil"/>
              <w:bottom w:val="single" w:sz="4" w:space="0" w:color="auto"/>
              <w:right w:val="single" w:sz="4" w:space="0" w:color="auto"/>
            </w:tcBorders>
            <w:vAlign w:val="center"/>
          </w:tcPr>
          <w:p w:rsidR="00030CB1" w:rsidRPr="00330DE6" w:rsidRDefault="0031620B" w:rsidP="006914D9">
            <w:pPr>
              <w:spacing w:after="0" w:line="240" w:lineRule="auto"/>
              <w:jc w:val="center"/>
              <w:rPr>
                <w:rFonts w:ascii="Times New Roman" w:hAnsi="Times New Roman" w:cs="Times New Roman"/>
                <w:color w:val="000000"/>
                <w:sz w:val="26"/>
                <w:szCs w:val="26"/>
                <w:highlight w:val="yellow"/>
                <w:lang w:val="uz-Cyrl-UZ"/>
              </w:rPr>
            </w:pPr>
            <w:r w:rsidRPr="0031620B">
              <w:rPr>
                <w:rFonts w:ascii="Times New Roman" w:hAnsi="Times New Roman" w:cs="Times New Roman"/>
                <w:sz w:val="26"/>
                <w:szCs w:val="26"/>
                <w:lang w:val="uz-Cyrl-UZ"/>
              </w:rPr>
              <w:t>https://biokimyo.uz/en/menu/biznes-plan</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22</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таблица с указанием сведений о выполнении каждого из параметров бизнес-плана за предыдущий год</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806" w:type="dxa"/>
            <w:tcBorders>
              <w:top w:val="nil"/>
              <w:left w:val="nil"/>
              <w:bottom w:val="single" w:sz="4" w:space="0" w:color="auto"/>
              <w:right w:val="single" w:sz="4" w:space="0" w:color="auto"/>
            </w:tcBorders>
            <w:vAlign w:val="center"/>
          </w:tcPr>
          <w:p w:rsidR="00030CB1" w:rsidRPr="00330DE6" w:rsidRDefault="0031620B" w:rsidP="006914D9">
            <w:pPr>
              <w:spacing w:after="0" w:line="240" w:lineRule="auto"/>
              <w:jc w:val="center"/>
              <w:rPr>
                <w:rFonts w:ascii="Times New Roman" w:hAnsi="Times New Roman" w:cs="Times New Roman"/>
                <w:color w:val="000000"/>
                <w:sz w:val="26"/>
                <w:szCs w:val="26"/>
                <w:highlight w:val="yellow"/>
              </w:rPr>
            </w:pPr>
            <w:r w:rsidRPr="0031620B">
              <w:rPr>
                <w:rFonts w:ascii="Times New Roman" w:hAnsi="Times New Roman" w:cs="Times New Roman"/>
                <w:sz w:val="26"/>
                <w:szCs w:val="26"/>
              </w:rPr>
              <w:t>https://biokimyo.uz/en/menu/biznes-plan</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23</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таблица с указанием сведений о выполнении каждого из параметров бизнес-плана за год, предшествующий предыдущему</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3</w:t>
            </w:r>
          </w:p>
        </w:tc>
        <w:tc>
          <w:tcPr>
            <w:tcW w:w="3806" w:type="dxa"/>
            <w:tcBorders>
              <w:top w:val="nil"/>
              <w:left w:val="nil"/>
              <w:bottom w:val="single" w:sz="4" w:space="0" w:color="auto"/>
              <w:right w:val="single" w:sz="4" w:space="0" w:color="auto"/>
            </w:tcBorders>
            <w:vAlign w:val="center"/>
          </w:tcPr>
          <w:p w:rsidR="00030CB1" w:rsidRPr="00330DE6" w:rsidRDefault="0031620B" w:rsidP="006914D9">
            <w:pPr>
              <w:spacing w:after="0" w:line="240" w:lineRule="auto"/>
              <w:jc w:val="center"/>
              <w:rPr>
                <w:rFonts w:ascii="Times New Roman" w:hAnsi="Times New Roman" w:cs="Times New Roman"/>
                <w:color w:val="000000"/>
                <w:sz w:val="26"/>
                <w:szCs w:val="26"/>
                <w:highlight w:val="yellow"/>
              </w:rPr>
            </w:pPr>
            <w:r w:rsidRPr="0031620B">
              <w:rPr>
                <w:rFonts w:ascii="Times New Roman" w:hAnsi="Times New Roman" w:cs="Times New Roman"/>
                <w:sz w:val="26"/>
                <w:szCs w:val="26"/>
              </w:rPr>
              <w:t>https://biokimyo.uz/en/menu/biznes-plan</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24</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годовой отчет за последний завершенный год</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77" w:type="dxa"/>
            <w:tcBorders>
              <w:top w:val="nil"/>
              <w:left w:val="nil"/>
              <w:bottom w:val="single" w:sz="4" w:space="0" w:color="auto"/>
              <w:right w:val="single" w:sz="4" w:space="0" w:color="auto"/>
            </w:tcBorders>
            <w:shd w:val="clear" w:color="auto" w:fill="auto"/>
            <w:vAlign w:val="center"/>
          </w:tcPr>
          <w:p w:rsidR="00030CB1" w:rsidRPr="00330DE6" w:rsidRDefault="00030CB1" w:rsidP="006914D9">
            <w:pPr>
              <w:spacing w:after="0" w:line="240" w:lineRule="auto"/>
              <w:jc w:val="center"/>
              <w:rPr>
                <w:rFonts w:ascii="Times New Roman" w:hAnsi="Times New Roman" w:cs="Times New Roman"/>
                <w:color w:val="000000"/>
                <w:sz w:val="26"/>
                <w:szCs w:val="26"/>
                <w:highlight w:val="yellow"/>
              </w:rPr>
            </w:pPr>
            <w:r w:rsidRPr="00330DE6">
              <w:rPr>
                <w:rFonts w:ascii="Times New Roman" w:hAnsi="Times New Roman" w:cs="Times New Roman"/>
                <w:color w:val="000000"/>
                <w:sz w:val="26"/>
                <w:szCs w:val="26"/>
              </w:rPr>
              <w:t>2</w:t>
            </w:r>
          </w:p>
        </w:tc>
        <w:tc>
          <w:tcPr>
            <w:tcW w:w="3806" w:type="dxa"/>
            <w:tcBorders>
              <w:top w:val="nil"/>
              <w:left w:val="nil"/>
              <w:bottom w:val="single" w:sz="4" w:space="0" w:color="auto"/>
              <w:right w:val="single" w:sz="4" w:space="0" w:color="auto"/>
            </w:tcBorders>
            <w:vAlign w:val="center"/>
          </w:tcPr>
          <w:p w:rsidR="00030CB1" w:rsidRPr="00330DE6" w:rsidRDefault="00C043F2" w:rsidP="006914D9">
            <w:pPr>
              <w:spacing w:after="0" w:line="240" w:lineRule="auto"/>
              <w:jc w:val="center"/>
              <w:rPr>
                <w:rFonts w:ascii="Times New Roman" w:hAnsi="Times New Roman" w:cs="Times New Roman"/>
                <w:color w:val="000000"/>
                <w:sz w:val="26"/>
                <w:szCs w:val="26"/>
                <w:highlight w:val="yellow"/>
              </w:rPr>
            </w:pPr>
            <w:r w:rsidRPr="00C043F2">
              <w:rPr>
                <w:rFonts w:ascii="Times New Roman" w:hAnsi="Times New Roman" w:cs="Times New Roman"/>
                <w:sz w:val="26"/>
                <w:szCs w:val="26"/>
              </w:rPr>
              <w:t>https://biokimyo.uz/en/menu/godovye-otchety-emitenta</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годовой отчет за предыдущий завершенный год</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06" w:type="dxa"/>
            <w:tcBorders>
              <w:top w:val="nil"/>
              <w:left w:val="nil"/>
              <w:bottom w:val="single" w:sz="4" w:space="0" w:color="auto"/>
              <w:right w:val="single" w:sz="4" w:space="0" w:color="auto"/>
            </w:tcBorders>
            <w:vAlign w:val="center"/>
          </w:tcPr>
          <w:p w:rsidR="00030CB1" w:rsidRPr="00330DE6" w:rsidRDefault="00C043F2" w:rsidP="006914D9">
            <w:pPr>
              <w:spacing w:after="0" w:line="240" w:lineRule="auto"/>
              <w:jc w:val="center"/>
              <w:rPr>
                <w:rFonts w:ascii="Times New Roman" w:hAnsi="Times New Roman" w:cs="Times New Roman"/>
                <w:color w:val="000000"/>
                <w:sz w:val="26"/>
                <w:szCs w:val="26"/>
                <w:highlight w:val="yellow"/>
              </w:rPr>
            </w:pPr>
            <w:r w:rsidRPr="00C043F2">
              <w:rPr>
                <w:rFonts w:ascii="Times New Roman" w:hAnsi="Times New Roman" w:cs="Times New Roman"/>
                <w:sz w:val="26"/>
                <w:szCs w:val="26"/>
              </w:rPr>
              <w:t>https://biokimyo.uz/en/menu/godovye-otchety-emitenta</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26</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годовой отчет за год, предшествовавший предыдущему завершенному году</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06" w:type="dxa"/>
            <w:tcBorders>
              <w:top w:val="nil"/>
              <w:left w:val="nil"/>
              <w:bottom w:val="single" w:sz="4" w:space="0" w:color="auto"/>
              <w:right w:val="single" w:sz="4" w:space="0" w:color="auto"/>
            </w:tcBorders>
            <w:vAlign w:val="center"/>
          </w:tcPr>
          <w:p w:rsidR="00030CB1" w:rsidRPr="00330DE6" w:rsidRDefault="00C043F2" w:rsidP="006914D9">
            <w:pPr>
              <w:spacing w:after="0" w:line="240" w:lineRule="auto"/>
              <w:jc w:val="center"/>
              <w:rPr>
                <w:rFonts w:ascii="Times New Roman" w:hAnsi="Times New Roman" w:cs="Times New Roman"/>
                <w:color w:val="000000"/>
                <w:sz w:val="26"/>
                <w:szCs w:val="26"/>
                <w:highlight w:val="yellow"/>
              </w:rPr>
            </w:pPr>
            <w:r w:rsidRPr="00C043F2">
              <w:rPr>
                <w:rFonts w:ascii="Times New Roman" w:hAnsi="Times New Roman" w:cs="Times New Roman"/>
                <w:sz w:val="26"/>
                <w:szCs w:val="26"/>
              </w:rPr>
              <w:t>https://biokimyo.uz/en/menu/godovye-otchety-emitenta</w:t>
            </w:r>
          </w:p>
        </w:tc>
      </w:tr>
      <w:tr w:rsidR="00030CB1" w:rsidRPr="00330DE6" w:rsidTr="006914D9">
        <w:trPr>
          <w:trHeight w:val="244"/>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27</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состав исполнительного органа с ФИО, БИО и </w:t>
            </w:r>
            <w:r w:rsidRPr="00330DE6">
              <w:rPr>
                <w:rFonts w:ascii="Times New Roman" w:eastAsia="Times New Roman" w:hAnsi="Times New Roman" w:cs="Times New Roman"/>
                <w:color w:val="000000"/>
                <w:sz w:val="26"/>
                <w:szCs w:val="26"/>
                <w:lang w:eastAsia="ru-RU"/>
              </w:rPr>
              <w:lastRenderedPageBreak/>
              <w:t>должностями, адресом электронной почты</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2</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06" w:type="dxa"/>
            <w:tcBorders>
              <w:top w:val="nil"/>
              <w:left w:val="nil"/>
              <w:bottom w:val="single" w:sz="4" w:space="0" w:color="auto"/>
              <w:right w:val="single" w:sz="4" w:space="0" w:color="auto"/>
            </w:tcBorders>
            <w:vAlign w:val="center"/>
          </w:tcPr>
          <w:p w:rsidR="00030CB1" w:rsidRPr="00330DE6" w:rsidRDefault="00C043F2" w:rsidP="006914D9">
            <w:pPr>
              <w:spacing w:after="0" w:line="240" w:lineRule="auto"/>
              <w:jc w:val="center"/>
              <w:rPr>
                <w:rFonts w:ascii="Times New Roman" w:hAnsi="Times New Roman" w:cs="Times New Roman"/>
                <w:color w:val="000000"/>
                <w:sz w:val="26"/>
                <w:szCs w:val="26"/>
              </w:rPr>
            </w:pPr>
            <w:r w:rsidRPr="00C043F2">
              <w:rPr>
                <w:rFonts w:ascii="Times New Roman" w:hAnsi="Times New Roman" w:cs="Times New Roman"/>
                <w:sz w:val="26"/>
                <w:szCs w:val="26"/>
              </w:rPr>
              <w:t>https://biokimyo.uz/en/menu/ispolnitelnyj-organ2</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28</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состав наблюдательного совета с ФИО и основным местом работы</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06" w:type="dxa"/>
            <w:tcBorders>
              <w:top w:val="nil"/>
              <w:left w:val="nil"/>
              <w:bottom w:val="single" w:sz="4" w:space="0" w:color="auto"/>
              <w:right w:val="single" w:sz="4" w:space="0" w:color="auto"/>
            </w:tcBorders>
            <w:vAlign w:val="center"/>
          </w:tcPr>
          <w:p w:rsidR="00030CB1" w:rsidRPr="00330DE6" w:rsidRDefault="00C043F2" w:rsidP="006914D9">
            <w:pPr>
              <w:spacing w:after="0" w:line="240" w:lineRule="auto"/>
              <w:jc w:val="center"/>
              <w:rPr>
                <w:rFonts w:ascii="Times New Roman" w:hAnsi="Times New Roman" w:cs="Times New Roman"/>
                <w:color w:val="000000"/>
                <w:sz w:val="26"/>
                <w:szCs w:val="26"/>
              </w:rPr>
            </w:pPr>
            <w:r w:rsidRPr="00C043F2">
              <w:rPr>
                <w:rFonts w:ascii="Times New Roman" w:hAnsi="Times New Roman" w:cs="Times New Roman"/>
                <w:sz w:val="26"/>
                <w:szCs w:val="26"/>
              </w:rPr>
              <w:t>https://biokimyo.uz/en/menu/nabljudatelnyj-sovet1</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29</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состав ревизионной комиссии с ФИО, БИО и основным местом работы</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2</w:t>
            </w:r>
          </w:p>
        </w:tc>
        <w:tc>
          <w:tcPr>
            <w:tcW w:w="3806" w:type="dxa"/>
            <w:tcBorders>
              <w:top w:val="nil"/>
              <w:left w:val="nil"/>
              <w:bottom w:val="single" w:sz="4" w:space="0" w:color="auto"/>
              <w:right w:val="single" w:sz="4" w:space="0" w:color="auto"/>
            </w:tcBorders>
            <w:vAlign w:val="center"/>
          </w:tcPr>
          <w:p w:rsidR="00030CB1" w:rsidRPr="00330DE6" w:rsidRDefault="00C043F2" w:rsidP="006914D9">
            <w:pPr>
              <w:spacing w:after="0" w:line="240" w:lineRule="auto"/>
              <w:jc w:val="center"/>
              <w:rPr>
                <w:rFonts w:ascii="Times New Roman" w:hAnsi="Times New Roman" w:cs="Times New Roman"/>
                <w:color w:val="000000"/>
                <w:sz w:val="26"/>
                <w:szCs w:val="26"/>
              </w:rPr>
            </w:pPr>
            <w:r w:rsidRPr="00C043F2">
              <w:rPr>
                <w:rFonts w:ascii="Times New Roman" w:hAnsi="Times New Roman" w:cs="Times New Roman"/>
                <w:sz w:val="26"/>
                <w:szCs w:val="26"/>
              </w:rPr>
              <w:t>https://biokimyo.uz/en/menu/revizionnaja-komissija1</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30</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состав службы внутреннего аудита с ФИО, БИО и должностями</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330DE6" w:rsidRDefault="00C043F2" w:rsidP="006914D9">
            <w:pPr>
              <w:spacing w:after="0" w:line="240" w:lineRule="auto"/>
              <w:jc w:val="center"/>
              <w:rPr>
                <w:rFonts w:ascii="Times New Roman" w:hAnsi="Times New Roman" w:cs="Times New Roman"/>
                <w:color w:val="000000"/>
                <w:sz w:val="26"/>
                <w:szCs w:val="26"/>
              </w:rPr>
            </w:pPr>
            <w:r w:rsidRPr="00C043F2">
              <w:rPr>
                <w:rFonts w:ascii="Times New Roman" w:hAnsi="Times New Roman" w:cs="Times New Roman"/>
                <w:sz w:val="26"/>
                <w:szCs w:val="26"/>
              </w:rPr>
              <w:t>https://biokimyo.uz/en/menu/sluzhba-vnutrennego-audita1</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31</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видеоролик об инвестиционной привлекательности АО</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w:t>
            </w:r>
          </w:p>
        </w:tc>
        <w:tc>
          <w:tcPr>
            <w:tcW w:w="3806" w:type="dxa"/>
            <w:tcBorders>
              <w:top w:val="nil"/>
              <w:left w:val="nil"/>
              <w:bottom w:val="single" w:sz="4" w:space="0" w:color="auto"/>
              <w:right w:val="single" w:sz="4" w:space="0" w:color="auto"/>
            </w:tcBorders>
            <w:vAlign w:val="center"/>
          </w:tcPr>
          <w:p w:rsidR="00030CB1" w:rsidRPr="00330DE6" w:rsidRDefault="00C043F2" w:rsidP="006914D9">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lang w:val="uz-Cyrl-UZ"/>
              </w:rPr>
              <w:t>-</w:t>
            </w:r>
            <w:r w:rsidR="00030CB1" w:rsidRPr="00330DE6">
              <w:rPr>
                <w:rFonts w:ascii="Times New Roman" w:hAnsi="Times New Roman" w:cs="Times New Roman"/>
                <w:color w:val="000000"/>
                <w:sz w:val="26"/>
                <w:szCs w:val="26"/>
              </w:rPr>
              <w:t> </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32</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сведения о дивидендах, начисленных </w:t>
            </w:r>
            <w:proofErr w:type="gramStart"/>
            <w:r w:rsidRPr="00330DE6">
              <w:rPr>
                <w:rFonts w:ascii="Times New Roman" w:eastAsia="Times New Roman" w:hAnsi="Times New Roman" w:cs="Times New Roman"/>
                <w:color w:val="000000"/>
                <w:sz w:val="26"/>
                <w:szCs w:val="26"/>
                <w:lang w:eastAsia="ru-RU"/>
              </w:rPr>
              <w:t>за</w:t>
            </w:r>
            <w:proofErr w:type="gramEnd"/>
            <w:r w:rsidRPr="00330DE6">
              <w:rPr>
                <w:rFonts w:ascii="Times New Roman" w:eastAsia="Times New Roman" w:hAnsi="Times New Roman" w:cs="Times New Roman"/>
                <w:color w:val="000000"/>
                <w:sz w:val="26"/>
                <w:szCs w:val="26"/>
                <w:lang w:eastAsia="ru-RU"/>
              </w:rPr>
              <w:t xml:space="preserve"> последние 3 года</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5</w:t>
            </w:r>
          </w:p>
        </w:tc>
        <w:tc>
          <w:tcPr>
            <w:tcW w:w="3806" w:type="dxa"/>
            <w:tcBorders>
              <w:top w:val="nil"/>
              <w:left w:val="nil"/>
              <w:bottom w:val="single" w:sz="4" w:space="0" w:color="auto"/>
              <w:right w:val="single" w:sz="4" w:space="0" w:color="auto"/>
            </w:tcBorders>
            <w:vAlign w:val="center"/>
          </w:tcPr>
          <w:p w:rsidR="00030CB1" w:rsidRPr="00330DE6" w:rsidRDefault="00C043F2" w:rsidP="006914D9">
            <w:pPr>
              <w:spacing w:after="0" w:line="240" w:lineRule="auto"/>
              <w:jc w:val="center"/>
              <w:rPr>
                <w:rFonts w:ascii="Times New Roman" w:hAnsi="Times New Roman" w:cs="Times New Roman"/>
                <w:color w:val="000000"/>
                <w:sz w:val="26"/>
                <w:szCs w:val="26"/>
              </w:rPr>
            </w:pPr>
            <w:r w:rsidRPr="00C043F2">
              <w:rPr>
                <w:rFonts w:ascii="Times New Roman" w:hAnsi="Times New Roman" w:cs="Times New Roman"/>
                <w:color w:val="000000"/>
                <w:sz w:val="26"/>
                <w:szCs w:val="26"/>
              </w:rPr>
              <w:t>https://biokimyo.uz/en/menu/dividendy</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33</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сведения о дивидендах, выплаченных </w:t>
            </w:r>
            <w:proofErr w:type="gramStart"/>
            <w:r w:rsidRPr="00330DE6">
              <w:rPr>
                <w:rFonts w:ascii="Times New Roman" w:eastAsia="Times New Roman" w:hAnsi="Times New Roman" w:cs="Times New Roman"/>
                <w:color w:val="000000"/>
                <w:sz w:val="26"/>
                <w:szCs w:val="26"/>
                <w:lang w:eastAsia="ru-RU"/>
              </w:rPr>
              <w:t>за</w:t>
            </w:r>
            <w:proofErr w:type="gramEnd"/>
            <w:r w:rsidRPr="00330DE6">
              <w:rPr>
                <w:rFonts w:ascii="Times New Roman" w:eastAsia="Times New Roman" w:hAnsi="Times New Roman" w:cs="Times New Roman"/>
                <w:color w:val="000000"/>
                <w:sz w:val="26"/>
                <w:szCs w:val="26"/>
                <w:lang w:eastAsia="ru-RU"/>
              </w:rPr>
              <w:t xml:space="preserve"> последние 3 года</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5</w:t>
            </w:r>
          </w:p>
        </w:tc>
        <w:tc>
          <w:tcPr>
            <w:tcW w:w="3806" w:type="dxa"/>
            <w:tcBorders>
              <w:top w:val="nil"/>
              <w:left w:val="nil"/>
              <w:bottom w:val="single" w:sz="4" w:space="0" w:color="auto"/>
              <w:right w:val="single" w:sz="4" w:space="0" w:color="auto"/>
            </w:tcBorders>
            <w:vAlign w:val="center"/>
          </w:tcPr>
          <w:p w:rsidR="00030CB1" w:rsidRPr="00330DE6" w:rsidRDefault="00C043F2" w:rsidP="006914D9">
            <w:pPr>
              <w:spacing w:after="0" w:line="240" w:lineRule="auto"/>
              <w:jc w:val="center"/>
              <w:rPr>
                <w:rFonts w:ascii="Times New Roman" w:hAnsi="Times New Roman" w:cs="Times New Roman"/>
                <w:color w:val="000000"/>
                <w:sz w:val="26"/>
                <w:szCs w:val="26"/>
              </w:rPr>
            </w:pPr>
            <w:r w:rsidRPr="00C043F2">
              <w:rPr>
                <w:rFonts w:ascii="Times New Roman" w:hAnsi="Times New Roman" w:cs="Times New Roman"/>
                <w:color w:val="000000"/>
                <w:sz w:val="26"/>
                <w:szCs w:val="26"/>
              </w:rPr>
              <w:t>https://biokimyo.uz/en/menu/dividendy</w:t>
            </w:r>
          </w:p>
        </w:tc>
      </w:tr>
      <w:tr w:rsidR="00030CB1" w:rsidRPr="007F678E"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34</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существенные факты за последний год</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lang w:val="en-US"/>
              </w:rPr>
            </w:pPr>
            <w:r w:rsidRPr="00330DE6">
              <w:rPr>
                <w:rFonts w:ascii="Times New Roman" w:hAnsi="Times New Roman" w:cs="Times New Roman"/>
                <w:color w:val="000000"/>
                <w:sz w:val="26"/>
                <w:szCs w:val="26"/>
                <w:lang w:val="en-US"/>
              </w:rPr>
              <w:t>5</w:t>
            </w:r>
          </w:p>
        </w:tc>
        <w:tc>
          <w:tcPr>
            <w:tcW w:w="3806" w:type="dxa"/>
            <w:tcBorders>
              <w:top w:val="nil"/>
              <w:left w:val="nil"/>
              <w:bottom w:val="single" w:sz="4" w:space="0" w:color="auto"/>
              <w:right w:val="single" w:sz="4" w:space="0" w:color="auto"/>
            </w:tcBorders>
            <w:vAlign w:val="center"/>
          </w:tcPr>
          <w:p w:rsidR="00030CB1" w:rsidRPr="00C043F2" w:rsidRDefault="00C043F2" w:rsidP="006914D9">
            <w:pPr>
              <w:spacing w:after="0" w:line="240" w:lineRule="auto"/>
              <w:jc w:val="center"/>
              <w:rPr>
                <w:rFonts w:ascii="Times New Roman" w:hAnsi="Times New Roman" w:cs="Times New Roman"/>
                <w:color w:val="000000"/>
                <w:sz w:val="26"/>
                <w:szCs w:val="26"/>
                <w:highlight w:val="yellow"/>
                <w:lang w:val="en-US"/>
              </w:rPr>
            </w:pPr>
            <w:r w:rsidRPr="00C043F2">
              <w:rPr>
                <w:rFonts w:ascii="Times New Roman" w:hAnsi="Times New Roman" w:cs="Times New Roman"/>
                <w:color w:val="000000"/>
                <w:sz w:val="26"/>
                <w:szCs w:val="26"/>
                <w:lang w:val="en-US"/>
              </w:rPr>
              <w:t>https://biokimyo.uz/en/menu/36-suschestvennyh-faktov</w:t>
            </w:r>
          </w:p>
        </w:tc>
      </w:tr>
      <w:tr w:rsidR="00030CB1" w:rsidRPr="00CF6750"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35</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решения о выпуске для каждого из выпусков</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w:t>
            </w:r>
          </w:p>
        </w:tc>
        <w:tc>
          <w:tcPr>
            <w:tcW w:w="1377" w:type="dxa"/>
            <w:tcBorders>
              <w:top w:val="nil"/>
              <w:left w:val="nil"/>
              <w:bottom w:val="single" w:sz="4" w:space="0" w:color="auto"/>
              <w:right w:val="single" w:sz="4" w:space="0" w:color="auto"/>
            </w:tcBorders>
            <w:shd w:val="clear" w:color="auto" w:fill="auto"/>
            <w:vAlign w:val="center"/>
            <w:hideMark/>
          </w:tcPr>
          <w:p w:rsidR="00030CB1" w:rsidRPr="00EE4312" w:rsidRDefault="001C3233" w:rsidP="006914D9">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3806" w:type="dxa"/>
            <w:tcBorders>
              <w:top w:val="nil"/>
              <w:left w:val="nil"/>
              <w:bottom w:val="single" w:sz="4" w:space="0" w:color="auto"/>
              <w:right w:val="single" w:sz="4" w:space="0" w:color="auto"/>
            </w:tcBorders>
            <w:vAlign w:val="center"/>
          </w:tcPr>
          <w:p w:rsidR="00030CB1" w:rsidRPr="00EE4312" w:rsidRDefault="001C3233" w:rsidP="006914D9">
            <w:pPr>
              <w:spacing w:after="0" w:line="240" w:lineRule="auto"/>
              <w:jc w:val="center"/>
              <w:rPr>
                <w:rFonts w:ascii="Times New Roman" w:hAnsi="Times New Roman" w:cs="Times New Roman"/>
                <w:color w:val="000000"/>
                <w:sz w:val="26"/>
                <w:szCs w:val="26"/>
                <w:highlight w:val="yellow"/>
              </w:rPr>
            </w:pPr>
            <w:r w:rsidRPr="001C3233">
              <w:rPr>
                <w:rFonts w:ascii="Times New Roman" w:hAnsi="Times New Roman" w:cs="Times New Roman"/>
                <w:color w:val="000000"/>
                <w:sz w:val="26"/>
                <w:szCs w:val="26"/>
              </w:rPr>
              <w:t>https://biokimyo.uz/en/menu/prospekt-emissii</w:t>
            </w:r>
          </w:p>
        </w:tc>
      </w:tr>
      <w:tr w:rsidR="00030CB1" w:rsidRPr="00CF6750"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36</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проспект эмиссии каждого выпуска</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EE4312" w:rsidRDefault="001C3233" w:rsidP="006914D9">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1C3233" w:rsidRDefault="001C3233" w:rsidP="006914D9">
            <w:pPr>
              <w:jc w:val="center"/>
              <w:rPr>
                <w:rFonts w:ascii="Times New Roman" w:hAnsi="Times New Roman" w:cs="Times New Roman"/>
                <w:color w:val="0000FF"/>
                <w:sz w:val="26"/>
                <w:szCs w:val="26"/>
              </w:rPr>
            </w:pPr>
            <w:r w:rsidRPr="001C3233">
              <w:rPr>
                <w:rFonts w:ascii="Times New Roman" w:hAnsi="Times New Roman" w:cs="Times New Roman"/>
                <w:sz w:val="26"/>
                <w:szCs w:val="26"/>
              </w:rPr>
              <w:t>https://biokimyo.uz/en/menu/prospekt-emissii</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37</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 выплатах каждому члену исполнительного органа за последний завершенный год</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5</w:t>
            </w:r>
          </w:p>
        </w:tc>
        <w:tc>
          <w:tcPr>
            <w:tcW w:w="3806" w:type="dxa"/>
            <w:tcBorders>
              <w:top w:val="nil"/>
              <w:left w:val="nil"/>
              <w:bottom w:val="single" w:sz="4" w:space="0" w:color="auto"/>
              <w:right w:val="single" w:sz="4" w:space="0" w:color="auto"/>
            </w:tcBorders>
            <w:vAlign w:val="center"/>
          </w:tcPr>
          <w:p w:rsidR="00030CB1" w:rsidRPr="00BD7089" w:rsidRDefault="008D10C4" w:rsidP="006914D9">
            <w:pPr>
              <w:spacing w:after="0" w:line="240" w:lineRule="auto"/>
              <w:jc w:val="center"/>
              <w:rPr>
                <w:rFonts w:ascii="Times New Roman" w:hAnsi="Times New Roman" w:cs="Times New Roman"/>
                <w:color w:val="000000"/>
                <w:sz w:val="26"/>
                <w:szCs w:val="26"/>
                <w:highlight w:val="yellow"/>
              </w:rPr>
            </w:pPr>
            <w:r w:rsidRPr="008D10C4">
              <w:rPr>
                <w:rFonts w:ascii="Times New Roman" w:hAnsi="Times New Roman" w:cs="Times New Roman"/>
                <w:color w:val="000000"/>
                <w:sz w:val="26"/>
                <w:szCs w:val="26"/>
              </w:rPr>
              <w:t>https://biokimyo.uz/en/menu/36-suschestvennyh-faktov</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38</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сведения о выплатах каждому члену наблюдательного совета за последний завершенный год</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5</w:t>
            </w:r>
          </w:p>
        </w:tc>
        <w:tc>
          <w:tcPr>
            <w:tcW w:w="3806" w:type="dxa"/>
            <w:tcBorders>
              <w:top w:val="nil"/>
              <w:left w:val="nil"/>
              <w:bottom w:val="single" w:sz="4" w:space="0" w:color="auto"/>
              <w:right w:val="single" w:sz="4" w:space="0" w:color="auto"/>
            </w:tcBorders>
            <w:vAlign w:val="center"/>
          </w:tcPr>
          <w:p w:rsidR="00030CB1" w:rsidRPr="00BD7089" w:rsidRDefault="008D10C4" w:rsidP="006914D9">
            <w:pPr>
              <w:spacing w:after="0" w:line="240" w:lineRule="auto"/>
              <w:jc w:val="center"/>
              <w:rPr>
                <w:rFonts w:ascii="Times New Roman" w:hAnsi="Times New Roman" w:cs="Times New Roman"/>
                <w:color w:val="000000"/>
                <w:sz w:val="26"/>
                <w:szCs w:val="26"/>
                <w:highlight w:val="yellow"/>
              </w:rPr>
            </w:pPr>
            <w:r w:rsidRPr="008D10C4">
              <w:rPr>
                <w:rFonts w:ascii="Times New Roman" w:hAnsi="Times New Roman" w:cs="Times New Roman"/>
                <w:sz w:val="26"/>
                <w:szCs w:val="26"/>
              </w:rPr>
              <w:t>https://biokimyo.uz/en/menu/36-suschestvennyh-faktov</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39</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номер телефона горячей линии для связи с акционерами</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330DE6" w:rsidRDefault="00C043F2" w:rsidP="006914D9">
            <w:pPr>
              <w:spacing w:after="0" w:line="240" w:lineRule="auto"/>
              <w:jc w:val="center"/>
              <w:rPr>
                <w:rFonts w:ascii="Times New Roman" w:hAnsi="Times New Roman" w:cs="Times New Roman"/>
                <w:color w:val="000000"/>
                <w:sz w:val="26"/>
                <w:szCs w:val="26"/>
              </w:rPr>
            </w:pPr>
            <w:r w:rsidRPr="00C043F2">
              <w:rPr>
                <w:rFonts w:ascii="Times New Roman" w:hAnsi="Times New Roman" w:cs="Times New Roman"/>
                <w:color w:val="000000"/>
                <w:sz w:val="26"/>
                <w:szCs w:val="26"/>
              </w:rPr>
              <w:t>https://biokimyo.uz/en/contacts</w:t>
            </w:r>
          </w:p>
        </w:tc>
      </w:tr>
      <w:tr w:rsidR="00030CB1" w:rsidRPr="00330DE6" w:rsidTr="006914D9">
        <w:trPr>
          <w:trHeight w:val="570"/>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40</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номер телефона горячей линии для связи с иностранными инвесторами</w:t>
            </w:r>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1</w:t>
            </w:r>
          </w:p>
        </w:tc>
        <w:tc>
          <w:tcPr>
            <w:tcW w:w="3806" w:type="dxa"/>
            <w:tcBorders>
              <w:top w:val="nil"/>
              <w:left w:val="nil"/>
              <w:bottom w:val="single" w:sz="4" w:space="0" w:color="auto"/>
              <w:right w:val="single" w:sz="4" w:space="0" w:color="auto"/>
            </w:tcBorders>
            <w:vAlign w:val="center"/>
          </w:tcPr>
          <w:p w:rsidR="00030CB1" w:rsidRPr="00330DE6" w:rsidRDefault="00C043F2" w:rsidP="006914D9">
            <w:pPr>
              <w:spacing w:after="0" w:line="240" w:lineRule="auto"/>
              <w:jc w:val="center"/>
              <w:rPr>
                <w:rFonts w:ascii="Times New Roman" w:hAnsi="Times New Roman" w:cs="Times New Roman"/>
                <w:color w:val="000000"/>
                <w:sz w:val="26"/>
                <w:szCs w:val="26"/>
              </w:rPr>
            </w:pPr>
            <w:r w:rsidRPr="00C043F2">
              <w:rPr>
                <w:rFonts w:ascii="Times New Roman" w:hAnsi="Times New Roman" w:cs="Times New Roman"/>
                <w:color w:val="000000"/>
                <w:sz w:val="26"/>
                <w:szCs w:val="26"/>
              </w:rPr>
              <w:t>https://biokimyo.uz/en/contacts</w:t>
            </w:r>
          </w:p>
        </w:tc>
      </w:tr>
      <w:tr w:rsidR="00030CB1" w:rsidRPr="00330DE6" w:rsidTr="006914D9">
        <w:trPr>
          <w:trHeight w:val="285"/>
        </w:trPr>
        <w:tc>
          <w:tcPr>
            <w:tcW w:w="577" w:type="dxa"/>
            <w:tcBorders>
              <w:top w:val="nil"/>
              <w:left w:val="single" w:sz="4" w:space="0" w:color="auto"/>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3392"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отсутствие на сайте хотя бы 20 позиций из </w:t>
            </w:r>
            <w:proofErr w:type="gramStart"/>
            <w:r w:rsidRPr="00330DE6">
              <w:rPr>
                <w:rFonts w:ascii="Times New Roman" w:eastAsia="Times New Roman" w:hAnsi="Times New Roman" w:cs="Times New Roman"/>
                <w:color w:val="000000"/>
                <w:sz w:val="26"/>
                <w:szCs w:val="26"/>
                <w:lang w:eastAsia="ru-RU"/>
              </w:rPr>
              <w:t>вышеперечисленного</w:t>
            </w:r>
            <w:proofErr w:type="gramEnd"/>
          </w:p>
        </w:tc>
        <w:tc>
          <w:tcPr>
            <w:tcW w:w="1054"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-50</w:t>
            </w:r>
          </w:p>
        </w:tc>
        <w:tc>
          <w:tcPr>
            <w:tcW w:w="1377" w:type="dxa"/>
            <w:tcBorders>
              <w:top w:val="nil"/>
              <w:left w:val="nil"/>
              <w:bottom w:val="single" w:sz="4" w:space="0" w:color="auto"/>
              <w:right w:val="single" w:sz="4" w:space="0" w:color="auto"/>
            </w:tcBorders>
            <w:shd w:val="clear" w:color="auto" w:fill="auto"/>
            <w:vAlign w:val="center"/>
            <w:hideMark/>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 </w:t>
            </w:r>
          </w:p>
        </w:tc>
        <w:tc>
          <w:tcPr>
            <w:tcW w:w="3806" w:type="dxa"/>
            <w:tcBorders>
              <w:top w:val="nil"/>
              <w:left w:val="nil"/>
              <w:bottom w:val="single" w:sz="4" w:space="0" w:color="auto"/>
              <w:right w:val="single" w:sz="4" w:space="0" w:color="auto"/>
            </w:tcBorders>
            <w:vAlign w:val="center"/>
          </w:tcPr>
          <w:p w:rsidR="00030CB1" w:rsidRPr="00330DE6" w:rsidRDefault="00030CB1" w:rsidP="006914D9">
            <w:pPr>
              <w:spacing w:after="0" w:line="240" w:lineRule="auto"/>
              <w:jc w:val="center"/>
              <w:rPr>
                <w:rFonts w:ascii="Times New Roman" w:hAnsi="Times New Roman" w:cs="Times New Roman"/>
                <w:color w:val="000000"/>
                <w:sz w:val="26"/>
                <w:szCs w:val="26"/>
              </w:rPr>
            </w:pPr>
            <w:r w:rsidRPr="00330DE6">
              <w:rPr>
                <w:rFonts w:ascii="Times New Roman" w:hAnsi="Times New Roman" w:cs="Times New Roman"/>
                <w:color w:val="000000"/>
                <w:sz w:val="26"/>
                <w:szCs w:val="26"/>
              </w:rPr>
              <w:t> </w:t>
            </w:r>
          </w:p>
        </w:tc>
      </w:tr>
    </w:tbl>
    <w:p w:rsidR="00030CB1" w:rsidRPr="00330DE6" w:rsidRDefault="00030CB1" w:rsidP="00030CB1">
      <w:pPr>
        <w:pStyle w:val="a3"/>
        <w:tabs>
          <w:tab w:val="left" w:pos="426"/>
        </w:tabs>
        <w:spacing w:before="120" w:after="0" w:line="240" w:lineRule="auto"/>
        <w:ind w:left="0" w:firstLine="425"/>
        <w:contextualSpacing w:val="0"/>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Итого ф</w:t>
      </w:r>
      <w:r w:rsidR="00F605AC">
        <w:rPr>
          <w:rFonts w:ascii="Times New Roman" w:hAnsi="Times New Roman" w:cs="Times New Roman"/>
          <w:b/>
          <w:bCs/>
          <w:color w:val="000000"/>
          <w:sz w:val="26"/>
          <w:szCs w:val="26"/>
        </w:rPr>
        <w:t>актически набранных баллов по 3</w:t>
      </w:r>
      <w:r w:rsidR="0055185B">
        <w:rPr>
          <w:rFonts w:ascii="Times New Roman" w:hAnsi="Times New Roman" w:cs="Times New Roman"/>
          <w:b/>
          <w:bCs/>
          <w:color w:val="000000"/>
          <w:sz w:val="26"/>
          <w:szCs w:val="26"/>
        </w:rPr>
        <w:t>8</w:t>
      </w:r>
      <w:r w:rsidR="00F605AC">
        <w:rPr>
          <w:rFonts w:ascii="Times New Roman" w:hAnsi="Times New Roman" w:cs="Times New Roman"/>
          <w:b/>
          <w:bCs/>
          <w:color w:val="000000"/>
          <w:sz w:val="26"/>
          <w:szCs w:val="26"/>
        </w:rPr>
        <w:t xml:space="preserve"> позициям - </w:t>
      </w:r>
      <w:r w:rsidR="0055185B">
        <w:rPr>
          <w:rFonts w:ascii="Times New Roman" w:hAnsi="Times New Roman" w:cs="Times New Roman"/>
          <w:b/>
          <w:bCs/>
          <w:color w:val="000000"/>
          <w:sz w:val="26"/>
          <w:szCs w:val="26"/>
        </w:rPr>
        <w:t>89</w:t>
      </w:r>
      <w:r w:rsidRPr="00330DE6">
        <w:rPr>
          <w:rFonts w:ascii="Times New Roman" w:hAnsi="Times New Roman" w:cs="Times New Roman"/>
          <w:b/>
          <w:bCs/>
          <w:color w:val="000000"/>
          <w:sz w:val="26"/>
          <w:szCs w:val="26"/>
        </w:rPr>
        <w:t xml:space="preserve"> баллов.</w:t>
      </w:r>
    </w:p>
    <w:p w:rsidR="00030CB1" w:rsidRPr="00330DE6" w:rsidRDefault="00030CB1" w:rsidP="00030CB1">
      <w:pPr>
        <w:pStyle w:val="a3"/>
        <w:tabs>
          <w:tab w:val="left" w:pos="426"/>
        </w:tabs>
        <w:spacing w:before="120" w:after="0" w:line="240" w:lineRule="auto"/>
        <w:ind w:left="0" w:firstLine="425"/>
        <w:contextualSpacing w:val="0"/>
        <w:jc w:val="both"/>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Замечания:</w:t>
      </w:r>
    </w:p>
    <w:p w:rsidR="00030CB1" w:rsidRPr="00330DE6" w:rsidRDefault="00030CB1" w:rsidP="00030CB1">
      <w:pPr>
        <w:pStyle w:val="a3"/>
        <w:tabs>
          <w:tab w:val="left" w:pos="426"/>
        </w:tabs>
        <w:spacing w:after="120" w:line="240" w:lineRule="auto"/>
        <w:ind w:left="0" w:firstLine="425"/>
        <w:contextualSpacing w:val="0"/>
        <w:jc w:val="both"/>
        <w:rPr>
          <w:rFonts w:ascii="Times New Roman" w:hAnsi="Times New Roman" w:cs="Times New Roman"/>
          <w:bCs/>
          <w:color w:val="000000"/>
          <w:sz w:val="26"/>
          <w:szCs w:val="26"/>
        </w:rPr>
      </w:pPr>
      <w:r w:rsidRPr="00330DE6">
        <w:rPr>
          <w:rFonts w:ascii="Times New Roman" w:hAnsi="Times New Roman" w:cs="Times New Roman"/>
          <w:bCs/>
          <w:color w:val="000000"/>
          <w:sz w:val="26"/>
          <w:szCs w:val="26"/>
        </w:rPr>
        <w:lastRenderedPageBreak/>
        <w:t>На корпоративном сайте АО</w:t>
      </w:r>
      <w:r w:rsidR="00F605AC">
        <w:rPr>
          <w:rFonts w:ascii="Times New Roman" w:hAnsi="Times New Roman" w:cs="Times New Roman"/>
          <w:bCs/>
          <w:color w:val="000000"/>
          <w:sz w:val="26"/>
          <w:szCs w:val="26"/>
        </w:rPr>
        <w:t xml:space="preserve"> не опубликована информация по </w:t>
      </w:r>
      <w:r w:rsidR="0055185B">
        <w:rPr>
          <w:rFonts w:ascii="Times New Roman" w:hAnsi="Times New Roman" w:cs="Times New Roman"/>
          <w:bCs/>
          <w:color w:val="000000"/>
          <w:sz w:val="26"/>
          <w:szCs w:val="26"/>
        </w:rPr>
        <w:t>2</w:t>
      </w:r>
      <w:r w:rsidRPr="00330DE6">
        <w:rPr>
          <w:rFonts w:ascii="Times New Roman" w:hAnsi="Times New Roman" w:cs="Times New Roman"/>
          <w:bCs/>
          <w:color w:val="000000"/>
          <w:sz w:val="26"/>
          <w:szCs w:val="26"/>
        </w:rPr>
        <w:t xml:space="preserve"> позиции на английском языке.</w:t>
      </w:r>
    </w:p>
    <w:p w:rsidR="004105F3" w:rsidRPr="00330DE6" w:rsidRDefault="004105F3"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2"/>
        <w:gridCol w:w="5083"/>
        <w:gridCol w:w="1623"/>
        <w:gridCol w:w="1824"/>
      </w:tblGrid>
      <w:tr w:rsidR="004105F3" w:rsidRPr="00330DE6" w:rsidTr="00CA01E5">
        <w:trPr>
          <w:trHeight w:val="6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4</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Наличие на сайте АО материалов СМИ про АО</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85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за год сайт содержит не менее 3 материалов (текст, аудио, видео), опубликованных про АО в печатных изданиях, </w:t>
            </w:r>
            <w:proofErr w:type="spellStart"/>
            <w:r w:rsidRPr="00330DE6">
              <w:rPr>
                <w:rFonts w:ascii="Times New Roman" w:eastAsia="Times New Roman" w:hAnsi="Times New Roman" w:cs="Times New Roman"/>
                <w:color w:val="000000"/>
                <w:sz w:val="26"/>
                <w:szCs w:val="26"/>
                <w:lang w:eastAsia="ru-RU"/>
              </w:rPr>
              <w:t>транслировавшихся</w:t>
            </w:r>
            <w:proofErr w:type="spellEnd"/>
            <w:r w:rsidRPr="00330DE6">
              <w:rPr>
                <w:rFonts w:ascii="Times New Roman" w:eastAsia="Times New Roman" w:hAnsi="Times New Roman" w:cs="Times New Roman"/>
                <w:color w:val="000000"/>
                <w:sz w:val="26"/>
                <w:szCs w:val="26"/>
                <w:lang w:eastAsia="ru-RU"/>
              </w:rPr>
              <w:t xml:space="preserve"> в других СМИ, включая не менее 1 за рубежом</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695BD8">
            <w:pPr>
              <w:spacing w:after="0" w:line="240" w:lineRule="auto"/>
              <w:jc w:val="center"/>
              <w:rPr>
                <w:rFonts w:ascii="Times New Roman" w:eastAsia="Times New Roman" w:hAnsi="Times New Roman" w:cs="Times New Roman"/>
                <w:color w:val="000000"/>
                <w:sz w:val="26"/>
                <w:szCs w:val="26"/>
                <w:lang w:eastAsia="ru-RU"/>
              </w:rPr>
            </w:pPr>
          </w:p>
        </w:tc>
      </w:tr>
      <w:tr w:rsidR="004105F3" w:rsidRPr="00330DE6" w:rsidTr="00CA01E5">
        <w:trPr>
          <w:trHeight w:val="85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за год сайт содержит не менее 3 материалов (текст, аудио, видео), опубликованных про АО в печатных изданиях, </w:t>
            </w:r>
            <w:proofErr w:type="spellStart"/>
            <w:r w:rsidRPr="00330DE6">
              <w:rPr>
                <w:rFonts w:ascii="Times New Roman" w:eastAsia="Times New Roman" w:hAnsi="Times New Roman" w:cs="Times New Roman"/>
                <w:color w:val="000000"/>
                <w:sz w:val="26"/>
                <w:szCs w:val="26"/>
                <w:lang w:eastAsia="ru-RU"/>
              </w:rPr>
              <w:t>транслировавшихся</w:t>
            </w:r>
            <w:proofErr w:type="spellEnd"/>
            <w:r w:rsidRPr="00330DE6">
              <w:rPr>
                <w:rFonts w:ascii="Times New Roman" w:eastAsia="Times New Roman" w:hAnsi="Times New Roman" w:cs="Times New Roman"/>
                <w:color w:val="000000"/>
                <w:sz w:val="26"/>
                <w:szCs w:val="26"/>
                <w:lang w:eastAsia="ru-RU"/>
              </w:rPr>
              <w:t xml:space="preserve"> в других СМИ</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A36E11">
              <w:rPr>
                <w:rFonts w:ascii="Times New Roman" w:eastAsia="Times New Roman" w:hAnsi="Times New Roman" w:cs="Times New Roman"/>
                <w:color w:val="000000"/>
                <w:sz w:val="26"/>
                <w:szCs w:val="26"/>
                <w:lang w:eastAsia="ru-RU"/>
              </w:rPr>
              <w:t>5</w:t>
            </w:r>
          </w:p>
        </w:tc>
      </w:tr>
      <w:tr w:rsidR="004105F3"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за год сайт содержит не менее 3 материалов (только текст), опубликованных про АО в печатных изданиях</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за год сайт содержит хотя бы 1 материал, опубликованный про АО</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r w:rsidR="004105F3"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e</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 содержит либо информация об этом не представлена в ходе изучения</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830FC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446793" w:rsidRPr="00330DE6" w:rsidRDefault="00845E67" w:rsidP="00845E67">
      <w:pPr>
        <w:spacing w:after="0" w:line="240" w:lineRule="auto"/>
        <w:ind w:firstLine="709"/>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bCs/>
          <w:color w:val="000000"/>
          <w:sz w:val="26"/>
          <w:szCs w:val="26"/>
          <w:lang w:eastAsia="ru-RU"/>
        </w:rPr>
        <w:t>На сайте Общества имеется статья про АО</w:t>
      </w:r>
      <w:r w:rsidRPr="00330DE6">
        <w:rPr>
          <w:rFonts w:ascii="Times New Roman" w:eastAsia="Times New Roman" w:hAnsi="Times New Roman" w:cs="Times New Roman"/>
          <w:color w:val="000000"/>
          <w:sz w:val="26"/>
          <w:szCs w:val="26"/>
          <w:lang w:eastAsia="ru-RU"/>
        </w:rPr>
        <w:t>, опубликованная в аналитическом журнале «Экономический вестник Узбекистана», №3</w:t>
      </w:r>
      <w:r w:rsidR="00446793" w:rsidRPr="00330DE6">
        <w:rPr>
          <w:rFonts w:ascii="Times New Roman" w:eastAsia="Times New Roman" w:hAnsi="Times New Roman" w:cs="Times New Roman"/>
          <w:color w:val="000000"/>
          <w:sz w:val="26"/>
          <w:szCs w:val="26"/>
          <w:lang w:eastAsia="ru-RU"/>
        </w:rPr>
        <w:t>/</w:t>
      </w:r>
      <w:r w:rsidRPr="00330DE6">
        <w:rPr>
          <w:rFonts w:ascii="Times New Roman" w:eastAsia="Times New Roman" w:hAnsi="Times New Roman" w:cs="Times New Roman"/>
          <w:color w:val="000000"/>
          <w:sz w:val="26"/>
          <w:szCs w:val="26"/>
          <w:lang w:eastAsia="ru-RU"/>
        </w:rPr>
        <w:t>2018г.</w:t>
      </w:r>
      <w:r w:rsidR="00446793" w:rsidRPr="00330DE6">
        <w:rPr>
          <w:rFonts w:ascii="Times New Roman" w:eastAsia="Times New Roman" w:hAnsi="Times New Roman" w:cs="Times New Roman"/>
          <w:color w:val="000000"/>
          <w:sz w:val="26"/>
          <w:szCs w:val="26"/>
          <w:lang w:eastAsia="ru-RU"/>
        </w:rPr>
        <w:t xml:space="preserve"> </w:t>
      </w:r>
    </w:p>
    <w:p w:rsidR="00A07576" w:rsidRPr="00A07576" w:rsidRDefault="00A07576" w:rsidP="00845E67">
      <w:pPr>
        <w:spacing w:after="0" w:line="240" w:lineRule="auto"/>
        <w:ind w:firstLine="709"/>
        <w:jc w:val="both"/>
        <w:rPr>
          <w:rFonts w:ascii="Times New Roman" w:hAnsi="Times New Roman" w:cs="Times New Roman"/>
          <w:sz w:val="26"/>
          <w:szCs w:val="26"/>
          <w:lang w:val="uz-Cyrl-UZ"/>
        </w:rPr>
      </w:pPr>
      <w:r w:rsidRPr="00A07576">
        <w:rPr>
          <w:rFonts w:ascii="Times New Roman" w:hAnsi="Times New Roman" w:cs="Times New Roman"/>
          <w:sz w:val="26"/>
          <w:szCs w:val="26"/>
        </w:rPr>
        <w:t xml:space="preserve">https://biokimyo.uz/ru/video </w:t>
      </w:r>
    </w:p>
    <w:p w:rsidR="00446793" w:rsidRPr="00330DE6" w:rsidRDefault="00446793" w:rsidP="00845E67">
      <w:pPr>
        <w:spacing w:after="0" w:line="240" w:lineRule="auto"/>
        <w:ind w:firstLine="709"/>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Кроме этого, по телеканалам «</w:t>
      </w:r>
      <w:r w:rsidRPr="00330DE6">
        <w:rPr>
          <w:rFonts w:ascii="Times New Roman" w:eastAsia="Times New Roman" w:hAnsi="Times New Roman" w:cs="Times New Roman"/>
          <w:color w:val="000000"/>
          <w:sz w:val="26"/>
          <w:szCs w:val="26"/>
          <w:lang w:val="en-US" w:eastAsia="ru-RU"/>
        </w:rPr>
        <w:t>ZORTV</w:t>
      </w:r>
      <w:r w:rsidRPr="00330DE6">
        <w:rPr>
          <w:rFonts w:ascii="Times New Roman" w:eastAsia="Times New Roman" w:hAnsi="Times New Roman" w:cs="Times New Roman"/>
          <w:color w:val="000000"/>
          <w:sz w:val="26"/>
          <w:szCs w:val="26"/>
          <w:lang w:eastAsia="ru-RU"/>
        </w:rPr>
        <w:t>», «</w:t>
      </w:r>
      <w:r w:rsidRPr="00330DE6">
        <w:rPr>
          <w:rFonts w:ascii="Times New Roman" w:eastAsia="Times New Roman" w:hAnsi="Times New Roman" w:cs="Times New Roman"/>
          <w:color w:val="000000"/>
          <w:sz w:val="26"/>
          <w:szCs w:val="26"/>
          <w:lang w:val="en-US" w:eastAsia="ru-RU"/>
        </w:rPr>
        <w:t>MY</w:t>
      </w:r>
      <w:r w:rsidRPr="00330DE6">
        <w:rPr>
          <w:rFonts w:ascii="Times New Roman" w:eastAsia="Times New Roman" w:hAnsi="Times New Roman" w:cs="Times New Roman"/>
          <w:color w:val="000000"/>
          <w:sz w:val="26"/>
          <w:szCs w:val="26"/>
          <w:lang w:eastAsia="ru-RU"/>
        </w:rPr>
        <w:t>5», «</w:t>
      </w:r>
      <w:r w:rsidRPr="00330DE6">
        <w:rPr>
          <w:rFonts w:ascii="Times New Roman" w:eastAsia="Times New Roman" w:hAnsi="Times New Roman" w:cs="Times New Roman"/>
          <w:color w:val="000000"/>
          <w:sz w:val="26"/>
          <w:szCs w:val="26"/>
          <w:lang w:val="en-US" w:eastAsia="ru-RU"/>
        </w:rPr>
        <w:t>Toshkent</w:t>
      </w:r>
      <w:r w:rsidRPr="00330DE6">
        <w:rPr>
          <w:rFonts w:ascii="Times New Roman" w:eastAsia="Times New Roman" w:hAnsi="Times New Roman" w:cs="Times New Roman"/>
          <w:color w:val="000000"/>
          <w:sz w:val="26"/>
          <w:szCs w:val="26"/>
          <w:lang w:eastAsia="ru-RU"/>
        </w:rPr>
        <w:t>» продемонстрирован видеоматериал, рассказывающий о деятельности акционерного общества.</w:t>
      </w:r>
    </w:p>
    <w:p w:rsidR="00845E67" w:rsidRPr="00330DE6" w:rsidRDefault="00845E67" w:rsidP="00845E67">
      <w:pPr>
        <w:spacing w:after="0" w:line="240" w:lineRule="auto"/>
        <w:ind w:firstLine="709"/>
        <w:jc w:val="both"/>
        <w:rPr>
          <w:rFonts w:ascii="Times New Roman" w:eastAsia="Times New Roman" w:hAnsi="Times New Roman" w:cs="Times New Roman"/>
          <w:b/>
          <w:color w:val="000000"/>
          <w:sz w:val="26"/>
          <w:szCs w:val="26"/>
          <w:lang w:eastAsia="ru-RU"/>
        </w:rPr>
      </w:pPr>
      <w:r w:rsidRPr="00330DE6">
        <w:rPr>
          <w:rFonts w:ascii="Times New Roman" w:eastAsia="Times New Roman" w:hAnsi="Times New Roman" w:cs="Times New Roman"/>
          <w:b/>
          <w:color w:val="000000"/>
          <w:sz w:val="26"/>
          <w:szCs w:val="26"/>
          <w:lang w:eastAsia="ru-RU"/>
        </w:rPr>
        <w:t>Замечания:</w:t>
      </w:r>
    </w:p>
    <w:p w:rsidR="00845E67" w:rsidRPr="004A2C37" w:rsidRDefault="00845E67" w:rsidP="004A2C37">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Рекомендуется регулярно освещать деятельность Общества в различных СМИ, в том числе за рубежом с последующим размещением соответствующих материалов на корпоративном сайте АО.</w:t>
      </w:r>
    </w:p>
    <w:tbl>
      <w:tblPr>
        <w:tblW w:w="9182" w:type="dxa"/>
        <w:tblInd w:w="93" w:type="dxa"/>
        <w:tblLook w:val="04A0" w:firstRow="1" w:lastRow="0" w:firstColumn="1" w:lastColumn="0" w:noHBand="0" w:noVBand="1"/>
      </w:tblPr>
      <w:tblGrid>
        <w:gridCol w:w="652"/>
        <w:gridCol w:w="5083"/>
        <w:gridCol w:w="1623"/>
        <w:gridCol w:w="1824"/>
      </w:tblGrid>
      <w:tr w:rsidR="004105F3" w:rsidRPr="00330DE6" w:rsidTr="00CA01E5">
        <w:trPr>
          <w:trHeight w:val="9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5</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Размещены ли на сайте АО результаты фундаментального и технического анализа, комментарии и прогнозы специалистов, экспертов и консультантов?</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85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размещены результаты фундаментального и технического анализа, комментарии и прогнозы специалистов, экспертов и консультантов</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513AA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r w:rsidR="004105F3" w:rsidRPr="00330DE6">
              <w:rPr>
                <w:rFonts w:ascii="Times New Roman" w:eastAsia="Times New Roman" w:hAnsi="Times New Roman" w:cs="Times New Roman"/>
                <w:color w:val="000000"/>
                <w:sz w:val="26"/>
                <w:szCs w:val="26"/>
                <w:lang w:eastAsia="ru-RU"/>
              </w:rPr>
              <w:t> </w:t>
            </w:r>
          </w:p>
        </w:tc>
      </w:tr>
      <w:tr w:rsidR="004105F3"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имеется соответствующее поручение на подготовку фундаментального и технического анализа</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bl>
    <w:p w:rsidR="00830FCE" w:rsidRPr="00330DE6" w:rsidRDefault="00642008" w:rsidP="00830FC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lastRenderedPageBreak/>
        <w:t>Замечание</w:t>
      </w:r>
      <w:r w:rsidR="00830FCE" w:rsidRPr="00330DE6">
        <w:rPr>
          <w:rFonts w:ascii="Times New Roman" w:eastAsia="Times New Roman" w:hAnsi="Times New Roman" w:cs="Times New Roman"/>
          <w:b/>
          <w:bCs/>
          <w:color w:val="000000"/>
          <w:sz w:val="26"/>
          <w:szCs w:val="26"/>
          <w:lang w:eastAsia="ru-RU"/>
        </w:rPr>
        <w:t>:</w:t>
      </w:r>
    </w:p>
    <w:p w:rsidR="00845E67" w:rsidRPr="00330DE6" w:rsidRDefault="007E1551" w:rsidP="00845E67">
      <w:pPr>
        <w:pStyle w:val="a3"/>
        <w:tabs>
          <w:tab w:val="left" w:pos="426"/>
        </w:tabs>
        <w:spacing w:after="0" w:line="240" w:lineRule="auto"/>
        <w:ind w:left="0" w:firstLine="426"/>
        <w:contextualSpacing w:val="0"/>
        <w:jc w:val="both"/>
        <w:rPr>
          <w:rFonts w:ascii="Times New Roman" w:eastAsia="Times New Roman" w:hAnsi="Times New Roman" w:cs="Times New Roman"/>
          <w:bCs/>
          <w:color w:val="000000"/>
          <w:sz w:val="26"/>
          <w:szCs w:val="26"/>
          <w:lang w:eastAsia="ru-RU"/>
        </w:rPr>
      </w:pPr>
      <w:r w:rsidRPr="00330DE6">
        <w:rPr>
          <w:rFonts w:ascii="Times New Roman" w:hAnsi="Times New Roman" w:cs="Times New Roman"/>
          <w:bCs/>
          <w:color w:val="000000"/>
          <w:sz w:val="26"/>
          <w:szCs w:val="26"/>
        </w:rPr>
        <w:tab/>
      </w:r>
      <w:r w:rsidR="00845E67" w:rsidRPr="00330DE6">
        <w:rPr>
          <w:rFonts w:ascii="Times New Roman" w:hAnsi="Times New Roman" w:cs="Times New Roman"/>
          <w:bCs/>
          <w:color w:val="000000"/>
          <w:sz w:val="26"/>
          <w:szCs w:val="26"/>
        </w:rPr>
        <w:t>Н</w:t>
      </w:r>
      <w:r w:rsidR="00845E67" w:rsidRPr="00330DE6">
        <w:rPr>
          <w:rFonts w:ascii="Times New Roman" w:eastAsia="Times New Roman" w:hAnsi="Times New Roman" w:cs="Times New Roman"/>
          <w:bCs/>
          <w:color w:val="000000"/>
          <w:sz w:val="26"/>
          <w:szCs w:val="26"/>
          <w:lang w:eastAsia="ru-RU"/>
        </w:rPr>
        <w:t>а сайте АО размещены результаты фундаментального анализа, комментарии и прогнозы специалистов РФБ «</w:t>
      </w:r>
      <w:proofErr w:type="spellStart"/>
      <w:r w:rsidR="00845E67" w:rsidRPr="00330DE6">
        <w:rPr>
          <w:rFonts w:ascii="Times New Roman" w:eastAsia="Times New Roman" w:hAnsi="Times New Roman" w:cs="Times New Roman"/>
          <w:bCs/>
          <w:color w:val="000000"/>
          <w:sz w:val="26"/>
          <w:szCs w:val="26"/>
          <w:lang w:eastAsia="ru-RU"/>
        </w:rPr>
        <w:t>Тошкент</w:t>
      </w:r>
      <w:proofErr w:type="spellEnd"/>
      <w:r w:rsidR="00845E67" w:rsidRPr="00330DE6">
        <w:rPr>
          <w:rFonts w:ascii="Times New Roman" w:eastAsia="Times New Roman" w:hAnsi="Times New Roman" w:cs="Times New Roman"/>
          <w:bCs/>
          <w:color w:val="000000"/>
          <w:sz w:val="26"/>
          <w:szCs w:val="26"/>
          <w:lang w:eastAsia="ru-RU"/>
        </w:rPr>
        <w:t>».</w:t>
      </w:r>
    </w:p>
    <w:p w:rsidR="004E0B22" w:rsidRPr="004A2C37" w:rsidRDefault="00F9401F" w:rsidP="004A2C37">
      <w:pPr>
        <w:pStyle w:val="a3"/>
        <w:tabs>
          <w:tab w:val="left" w:pos="426"/>
        </w:tabs>
        <w:spacing w:after="0" w:line="240" w:lineRule="auto"/>
        <w:ind w:left="0" w:firstLine="426"/>
        <w:contextualSpacing w:val="0"/>
        <w:jc w:val="both"/>
        <w:rPr>
          <w:rFonts w:ascii="Times New Roman" w:eastAsia="Times New Roman" w:hAnsi="Times New Roman" w:cs="Times New Roman"/>
          <w:bCs/>
          <w:color w:val="000000"/>
          <w:sz w:val="26"/>
          <w:szCs w:val="26"/>
          <w:lang w:eastAsia="ru-RU"/>
        </w:rPr>
      </w:pPr>
      <w:hyperlink r:id="rId38" w:history="1">
        <w:r w:rsidR="002676B9" w:rsidRPr="0057078A">
          <w:rPr>
            <w:rStyle w:val="ad"/>
            <w:rFonts w:ascii="Times New Roman" w:eastAsia="Times New Roman" w:hAnsi="Times New Roman" w:cs="Times New Roman"/>
            <w:bCs/>
            <w:sz w:val="26"/>
            <w:szCs w:val="26"/>
            <w:lang w:eastAsia="ru-RU"/>
          </w:rPr>
          <w:t>https://biokimyo.uz/ru/menu/strategija-razvitija-obschestva</w:t>
        </w:r>
      </w:hyperlink>
    </w:p>
    <w:p w:rsidR="004E0B22" w:rsidRDefault="004E0B22" w:rsidP="00D46B81">
      <w:pPr>
        <w:pStyle w:val="a3"/>
        <w:tabs>
          <w:tab w:val="left" w:pos="426"/>
        </w:tabs>
        <w:spacing w:before="120" w:after="0" w:line="240" w:lineRule="auto"/>
        <w:ind w:left="0" w:firstLine="426"/>
        <w:contextualSpacing w:val="0"/>
        <w:jc w:val="center"/>
        <w:rPr>
          <w:rFonts w:ascii="Times New Roman" w:hAnsi="Times New Roman" w:cs="Times New Roman"/>
          <w:b/>
          <w:bCs/>
          <w:color w:val="000000"/>
          <w:sz w:val="26"/>
          <w:szCs w:val="26"/>
          <w:lang w:val="uz-Cyrl-UZ"/>
        </w:rPr>
      </w:pPr>
    </w:p>
    <w:p w:rsidR="0035465E" w:rsidRPr="00330DE6" w:rsidRDefault="0035465E" w:rsidP="00D46B81">
      <w:pPr>
        <w:pStyle w:val="a3"/>
        <w:tabs>
          <w:tab w:val="left" w:pos="426"/>
        </w:tabs>
        <w:spacing w:before="120" w:after="0" w:line="240" w:lineRule="auto"/>
        <w:ind w:left="0" w:firstLine="426"/>
        <w:contextualSpacing w:val="0"/>
        <w:jc w:val="center"/>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2.8. Оценка финансовых результатов</w:t>
      </w:r>
    </w:p>
    <w:p w:rsidR="004105F3" w:rsidRPr="00330DE6" w:rsidRDefault="004105F3"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4"/>
        <w:gridCol w:w="5081"/>
        <w:gridCol w:w="1623"/>
        <w:gridCol w:w="1824"/>
      </w:tblGrid>
      <w:tr w:rsidR="004105F3" w:rsidRPr="00330DE6" w:rsidTr="00CA01E5">
        <w:trPr>
          <w:trHeight w:val="9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proofErr w:type="gramStart"/>
            <w:r w:rsidRPr="00B22900">
              <w:rPr>
                <w:rFonts w:ascii="Times New Roman" w:eastAsia="Times New Roman" w:hAnsi="Times New Roman" w:cs="Times New Roman"/>
                <w:b/>
                <w:bCs/>
                <w:color w:val="000000"/>
                <w:sz w:val="26"/>
                <w:szCs w:val="26"/>
                <w:lang w:eastAsia="ru-RU"/>
              </w:rPr>
              <w:t>Выполнен ли показатель чистой прибыли бизнес-плана</w:t>
            </w:r>
            <w:r w:rsidRPr="00B22900">
              <w:rPr>
                <w:rFonts w:ascii="Times New Roman" w:eastAsia="Times New Roman" w:hAnsi="Times New Roman" w:cs="Times New Roman"/>
                <w:b/>
                <w:bCs/>
                <w:color w:val="000000"/>
                <w:sz w:val="26"/>
                <w:szCs w:val="26"/>
                <w:lang w:eastAsia="ru-RU"/>
              </w:rPr>
              <w:br/>
              <w:t>по итогам последнего отчетного периода? (по планово-убыточным рассчитывается снижение убытков)</w:t>
            </w:r>
            <w:proofErr w:type="gramEnd"/>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с превышением более 10%</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B22900" w:rsidP="00414CA7">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50</w:t>
            </w: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на 100% или с превышением до 10%</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невыполнение составляет до 10%</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невыполнение составляет более 10%</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830FC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4105F3" w:rsidRPr="00330DE6" w:rsidRDefault="00513AA3" w:rsidP="00513AA3">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rPr>
      </w:pPr>
      <w:r w:rsidRPr="00330DE6">
        <w:rPr>
          <w:rFonts w:ascii="Times New Roman" w:hAnsi="Times New Roman" w:cs="Times New Roman"/>
          <w:bCs/>
          <w:color w:val="000000"/>
          <w:sz w:val="26"/>
          <w:szCs w:val="26"/>
        </w:rPr>
        <w:t>Согласно отчету о финансовых результатах по итогам</w:t>
      </w:r>
      <w:r w:rsidR="00B312D2">
        <w:rPr>
          <w:rFonts w:ascii="Times New Roman" w:hAnsi="Times New Roman" w:cs="Times New Roman"/>
          <w:bCs/>
          <w:color w:val="000000"/>
          <w:sz w:val="26"/>
          <w:szCs w:val="26"/>
        </w:rPr>
        <w:t xml:space="preserve"> </w:t>
      </w:r>
      <w:proofErr w:type="spellStart"/>
      <w:r w:rsidR="00B22900">
        <w:rPr>
          <w:rFonts w:ascii="Times New Roman" w:hAnsi="Times New Roman" w:cs="Times New Roman"/>
          <w:bCs/>
          <w:color w:val="000000"/>
          <w:sz w:val="26"/>
          <w:szCs w:val="26"/>
        </w:rPr>
        <w:t>третого</w:t>
      </w:r>
      <w:proofErr w:type="spellEnd"/>
      <w:r w:rsidR="00B312D2">
        <w:rPr>
          <w:rFonts w:ascii="Times New Roman" w:hAnsi="Times New Roman" w:cs="Times New Roman"/>
          <w:bCs/>
          <w:color w:val="000000"/>
          <w:sz w:val="26"/>
          <w:szCs w:val="26"/>
        </w:rPr>
        <w:t xml:space="preserve"> квартала </w:t>
      </w:r>
      <w:r w:rsidRPr="00330DE6">
        <w:rPr>
          <w:rFonts w:ascii="Times New Roman" w:hAnsi="Times New Roman" w:cs="Times New Roman"/>
          <w:bCs/>
          <w:color w:val="000000"/>
          <w:sz w:val="26"/>
          <w:szCs w:val="26"/>
        </w:rPr>
        <w:t xml:space="preserve"> </w:t>
      </w:r>
      <w:r w:rsidR="002F411D">
        <w:rPr>
          <w:rFonts w:ascii="Times New Roman" w:hAnsi="Times New Roman" w:cs="Times New Roman"/>
          <w:bCs/>
          <w:color w:val="000000"/>
          <w:sz w:val="26"/>
          <w:szCs w:val="26"/>
        </w:rPr>
        <w:t>202</w:t>
      </w:r>
      <w:r w:rsidR="002F411D">
        <w:rPr>
          <w:rFonts w:ascii="Times New Roman" w:hAnsi="Times New Roman" w:cs="Times New Roman"/>
          <w:bCs/>
          <w:color w:val="000000"/>
          <w:sz w:val="26"/>
          <w:szCs w:val="26"/>
          <w:lang w:val="uz-Cyrl-UZ"/>
        </w:rPr>
        <w:t>2</w:t>
      </w:r>
      <w:r w:rsidRPr="00330DE6">
        <w:rPr>
          <w:rFonts w:ascii="Times New Roman" w:hAnsi="Times New Roman" w:cs="Times New Roman"/>
          <w:bCs/>
          <w:color w:val="000000"/>
          <w:sz w:val="26"/>
          <w:szCs w:val="26"/>
        </w:rPr>
        <w:t xml:space="preserve"> года чистая прибыль составил</w:t>
      </w:r>
      <w:r w:rsidR="009235B0" w:rsidRPr="00330DE6">
        <w:rPr>
          <w:rFonts w:ascii="Times New Roman" w:hAnsi="Times New Roman" w:cs="Times New Roman"/>
          <w:bCs/>
          <w:color w:val="000000"/>
          <w:sz w:val="26"/>
          <w:szCs w:val="26"/>
        </w:rPr>
        <w:t xml:space="preserve">а </w:t>
      </w:r>
      <w:r w:rsidR="00B22900">
        <w:rPr>
          <w:rFonts w:ascii="Times New Roman" w:hAnsi="Times New Roman" w:cs="Times New Roman"/>
          <w:bCs/>
          <w:color w:val="000000"/>
          <w:sz w:val="26"/>
          <w:szCs w:val="26"/>
        </w:rPr>
        <w:t>1</w:t>
      </w:r>
      <w:r w:rsidR="001D11A7">
        <w:rPr>
          <w:rFonts w:ascii="Times New Roman" w:hAnsi="Times New Roman" w:cs="Times New Roman"/>
          <w:bCs/>
          <w:color w:val="000000"/>
          <w:sz w:val="26"/>
          <w:szCs w:val="26"/>
        </w:rPr>
        <w:t>9</w:t>
      </w:r>
      <w:r w:rsidR="00B22900">
        <w:rPr>
          <w:rFonts w:ascii="Times New Roman" w:hAnsi="Times New Roman" w:cs="Times New Roman"/>
          <w:bCs/>
          <w:color w:val="000000"/>
          <w:sz w:val="26"/>
          <w:szCs w:val="26"/>
        </w:rPr>
        <w:t> 957 219 161,48</w:t>
      </w:r>
      <w:r w:rsidR="009235B0" w:rsidRPr="00330DE6">
        <w:rPr>
          <w:rFonts w:ascii="Times New Roman" w:hAnsi="Times New Roman" w:cs="Times New Roman"/>
          <w:bCs/>
          <w:color w:val="000000"/>
          <w:sz w:val="26"/>
          <w:szCs w:val="26"/>
        </w:rPr>
        <w:t xml:space="preserve"> тыс. </w:t>
      </w:r>
      <w:proofErr w:type="spellStart"/>
      <w:r w:rsidR="009235B0" w:rsidRPr="00330DE6">
        <w:rPr>
          <w:rFonts w:ascii="Times New Roman" w:hAnsi="Times New Roman" w:cs="Times New Roman"/>
          <w:bCs/>
          <w:color w:val="000000"/>
          <w:sz w:val="26"/>
          <w:szCs w:val="26"/>
        </w:rPr>
        <w:t>сум</w:t>
      </w:r>
      <w:proofErr w:type="spellEnd"/>
      <w:r w:rsidR="009235B0" w:rsidRPr="00330DE6">
        <w:rPr>
          <w:rFonts w:ascii="Times New Roman" w:hAnsi="Times New Roman" w:cs="Times New Roman"/>
          <w:bCs/>
          <w:color w:val="000000"/>
          <w:sz w:val="26"/>
          <w:szCs w:val="26"/>
        </w:rPr>
        <w:t xml:space="preserve"> (Форма </w:t>
      </w:r>
      <w:r w:rsidR="009235B0" w:rsidRPr="00330DE6">
        <w:rPr>
          <w:rFonts w:ascii="Times New Roman" w:hAnsi="Times New Roman" w:cs="Times New Roman"/>
          <w:bCs/>
          <w:color w:val="000000"/>
          <w:sz w:val="26"/>
          <w:szCs w:val="26"/>
          <w:lang w:val="en-US"/>
        </w:rPr>
        <w:t>N</w:t>
      </w:r>
      <w:r w:rsidR="00B22900">
        <w:rPr>
          <w:rFonts w:ascii="Times New Roman" w:hAnsi="Times New Roman" w:cs="Times New Roman"/>
          <w:bCs/>
          <w:color w:val="000000"/>
          <w:sz w:val="26"/>
          <w:szCs w:val="26"/>
        </w:rPr>
        <w:t xml:space="preserve"> 2 на 01.10</w:t>
      </w:r>
      <w:r w:rsidR="009235B0" w:rsidRPr="00330DE6">
        <w:rPr>
          <w:rFonts w:ascii="Times New Roman" w:hAnsi="Times New Roman" w:cs="Times New Roman"/>
          <w:bCs/>
          <w:color w:val="000000"/>
          <w:sz w:val="26"/>
          <w:szCs w:val="26"/>
        </w:rPr>
        <w:t>.202</w:t>
      </w:r>
      <w:r w:rsidR="004B0CC8">
        <w:rPr>
          <w:rFonts w:ascii="Times New Roman" w:hAnsi="Times New Roman" w:cs="Times New Roman"/>
          <w:bCs/>
          <w:color w:val="000000"/>
          <w:sz w:val="26"/>
          <w:szCs w:val="26"/>
          <w:lang w:val="uz-Cyrl-UZ"/>
        </w:rPr>
        <w:t>2</w:t>
      </w:r>
      <w:r w:rsidR="009235B0" w:rsidRPr="00330DE6">
        <w:rPr>
          <w:rFonts w:ascii="Times New Roman" w:hAnsi="Times New Roman" w:cs="Times New Roman"/>
          <w:bCs/>
          <w:color w:val="000000"/>
          <w:sz w:val="26"/>
          <w:szCs w:val="26"/>
        </w:rPr>
        <w:t xml:space="preserve"> г.) или </w:t>
      </w:r>
      <w:r w:rsidR="00B22900">
        <w:rPr>
          <w:rFonts w:ascii="Times New Roman" w:hAnsi="Times New Roman" w:cs="Times New Roman"/>
          <w:bCs/>
          <w:color w:val="000000"/>
          <w:sz w:val="26"/>
          <w:szCs w:val="26"/>
        </w:rPr>
        <w:t>115</w:t>
      </w:r>
      <w:r w:rsidR="002F411D">
        <w:rPr>
          <w:rFonts w:ascii="Times New Roman" w:hAnsi="Times New Roman" w:cs="Times New Roman"/>
          <w:bCs/>
          <w:color w:val="000000"/>
          <w:sz w:val="26"/>
          <w:szCs w:val="26"/>
          <w:lang w:val="uz-Cyrl-UZ"/>
        </w:rPr>
        <w:t>,</w:t>
      </w:r>
      <w:r w:rsidR="00B22900">
        <w:rPr>
          <w:rFonts w:ascii="Times New Roman" w:hAnsi="Times New Roman" w:cs="Times New Roman"/>
          <w:bCs/>
          <w:color w:val="000000"/>
          <w:sz w:val="26"/>
          <w:szCs w:val="26"/>
          <w:lang w:val="uz-Cyrl-UZ"/>
        </w:rPr>
        <w:t>2</w:t>
      </w:r>
      <w:r w:rsidR="00BC06C9" w:rsidRPr="00330DE6">
        <w:rPr>
          <w:rFonts w:ascii="Times New Roman" w:hAnsi="Times New Roman" w:cs="Times New Roman"/>
          <w:bCs/>
          <w:color w:val="000000"/>
          <w:sz w:val="26"/>
          <w:szCs w:val="26"/>
        </w:rPr>
        <w:t xml:space="preserve"> </w:t>
      </w:r>
      <w:r w:rsidR="009235B0" w:rsidRPr="00330DE6">
        <w:rPr>
          <w:rFonts w:ascii="Times New Roman" w:hAnsi="Times New Roman" w:cs="Times New Roman"/>
          <w:bCs/>
          <w:color w:val="000000"/>
          <w:sz w:val="26"/>
          <w:szCs w:val="26"/>
        </w:rPr>
        <w:t>% выполнения планового показателя.</w:t>
      </w:r>
    </w:p>
    <w:p w:rsidR="00513AA3" w:rsidRPr="00330DE6" w:rsidRDefault="00513AA3"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4"/>
        <w:gridCol w:w="5081"/>
        <w:gridCol w:w="1623"/>
        <w:gridCol w:w="1824"/>
      </w:tblGrid>
      <w:tr w:rsidR="004105F3" w:rsidRPr="00330DE6" w:rsidTr="00CA01E5">
        <w:trPr>
          <w:trHeight w:val="9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2</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proofErr w:type="gramStart"/>
            <w:r w:rsidRPr="00B22900">
              <w:rPr>
                <w:rFonts w:ascii="Times New Roman" w:eastAsia="Times New Roman" w:hAnsi="Times New Roman" w:cs="Times New Roman"/>
                <w:b/>
                <w:bCs/>
                <w:color w:val="000000"/>
                <w:sz w:val="26"/>
                <w:szCs w:val="26"/>
                <w:lang w:eastAsia="ru-RU"/>
              </w:rPr>
              <w:t>Выполнены ли прогнозные показатели бизнес-плана</w:t>
            </w:r>
            <w:r w:rsidRPr="00B22900">
              <w:rPr>
                <w:rFonts w:ascii="Times New Roman" w:eastAsia="Times New Roman" w:hAnsi="Times New Roman" w:cs="Times New Roman"/>
                <w:b/>
                <w:bCs/>
                <w:color w:val="000000"/>
                <w:sz w:val="26"/>
                <w:szCs w:val="26"/>
                <w:lang w:eastAsia="ru-RU"/>
              </w:rPr>
              <w:br/>
              <w:t>по рентабельности активов по итогам последнего отчетного периода? (по планово-убыточным рассчитывается снижение)</w:t>
            </w:r>
            <w:proofErr w:type="gramEnd"/>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с превышением более 10%</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50</w:t>
            </w:r>
          </w:p>
        </w:tc>
        <w:tc>
          <w:tcPr>
            <w:tcW w:w="1633" w:type="dxa"/>
            <w:tcBorders>
              <w:top w:val="nil"/>
              <w:left w:val="nil"/>
              <w:bottom w:val="single" w:sz="4" w:space="0" w:color="auto"/>
              <w:right w:val="single" w:sz="4" w:space="0" w:color="auto"/>
            </w:tcBorders>
            <w:shd w:val="clear" w:color="auto" w:fill="auto"/>
            <w:vAlign w:val="center"/>
            <w:hideMark/>
          </w:tcPr>
          <w:p w:rsidR="004105F3" w:rsidRPr="002F411D" w:rsidRDefault="00B22900" w:rsidP="00B22900">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50</w:t>
            </w: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с превышением  до 10%</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r w:rsidR="004105F3"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на 100%, или невыполнение связано с вводом новых основных средств</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d</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невыполнение составляет до 10%</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e</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невыполнение составляет более 10%</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830FC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414CA7" w:rsidRDefault="00414CA7" w:rsidP="00370E85">
      <w:pPr>
        <w:jc w:val="both"/>
        <w:rPr>
          <w:rFonts w:ascii="Times New Roman" w:eastAsia="Times New Roman" w:hAnsi="Times New Roman" w:cs="Times New Roman"/>
          <w:color w:val="000000" w:themeColor="text1"/>
          <w:sz w:val="26"/>
          <w:szCs w:val="26"/>
          <w:lang w:val="uz-Cyrl-UZ" w:eastAsia="ru-RU"/>
        </w:rPr>
      </w:pPr>
      <w:r w:rsidRPr="00330DE6">
        <w:rPr>
          <w:rFonts w:ascii="Times New Roman" w:eastAsia="Times New Roman" w:hAnsi="Times New Roman" w:cs="Times New Roman"/>
          <w:bCs/>
          <w:sz w:val="26"/>
          <w:szCs w:val="26"/>
          <w:lang w:eastAsia="ru-RU"/>
        </w:rPr>
        <w:tab/>
      </w:r>
      <w:r w:rsidR="00030B7F" w:rsidRPr="00894BCA">
        <w:rPr>
          <w:rFonts w:ascii="Times New Roman" w:hAnsi="Times New Roman" w:cs="Times New Roman"/>
          <w:bCs/>
          <w:color w:val="000000"/>
          <w:sz w:val="26"/>
          <w:szCs w:val="26"/>
        </w:rPr>
        <w:t xml:space="preserve">По итогам </w:t>
      </w:r>
      <w:proofErr w:type="spellStart"/>
      <w:r w:rsidR="00B22900">
        <w:rPr>
          <w:rFonts w:ascii="Times New Roman" w:hAnsi="Times New Roman" w:cs="Times New Roman"/>
          <w:bCs/>
          <w:color w:val="000000"/>
          <w:sz w:val="26"/>
          <w:szCs w:val="26"/>
        </w:rPr>
        <w:t>третого</w:t>
      </w:r>
      <w:proofErr w:type="spellEnd"/>
      <w:r w:rsidR="002F411D">
        <w:rPr>
          <w:rFonts w:ascii="Times New Roman" w:hAnsi="Times New Roman" w:cs="Times New Roman"/>
          <w:bCs/>
          <w:color w:val="000000"/>
          <w:sz w:val="26"/>
          <w:szCs w:val="26"/>
          <w:lang w:val="uz-Cyrl-UZ"/>
        </w:rPr>
        <w:t xml:space="preserve"> квартала </w:t>
      </w:r>
      <w:r w:rsidR="002F411D">
        <w:rPr>
          <w:rFonts w:ascii="Times New Roman" w:hAnsi="Times New Roman" w:cs="Times New Roman"/>
          <w:bCs/>
          <w:color w:val="000000"/>
          <w:sz w:val="26"/>
          <w:szCs w:val="26"/>
        </w:rPr>
        <w:t>202</w:t>
      </w:r>
      <w:r w:rsidR="002F411D">
        <w:rPr>
          <w:rFonts w:ascii="Times New Roman" w:hAnsi="Times New Roman" w:cs="Times New Roman"/>
          <w:bCs/>
          <w:color w:val="000000"/>
          <w:sz w:val="26"/>
          <w:szCs w:val="26"/>
          <w:lang w:val="uz-Cyrl-UZ"/>
        </w:rPr>
        <w:t>2</w:t>
      </w:r>
      <w:r w:rsidR="00BC06C9" w:rsidRPr="00894BCA">
        <w:rPr>
          <w:rFonts w:ascii="Times New Roman" w:hAnsi="Times New Roman" w:cs="Times New Roman"/>
          <w:bCs/>
          <w:color w:val="000000"/>
          <w:sz w:val="26"/>
          <w:szCs w:val="26"/>
        </w:rPr>
        <w:t xml:space="preserve"> </w:t>
      </w:r>
      <w:r w:rsidR="002F411D">
        <w:rPr>
          <w:rFonts w:ascii="Times New Roman" w:hAnsi="Times New Roman" w:cs="Times New Roman"/>
          <w:bCs/>
          <w:color w:val="000000"/>
          <w:sz w:val="26"/>
          <w:szCs w:val="26"/>
          <w:lang w:val="uz-Cyrl-UZ"/>
        </w:rPr>
        <w:t xml:space="preserve">ключевыми показателями эффективности (КПЭ) прогнозное (целевое) значение рентабельности активов установлено в размере   </w:t>
      </w:r>
      <w:r w:rsidR="002F411D">
        <w:rPr>
          <w:rFonts w:ascii="Times New Roman" w:eastAsia="Times New Roman" w:hAnsi="Times New Roman" w:cs="Times New Roman"/>
          <w:color w:val="000000" w:themeColor="text1"/>
          <w:sz w:val="26"/>
          <w:szCs w:val="26"/>
          <w:lang w:val="uz-Cyrl-UZ" w:eastAsia="ru-RU"/>
        </w:rPr>
        <w:t>17,</w:t>
      </w:r>
      <w:r w:rsidR="00B22900">
        <w:rPr>
          <w:rFonts w:ascii="Times New Roman" w:eastAsia="Times New Roman" w:hAnsi="Times New Roman" w:cs="Times New Roman"/>
          <w:color w:val="000000" w:themeColor="text1"/>
          <w:sz w:val="26"/>
          <w:szCs w:val="26"/>
          <w:lang w:val="uz-Cyrl-UZ" w:eastAsia="ru-RU"/>
        </w:rPr>
        <w:t>6</w:t>
      </w:r>
      <w:r w:rsidR="002F411D" w:rsidRPr="00894BCA">
        <w:rPr>
          <w:rFonts w:ascii="Times New Roman" w:eastAsia="Times New Roman" w:hAnsi="Times New Roman" w:cs="Times New Roman"/>
          <w:color w:val="000000" w:themeColor="text1"/>
          <w:sz w:val="26"/>
          <w:szCs w:val="26"/>
          <w:lang w:eastAsia="ru-RU"/>
        </w:rPr>
        <w:t>%.</w:t>
      </w:r>
      <w:r w:rsidR="002F411D">
        <w:rPr>
          <w:rFonts w:ascii="Times New Roman" w:eastAsia="Times New Roman" w:hAnsi="Times New Roman" w:cs="Times New Roman"/>
          <w:color w:val="000000" w:themeColor="text1"/>
          <w:sz w:val="26"/>
          <w:szCs w:val="26"/>
          <w:lang w:eastAsia="ru-RU"/>
        </w:rPr>
        <w:t xml:space="preserve"> Фактическое значение коэффициента </w:t>
      </w:r>
      <w:r w:rsidR="002F411D">
        <w:rPr>
          <w:rFonts w:ascii="Times New Roman" w:hAnsi="Times New Roman" w:cs="Times New Roman"/>
          <w:bCs/>
          <w:color w:val="000000"/>
          <w:sz w:val="26"/>
          <w:szCs w:val="26"/>
          <w:lang w:val="uz-Cyrl-UZ"/>
        </w:rPr>
        <w:t>рен</w:t>
      </w:r>
      <w:r w:rsidR="00B22900">
        <w:rPr>
          <w:rFonts w:ascii="Times New Roman" w:hAnsi="Times New Roman" w:cs="Times New Roman"/>
          <w:bCs/>
          <w:color w:val="000000"/>
          <w:sz w:val="26"/>
          <w:szCs w:val="26"/>
          <w:lang w:val="uz-Cyrl-UZ"/>
        </w:rPr>
        <w:t>табельности активов составило 17</w:t>
      </w:r>
      <w:r w:rsidR="002F411D">
        <w:rPr>
          <w:rFonts w:ascii="Times New Roman" w:hAnsi="Times New Roman" w:cs="Times New Roman"/>
          <w:bCs/>
          <w:color w:val="000000"/>
          <w:sz w:val="26"/>
          <w:szCs w:val="26"/>
          <w:lang w:val="uz-Cyrl-UZ"/>
        </w:rPr>
        <w:t>,</w:t>
      </w:r>
      <w:r w:rsidR="00B22900">
        <w:rPr>
          <w:rFonts w:ascii="Times New Roman" w:hAnsi="Times New Roman" w:cs="Times New Roman"/>
          <w:bCs/>
          <w:color w:val="000000"/>
          <w:sz w:val="26"/>
          <w:szCs w:val="26"/>
          <w:lang w:val="uz-Cyrl-UZ"/>
        </w:rPr>
        <w:t>5</w:t>
      </w:r>
      <w:r w:rsidR="002F411D">
        <w:rPr>
          <w:rFonts w:ascii="Times New Roman" w:hAnsi="Times New Roman" w:cs="Times New Roman"/>
          <w:bCs/>
          <w:color w:val="000000"/>
          <w:sz w:val="26"/>
          <w:szCs w:val="26"/>
          <w:lang w:val="uz-Cyrl-UZ"/>
        </w:rPr>
        <w:t xml:space="preserve"> % </w:t>
      </w:r>
      <w:r w:rsidR="001D11A7">
        <w:rPr>
          <w:rFonts w:ascii="Times New Roman" w:hAnsi="Times New Roman" w:cs="Times New Roman"/>
          <w:bCs/>
          <w:color w:val="000000"/>
          <w:sz w:val="26"/>
          <w:szCs w:val="26"/>
          <w:lang w:val="uz-Cyrl-UZ"/>
        </w:rPr>
        <w:t>.</w:t>
      </w:r>
    </w:p>
    <w:p w:rsidR="002F411D" w:rsidRPr="002F411D" w:rsidRDefault="002F411D" w:rsidP="002F411D">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lang w:val="uz-Cyrl-UZ"/>
        </w:rPr>
      </w:pPr>
    </w:p>
    <w:tbl>
      <w:tblPr>
        <w:tblW w:w="9182" w:type="dxa"/>
        <w:tblInd w:w="93" w:type="dxa"/>
        <w:tblLook w:val="04A0" w:firstRow="1" w:lastRow="0" w:firstColumn="1" w:lastColumn="0" w:noHBand="0" w:noVBand="1"/>
      </w:tblPr>
      <w:tblGrid>
        <w:gridCol w:w="656"/>
        <w:gridCol w:w="5079"/>
        <w:gridCol w:w="1623"/>
        <w:gridCol w:w="1824"/>
      </w:tblGrid>
      <w:tr w:rsidR="004105F3" w:rsidRPr="00330DE6" w:rsidTr="00CA01E5">
        <w:trPr>
          <w:trHeight w:val="6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3</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6A21F9">
              <w:rPr>
                <w:rFonts w:ascii="Times New Roman" w:eastAsia="Times New Roman" w:hAnsi="Times New Roman" w:cs="Times New Roman"/>
                <w:b/>
                <w:bCs/>
                <w:color w:val="000000"/>
                <w:sz w:val="26"/>
                <w:szCs w:val="26"/>
                <w:lang w:eastAsia="ru-RU"/>
              </w:rPr>
              <w:t>Снижена ли дебиторская задолженность по итогам последнего отчетного периода по сравнению с началом отчетного года?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BD7089" w:rsidP="004105F3">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25</w:t>
            </w:r>
          </w:p>
        </w:tc>
      </w:tr>
      <w:tr w:rsidR="004105F3"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b</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да, </w:t>
            </w:r>
            <w:proofErr w:type="gramStart"/>
            <w:r w:rsidRPr="00330DE6">
              <w:rPr>
                <w:rFonts w:ascii="Times New Roman" w:eastAsia="Times New Roman" w:hAnsi="Times New Roman" w:cs="Times New Roman"/>
                <w:color w:val="000000"/>
                <w:sz w:val="26"/>
                <w:szCs w:val="26"/>
                <w:lang w:eastAsia="ru-RU"/>
              </w:rPr>
              <w:t>однако</w:t>
            </w:r>
            <w:proofErr w:type="gramEnd"/>
            <w:r w:rsidRPr="00330DE6">
              <w:rPr>
                <w:rFonts w:ascii="Times New Roman" w:eastAsia="Times New Roman" w:hAnsi="Times New Roman" w:cs="Times New Roman"/>
                <w:color w:val="000000"/>
                <w:sz w:val="26"/>
                <w:szCs w:val="26"/>
                <w:lang w:eastAsia="ru-RU"/>
              </w:rPr>
              <w:t xml:space="preserve"> имеется просроченная дебиторская задолженность либо 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bl>
    <w:p w:rsidR="00830FCE" w:rsidRPr="00330DE6" w:rsidRDefault="00830FCE" w:rsidP="00830FC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CF6B98" w:rsidRPr="00330DE6" w:rsidRDefault="0034680D" w:rsidP="00CF6B98">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rPr>
      </w:pPr>
      <w:r w:rsidRPr="00330DE6">
        <w:rPr>
          <w:rFonts w:ascii="Times New Roman" w:hAnsi="Times New Roman" w:cs="Times New Roman"/>
          <w:bCs/>
          <w:color w:val="000000"/>
          <w:sz w:val="26"/>
          <w:szCs w:val="26"/>
        </w:rPr>
        <w:t>Согласно бухгалтерскому балан</w:t>
      </w:r>
      <w:r w:rsidR="00F75B67" w:rsidRPr="00330DE6">
        <w:rPr>
          <w:rFonts w:ascii="Times New Roman" w:hAnsi="Times New Roman" w:cs="Times New Roman"/>
          <w:bCs/>
          <w:color w:val="000000"/>
          <w:sz w:val="26"/>
          <w:szCs w:val="26"/>
        </w:rPr>
        <w:t xml:space="preserve">су по состоянию на </w:t>
      </w:r>
      <w:r w:rsidR="00BD7089">
        <w:rPr>
          <w:rFonts w:ascii="Times New Roman" w:hAnsi="Times New Roman" w:cs="Times New Roman"/>
          <w:bCs/>
          <w:color w:val="000000"/>
          <w:sz w:val="26"/>
          <w:szCs w:val="26"/>
          <w:lang w:val="uz-Cyrl-UZ"/>
        </w:rPr>
        <w:t>01.10</w:t>
      </w:r>
      <w:r w:rsidR="004E0B22">
        <w:rPr>
          <w:rFonts w:ascii="Times New Roman" w:hAnsi="Times New Roman" w:cs="Times New Roman"/>
          <w:bCs/>
          <w:color w:val="000000"/>
          <w:sz w:val="26"/>
          <w:szCs w:val="26"/>
          <w:lang w:val="uz-Cyrl-UZ"/>
        </w:rPr>
        <w:t>.</w:t>
      </w:r>
      <w:r w:rsidR="00F75B67" w:rsidRPr="00330DE6">
        <w:rPr>
          <w:rFonts w:ascii="Times New Roman" w:hAnsi="Times New Roman" w:cs="Times New Roman"/>
          <w:bCs/>
          <w:color w:val="000000"/>
          <w:sz w:val="26"/>
          <w:szCs w:val="26"/>
        </w:rPr>
        <w:t>202</w:t>
      </w:r>
      <w:r w:rsidR="00532504">
        <w:rPr>
          <w:rFonts w:ascii="Times New Roman" w:hAnsi="Times New Roman" w:cs="Times New Roman"/>
          <w:bCs/>
          <w:color w:val="000000"/>
          <w:sz w:val="26"/>
          <w:szCs w:val="26"/>
          <w:lang w:val="uz-Cyrl-UZ"/>
        </w:rPr>
        <w:t>2</w:t>
      </w:r>
      <w:r w:rsidR="00F75B67" w:rsidRPr="00330DE6">
        <w:rPr>
          <w:rFonts w:ascii="Times New Roman" w:hAnsi="Times New Roman" w:cs="Times New Roman"/>
          <w:bCs/>
          <w:color w:val="000000"/>
          <w:sz w:val="26"/>
          <w:szCs w:val="26"/>
        </w:rPr>
        <w:t xml:space="preserve"> года</w:t>
      </w:r>
      <w:r w:rsidRPr="00330DE6">
        <w:rPr>
          <w:rFonts w:ascii="Times New Roman" w:hAnsi="Times New Roman" w:cs="Times New Roman"/>
          <w:bCs/>
          <w:color w:val="000000"/>
          <w:sz w:val="26"/>
          <w:szCs w:val="26"/>
        </w:rPr>
        <w:t xml:space="preserve"> дебиторская задолженность </w:t>
      </w:r>
      <w:proofErr w:type="spellStart"/>
      <w:r w:rsidR="006A21F9">
        <w:rPr>
          <w:rFonts w:ascii="Times New Roman" w:hAnsi="Times New Roman" w:cs="Times New Roman"/>
          <w:bCs/>
          <w:color w:val="000000"/>
          <w:sz w:val="26"/>
          <w:szCs w:val="26"/>
        </w:rPr>
        <w:t>уменщ</w:t>
      </w:r>
      <w:r w:rsidR="00BD7089">
        <w:rPr>
          <w:rFonts w:ascii="Times New Roman" w:hAnsi="Times New Roman" w:cs="Times New Roman"/>
          <w:bCs/>
          <w:color w:val="000000"/>
          <w:sz w:val="26"/>
          <w:szCs w:val="26"/>
        </w:rPr>
        <w:t>илась</w:t>
      </w:r>
      <w:proofErr w:type="spellEnd"/>
      <w:r w:rsidR="00532504">
        <w:rPr>
          <w:rFonts w:ascii="Times New Roman" w:hAnsi="Times New Roman" w:cs="Times New Roman"/>
          <w:bCs/>
          <w:color w:val="000000"/>
          <w:sz w:val="26"/>
          <w:szCs w:val="26"/>
          <w:lang w:val="uz-Cyrl-UZ"/>
        </w:rPr>
        <w:t xml:space="preserve"> </w:t>
      </w:r>
      <w:r w:rsidRPr="00330DE6">
        <w:rPr>
          <w:rFonts w:ascii="Times New Roman" w:hAnsi="Times New Roman" w:cs="Times New Roman"/>
          <w:bCs/>
          <w:color w:val="000000"/>
          <w:sz w:val="26"/>
          <w:szCs w:val="26"/>
        </w:rPr>
        <w:t xml:space="preserve">(на начало отчетного периода  </w:t>
      </w:r>
      <w:r w:rsidR="00727342" w:rsidRPr="00330DE6">
        <w:rPr>
          <w:rFonts w:ascii="Times New Roman" w:hAnsi="Times New Roman" w:cs="Times New Roman"/>
          <w:bCs/>
          <w:color w:val="000000"/>
          <w:sz w:val="26"/>
          <w:szCs w:val="26"/>
        </w:rPr>
        <w:br/>
      </w:r>
      <w:r w:rsidR="00610E4E">
        <w:rPr>
          <w:rFonts w:ascii="Times New Roman" w:hAnsi="Times New Roman" w:cs="Times New Roman"/>
          <w:bCs/>
          <w:color w:val="000000"/>
          <w:sz w:val="26"/>
          <w:szCs w:val="26"/>
          <w:lang w:val="uz-Cyrl-UZ"/>
        </w:rPr>
        <w:t>9 061 060</w:t>
      </w:r>
      <w:r w:rsidR="00D72083" w:rsidRPr="00330DE6">
        <w:rPr>
          <w:rFonts w:ascii="Times New Roman" w:hAnsi="Times New Roman" w:cs="Times New Roman"/>
          <w:bCs/>
          <w:color w:val="000000"/>
          <w:sz w:val="26"/>
          <w:szCs w:val="26"/>
        </w:rPr>
        <w:t xml:space="preserve"> тыс. </w:t>
      </w:r>
      <w:proofErr w:type="spellStart"/>
      <w:r w:rsidR="00D72083" w:rsidRPr="00330DE6">
        <w:rPr>
          <w:rFonts w:ascii="Times New Roman" w:hAnsi="Times New Roman" w:cs="Times New Roman"/>
          <w:bCs/>
          <w:color w:val="000000"/>
          <w:sz w:val="26"/>
          <w:szCs w:val="26"/>
        </w:rPr>
        <w:t>сум</w:t>
      </w:r>
      <w:proofErr w:type="spellEnd"/>
      <w:r w:rsidR="00D72083" w:rsidRPr="00330DE6">
        <w:rPr>
          <w:rFonts w:ascii="Times New Roman" w:hAnsi="Times New Roman" w:cs="Times New Roman"/>
          <w:bCs/>
          <w:color w:val="000000"/>
          <w:sz w:val="26"/>
          <w:szCs w:val="26"/>
        </w:rPr>
        <w:t>,</w:t>
      </w:r>
      <w:r w:rsidR="00F75B67" w:rsidRPr="00330DE6">
        <w:rPr>
          <w:rFonts w:ascii="Times New Roman" w:hAnsi="Times New Roman" w:cs="Times New Roman"/>
          <w:bCs/>
          <w:color w:val="000000"/>
          <w:sz w:val="26"/>
          <w:szCs w:val="26"/>
        </w:rPr>
        <w:t xml:space="preserve"> н</w:t>
      </w:r>
      <w:r w:rsidRPr="00330DE6">
        <w:rPr>
          <w:rFonts w:ascii="Times New Roman" w:hAnsi="Times New Roman" w:cs="Times New Roman"/>
          <w:bCs/>
          <w:color w:val="000000"/>
          <w:sz w:val="26"/>
          <w:szCs w:val="26"/>
        </w:rPr>
        <w:t>а к</w:t>
      </w:r>
      <w:r w:rsidR="00F75B67" w:rsidRPr="00330DE6">
        <w:rPr>
          <w:rFonts w:ascii="Times New Roman" w:hAnsi="Times New Roman" w:cs="Times New Roman"/>
          <w:bCs/>
          <w:color w:val="000000"/>
          <w:sz w:val="26"/>
          <w:szCs w:val="26"/>
        </w:rPr>
        <w:t xml:space="preserve">онец отчетного периода </w:t>
      </w:r>
      <w:r w:rsidR="00BD7089">
        <w:rPr>
          <w:rFonts w:ascii="Times New Roman" w:hAnsi="Times New Roman" w:cs="Times New Roman"/>
          <w:bCs/>
          <w:color w:val="000000"/>
          <w:sz w:val="26"/>
          <w:szCs w:val="26"/>
        </w:rPr>
        <w:t>4 769 652</w:t>
      </w:r>
      <w:r w:rsidR="00D72083" w:rsidRPr="00330DE6">
        <w:rPr>
          <w:rFonts w:ascii="Times New Roman" w:hAnsi="Times New Roman" w:cs="Times New Roman"/>
          <w:bCs/>
          <w:color w:val="000000"/>
          <w:sz w:val="26"/>
          <w:szCs w:val="26"/>
        </w:rPr>
        <w:t xml:space="preserve">тыс. </w:t>
      </w:r>
      <w:proofErr w:type="spellStart"/>
      <w:r w:rsidR="00D72083" w:rsidRPr="00330DE6">
        <w:rPr>
          <w:rFonts w:ascii="Times New Roman" w:hAnsi="Times New Roman" w:cs="Times New Roman"/>
          <w:bCs/>
          <w:color w:val="000000"/>
          <w:sz w:val="26"/>
          <w:szCs w:val="26"/>
        </w:rPr>
        <w:t>сум</w:t>
      </w:r>
      <w:proofErr w:type="spellEnd"/>
      <w:r w:rsidRPr="00330DE6">
        <w:rPr>
          <w:rFonts w:ascii="Times New Roman" w:hAnsi="Times New Roman" w:cs="Times New Roman"/>
          <w:bCs/>
          <w:color w:val="000000"/>
          <w:sz w:val="26"/>
          <w:szCs w:val="26"/>
        </w:rPr>
        <w:t>)</w:t>
      </w:r>
      <w:r w:rsidR="00532504">
        <w:rPr>
          <w:rFonts w:ascii="Times New Roman" w:hAnsi="Times New Roman" w:cs="Times New Roman"/>
          <w:bCs/>
          <w:color w:val="000000"/>
          <w:sz w:val="26"/>
          <w:szCs w:val="26"/>
          <w:lang w:val="uz-Cyrl-UZ"/>
        </w:rPr>
        <w:t>.</w:t>
      </w:r>
      <w:r w:rsidRPr="00330DE6">
        <w:rPr>
          <w:rFonts w:ascii="Times New Roman" w:hAnsi="Times New Roman" w:cs="Times New Roman"/>
          <w:bCs/>
          <w:color w:val="000000"/>
          <w:sz w:val="26"/>
          <w:szCs w:val="26"/>
        </w:rPr>
        <w:t xml:space="preserve"> </w:t>
      </w:r>
    </w:p>
    <w:p w:rsidR="0034680D" w:rsidRPr="006A21F9" w:rsidRDefault="00F75B67" w:rsidP="006A21F9">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rPr>
      </w:pPr>
      <w:r w:rsidRPr="00330DE6">
        <w:rPr>
          <w:rFonts w:ascii="Times New Roman" w:hAnsi="Times New Roman" w:cs="Times New Roman"/>
          <w:b/>
          <w:bCs/>
          <w:color w:val="000000"/>
          <w:sz w:val="26"/>
          <w:szCs w:val="26"/>
        </w:rPr>
        <w:tab/>
      </w:r>
    </w:p>
    <w:tbl>
      <w:tblPr>
        <w:tblW w:w="9182" w:type="dxa"/>
        <w:tblInd w:w="93" w:type="dxa"/>
        <w:tblLook w:val="04A0" w:firstRow="1" w:lastRow="0" w:firstColumn="1" w:lastColumn="0" w:noHBand="0" w:noVBand="1"/>
      </w:tblPr>
      <w:tblGrid>
        <w:gridCol w:w="656"/>
        <w:gridCol w:w="5079"/>
        <w:gridCol w:w="1623"/>
        <w:gridCol w:w="1824"/>
      </w:tblGrid>
      <w:tr w:rsidR="004105F3" w:rsidRPr="00330DE6" w:rsidTr="00CA01E5">
        <w:trPr>
          <w:trHeight w:val="9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4</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Снижена ли кредиторская задолженность по итогам последнего отчетного периода по сравнению с началом отчетного года?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3964CA">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1633" w:type="dxa"/>
            <w:tcBorders>
              <w:top w:val="nil"/>
              <w:left w:val="nil"/>
              <w:bottom w:val="single" w:sz="4" w:space="0" w:color="auto"/>
              <w:right w:val="single" w:sz="4" w:space="0" w:color="auto"/>
            </w:tcBorders>
            <w:shd w:val="clear" w:color="auto" w:fill="auto"/>
            <w:vAlign w:val="center"/>
          </w:tcPr>
          <w:p w:rsidR="004105F3" w:rsidRPr="00610E4E" w:rsidRDefault="004105F3" w:rsidP="004105F3">
            <w:pPr>
              <w:spacing w:after="0" w:line="240" w:lineRule="auto"/>
              <w:jc w:val="center"/>
              <w:rPr>
                <w:rFonts w:ascii="Times New Roman" w:eastAsia="Times New Roman" w:hAnsi="Times New Roman" w:cs="Times New Roman"/>
                <w:color w:val="000000"/>
                <w:sz w:val="26"/>
                <w:szCs w:val="26"/>
                <w:lang w:val="uz-Cyrl-UZ" w:eastAsia="ru-RU"/>
              </w:rPr>
            </w:pPr>
          </w:p>
        </w:tc>
      </w:tr>
      <w:tr w:rsidR="004105F3" w:rsidRPr="00330DE6" w:rsidTr="003964CA">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both"/>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да, </w:t>
            </w:r>
            <w:proofErr w:type="gramStart"/>
            <w:r w:rsidRPr="00330DE6">
              <w:rPr>
                <w:rFonts w:ascii="Times New Roman" w:eastAsia="Times New Roman" w:hAnsi="Times New Roman" w:cs="Times New Roman"/>
                <w:color w:val="000000"/>
                <w:sz w:val="26"/>
                <w:szCs w:val="26"/>
                <w:lang w:eastAsia="ru-RU"/>
              </w:rPr>
              <w:t>однако</w:t>
            </w:r>
            <w:proofErr w:type="gramEnd"/>
            <w:r w:rsidRPr="00330DE6">
              <w:rPr>
                <w:rFonts w:ascii="Times New Roman" w:eastAsia="Times New Roman" w:hAnsi="Times New Roman" w:cs="Times New Roman"/>
                <w:color w:val="000000"/>
                <w:sz w:val="26"/>
                <w:szCs w:val="26"/>
                <w:lang w:eastAsia="ru-RU"/>
              </w:rPr>
              <w:t xml:space="preserve"> имеется просроченная кредиторская задолженность либо 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1633" w:type="dxa"/>
            <w:tcBorders>
              <w:top w:val="nil"/>
              <w:left w:val="nil"/>
              <w:bottom w:val="single" w:sz="4" w:space="0" w:color="auto"/>
              <w:right w:val="single" w:sz="4" w:space="0" w:color="auto"/>
            </w:tcBorders>
            <w:shd w:val="clear" w:color="auto" w:fill="auto"/>
            <w:vAlign w:val="center"/>
          </w:tcPr>
          <w:p w:rsidR="004105F3" w:rsidRPr="00610E4E" w:rsidRDefault="006A21F9" w:rsidP="004105F3">
            <w:pPr>
              <w:spacing w:after="0" w:line="240" w:lineRule="auto"/>
              <w:jc w:val="center"/>
              <w:rPr>
                <w:rFonts w:ascii="Times New Roman" w:eastAsia="Times New Roman" w:hAnsi="Times New Roman" w:cs="Times New Roman"/>
                <w:color w:val="000000"/>
                <w:sz w:val="26"/>
                <w:szCs w:val="26"/>
                <w:lang w:val="uz-Cyrl-UZ" w:eastAsia="ru-RU"/>
              </w:rPr>
            </w:pPr>
            <w:r>
              <w:rPr>
                <w:rFonts w:ascii="Times New Roman" w:eastAsia="Times New Roman" w:hAnsi="Times New Roman" w:cs="Times New Roman"/>
                <w:color w:val="000000"/>
                <w:sz w:val="26"/>
                <w:szCs w:val="26"/>
                <w:lang w:val="uz-Cyrl-UZ" w:eastAsia="ru-RU"/>
              </w:rPr>
              <w:t>-25</w:t>
            </w:r>
          </w:p>
        </w:tc>
      </w:tr>
    </w:tbl>
    <w:p w:rsidR="00830FCE" w:rsidRPr="00330DE6" w:rsidRDefault="00830FCE" w:rsidP="00830FCE">
      <w:pPr>
        <w:spacing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414CA7" w:rsidRDefault="0034680D" w:rsidP="00414CA7">
      <w:pPr>
        <w:pStyle w:val="a3"/>
        <w:tabs>
          <w:tab w:val="left" w:pos="426"/>
        </w:tabs>
        <w:spacing w:before="120" w:after="0" w:line="240" w:lineRule="auto"/>
        <w:ind w:left="0" w:firstLine="426"/>
        <w:contextualSpacing w:val="0"/>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Согласно бухгалтерскому балан</w:t>
      </w:r>
      <w:r w:rsidR="00711474" w:rsidRPr="00330DE6">
        <w:rPr>
          <w:rFonts w:ascii="Times New Roman" w:eastAsia="Times New Roman" w:hAnsi="Times New Roman" w:cs="Times New Roman"/>
          <w:bCs/>
          <w:color w:val="000000"/>
          <w:sz w:val="26"/>
          <w:szCs w:val="26"/>
          <w:lang w:eastAsia="ru-RU"/>
        </w:rPr>
        <w:t xml:space="preserve">су по состоянию на </w:t>
      </w:r>
      <w:r w:rsidR="004E0B22">
        <w:rPr>
          <w:rFonts w:ascii="Times New Roman" w:eastAsia="Times New Roman" w:hAnsi="Times New Roman" w:cs="Times New Roman"/>
          <w:bCs/>
          <w:color w:val="000000"/>
          <w:sz w:val="26"/>
          <w:szCs w:val="26"/>
          <w:lang w:val="uz-Cyrl-UZ" w:eastAsia="ru-RU"/>
        </w:rPr>
        <w:t>0</w:t>
      </w:r>
      <w:r w:rsidR="00711474" w:rsidRPr="00330DE6">
        <w:rPr>
          <w:rFonts w:ascii="Times New Roman" w:eastAsia="Times New Roman" w:hAnsi="Times New Roman" w:cs="Times New Roman"/>
          <w:bCs/>
          <w:color w:val="000000"/>
          <w:sz w:val="26"/>
          <w:szCs w:val="26"/>
          <w:lang w:eastAsia="ru-RU"/>
        </w:rPr>
        <w:t>1</w:t>
      </w:r>
      <w:r w:rsidR="004E0B22">
        <w:rPr>
          <w:rFonts w:ascii="Times New Roman" w:eastAsia="Times New Roman" w:hAnsi="Times New Roman" w:cs="Times New Roman"/>
          <w:bCs/>
          <w:color w:val="000000"/>
          <w:sz w:val="26"/>
          <w:szCs w:val="26"/>
          <w:lang w:val="uz-Cyrl-UZ" w:eastAsia="ru-RU"/>
        </w:rPr>
        <w:t>.07.</w:t>
      </w:r>
      <w:r w:rsidR="00711474" w:rsidRPr="00330DE6">
        <w:rPr>
          <w:rFonts w:ascii="Times New Roman" w:eastAsia="Times New Roman" w:hAnsi="Times New Roman" w:cs="Times New Roman"/>
          <w:bCs/>
          <w:color w:val="000000"/>
          <w:sz w:val="26"/>
          <w:szCs w:val="26"/>
          <w:lang w:eastAsia="ru-RU"/>
        </w:rPr>
        <w:t>202</w:t>
      </w:r>
      <w:r w:rsidR="00532504">
        <w:rPr>
          <w:rFonts w:ascii="Times New Roman" w:eastAsia="Times New Roman" w:hAnsi="Times New Roman" w:cs="Times New Roman"/>
          <w:bCs/>
          <w:color w:val="000000"/>
          <w:sz w:val="26"/>
          <w:szCs w:val="26"/>
          <w:lang w:val="uz-Cyrl-UZ" w:eastAsia="ru-RU"/>
        </w:rPr>
        <w:t>2</w:t>
      </w:r>
      <w:r w:rsidR="00711474" w:rsidRPr="00330DE6">
        <w:rPr>
          <w:rFonts w:ascii="Times New Roman" w:eastAsia="Times New Roman" w:hAnsi="Times New Roman" w:cs="Times New Roman"/>
          <w:bCs/>
          <w:color w:val="000000"/>
          <w:sz w:val="26"/>
          <w:szCs w:val="26"/>
          <w:lang w:eastAsia="ru-RU"/>
        </w:rPr>
        <w:t xml:space="preserve"> года кредиторская  задолженность</w:t>
      </w:r>
      <w:r w:rsidRPr="00330DE6">
        <w:rPr>
          <w:rFonts w:ascii="Times New Roman" w:eastAsia="Times New Roman" w:hAnsi="Times New Roman" w:cs="Times New Roman"/>
          <w:bCs/>
          <w:color w:val="000000"/>
          <w:sz w:val="26"/>
          <w:szCs w:val="26"/>
          <w:lang w:eastAsia="ru-RU"/>
        </w:rPr>
        <w:t xml:space="preserve"> </w:t>
      </w:r>
      <w:r w:rsidR="00610E4E">
        <w:rPr>
          <w:rFonts w:ascii="Times New Roman" w:eastAsia="Times New Roman" w:hAnsi="Times New Roman" w:cs="Times New Roman"/>
          <w:bCs/>
          <w:color w:val="000000"/>
          <w:sz w:val="26"/>
          <w:szCs w:val="26"/>
          <w:lang w:val="uz-Cyrl-UZ" w:eastAsia="ru-RU"/>
        </w:rPr>
        <w:t>у</w:t>
      </w:r>
      <w:r w:rsidR="006A21F9">
        <w:rPr>
          <w:rFonts w:ascii="Times New Roman" w:eastAsia="Times New Roman" w:hAnsi="Times New Roman" w:cs="Times New Roman"/>
          <w:bCs/>
          <w:color w:val="000000"/>
          <w:sz w:val="26"/>
          <w:szCs w:val="26"/>
          <w:lang w:val="uz-Cyrl-UZ" w:eastAsia="ru-RU"/>
        </w:rPr>
        <w:t>величилась</w:t>
      </w:r>
      <w:r w:rsidRPr="00330DE6">
        <w:rPr>
          <w:rFonts w:ascii="Times New Roman" w:eastAsia="Times New Roman" w:hAnsi="Times New Roman" w:cs="Times New Roman"/>
          <w:bCs/>
          <w:color w:val="000000"/>
          <w:sz w:val="26"/>
          <w:szCs w:val="26"/>
          <w:lang w:eastAsia="ru-RU"/>
        </w:rPr>
        <w:t xml:space="preserve"> (на начало о</w:t>
      </w:r>
      <w:r w:rsidR="00711474" w:rsidRPr="00330DE6">
        <w:rPr>
          <w:rFonts w:ascii="Times New Roman" w:eastAsia="Times New Roman" w:hAnsi="Times New Roman" w:cs="Times New Roman"/>
          <w:bCs/>
          <w:color w:val="000000"/>
          <w:sz w:val="26"/>
          <w:szCs w:val="26"/>
          <w:lang w:eastAsia="ru-RU"/>
        </w:rPr>
        <w:t xml:space="preserve">тчетного периода  </w:t>
      </w:r>
      <w:r w:rsidR="00C24D75" w:rsidRPr="00330DE6">
        <w:rPr>
          <w:rFonts w:ascii="Times New Roman" w:eastAsia="Times New Roman" w:hAnsi="Times New Roman" w:cs="Times New Roman"/>
          <w:bCs/>
          <w:color w:val="000000"/>
          <w:sz w:val="26"/>
          <w:szCs w:val="26"/>
          <w:lang w:eastAsia="ru-RU"/>
        </w:rPr>
        <w:t xml:space="preserve">                    </w:t>
      </w:r>
      <w:r w:rsidR="00610E4E">
        <w:rPr>
          <w:rFonts w:ascii="Times New Roman" w:eastAsia="Times New Roman" w:hAnsi="Times New Roman" w:cs="Times New Roman"/>
          <w:bCs/>
          <w:color w:val="000000"/>
          <w:sz w:val="26"/>
          <w:szCs w:val="26"/>
          <w:lang w:val="uz-Cyrl-UZ" w:eastAsia="ru-RU"/>
        </w:rPr>
        <w:t xml:space="preserve">644 543 </w:t>
      </w:r>
      <w:r w:rsidR="00711474" w:rsidRPr="00330DE6">
        <w:rPr>
          <w:rFonts w:ascii="Times New Roman" w:eastAsia="Times New Roman" w:hAnsi="Times New Roman" w:cs="Times New Roman"/>
          <w:bCs/>
          <w:color w:val="000000"/>
          <w:sz w:val="26"/>
          <w:szCs w:val="26"/>
          <w:lang w:eastAsia="ru-RU"/>
        </w:rPr>
        <w:t xml:space="preserve"> тыс. </w:t>
      </w:r>
      <w:proofErr w:type="spellStart"/>
      <w:r w:rsidR="00711474" w:rsidRPr="00330DE6">
        <w:rPr>
          <w:rFonts w:ascii="Times New Roman" w:eastAsia="Times New Roman" w:hAnsi="Times New Roman" w:cs="Times New Roman"/>
          <w:bCs/>
          <w:color w:val="000000"/>
          <w:sz w:val="26"/>
          <w:szCs w:val="26"/>
          <w:lang w:eastAsia="ru-RU"/>
        </w:rPr>
        <w:t>сум</w:t>
      </w:r>
      <w:proofErr w:type="spellEnd"/>
      <w:r w:rsidR="00711474" w:rsidRPr="00330DE6">
        <w:rPr>
          <w:rFonts w:ascii="Times New Roman" w:eastAsia="Times New Roman" w:hAnsi="Times New Roman" w:cs="Times New Roman"/>
          <w:bCs/>
          <w:color w:val="000000"/>
          <w:sz w:val="26"/>
          <w:szCs w:val="26"/>
          <w:lang w:eastAsia="ru-RU"/>
        </w:rPr>
        <w:t>,  н</w:t>
      </w:r>
      <w:r w:rsidRPr="00330DE6">
        <w:rPr>
          <w:rFonts w:ascii="Times New Roman" w:eastAsia="Times New Roman" w:hAnsi="Times New Roman" w:cs="Times New Roman"/>
          <w:bCs/>
          <w:color w:val="000000"/>
          <w:sz w:val="26"/>
          <w:szCs w:val="26"/>
          <w:lang w:eastAsia="ru-RU"/>
        </w:rPr>
        <w:t>а коне</w:t>
      </w:r>
      <w:r w:rsidR="00711474" w:rsidRPr="00330DE6">
        <w:rPr>
          <w:rFonts w:ascii="Times New Roman" w:eastAsia="Times New Roman" w:hAnsi="Times New Roman" w:cs="Times New Roman"/>
          <w:bCs/>
          <w:color w:val="000000"/>
          <w:sz w:val="26"/>
          <w:szCs w:val="26"/>
          <w:lang w:eastAsia="ru-RU"/>
        </w:rPr>
        <w:t xml:space="preserve">ц отчетного периода </w:t>
      </w:r>
      <w:r w:rsidR="006A21F9">
        <w:rPr>
          <w:rFonts w:ascii="Times New Roman" w:eastAsia="Times New Roman" w:hAnsi="Times New Roman" w:cs="Times New Roman"/>
          <w:bCs/>
          <w:color w:val="000000"/>
          <w:sz w:val="26"/>
          <w:szCs w:val="26"/>
          <w:lang w:eastAsia="ru-RU"/>
        </w:rPr>
        <w:t>5 525 511</w:t>
      </w:r>
      <w:r w:rsidRPr="00330DE6">
        <w:rPr>
          <w:rFonts w:ascii="Times New Roman" w:eastAsia="Times New Roman" w:hAnsi="Times New Roman" w:cs="Times New Roman"/>
          <w:bCs/>
          <w:color w:val="000000"/>
          <w:sz w:val="26"/>
          <w:szCs w:val="26"/>
          <w:lang w:eastAsia="ru-RU"/>
        </w:rPr>
        <w:t>)</w:t>
      </w:r>
      <w:r w:rsidR="00711474" w:rsidRPr="00330DE6">
        <w:rPr>
          <w:rFonts w:ascii="Times New Roman" w:eastAsia="Times New Roman" w:hAnsi="Times New Roman" w:cs="Times New Roman"/>
          <w:bCs/>
          <w:color w:val="000000"/>
          <w:sz w:val="26"/>
          <w:szCs w:val="26"/>
          <w:lang w:eastAsia="ru-RU"/>
        </w:rPr>
        <w:t>,</w:t>
      </w:r>
      <w:r w:rsidRPr="00330DE6">
        <w:rPr>
          <w:rFonts w:ascii="Times New Roman" w:eastAsia="Times New Roman" w:hAnsi="Times New Roman" w:cs="Times New Roman"/>
          <w:bCs/>
          <w:color w:val="000000"/>
          <w:sz w:val="26"/>
          <w:szCs w:val="26"/>
          <w:lang w:eastAsia="ru-RU"/>
        </w:rPr>
        <w:t xml:space="preserve"> просроченная кредиторская задолженность не имеется.</w:t>
      </w:r>
    </w:p>
    <w:p w:rsidR="006A21F9" w:rsidRPr="00330DE6" w:rsidRDefault="006A21F9" w:rsidP="006A21F9">
      <w:pPr>
        <w:pStyle w:val="a3"/>
        <w:tabs>
          <w:tab w:val="left" w:pos="426"/>
        </w:tabs>
        <w:spacing w:before="120" w:after="0" w:line="240" w:lineRule="auto"/>
        <w:ind w:left="0" w:firstLine="426"/>
        <w:contextualSpacing w:val="0"/>
        <w:jc w:val="both"/>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Замечание:</w:t>
      </w:r>
    </w:p>
    <w:p w:rsidR="006A21F9" w:rsidRPr="00330DE6" w:rsidRDefault="006A21F9" w:rsidP="006A21F9">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rPr>
      </w:pPr>
      <w:r w:rsidRPr="00330DE6">
        <w:rPr>
          <w:rFonts w:ascii="Times New Roman" w:hAnsi="Times New Roman" w:cs="Times New Roman"/>
          <w:bCs/>
          <w:color w:val="000000"/>
          <w:sz w:val="26"/>
          <w:szCs w:val="26"/>
        </w:rPr>
        <w:t>Рекомендуется Наблюдательному совету регулярно заслушивать отчет Исполнительног</w:t>
      </w:r>
      <w:r>
        <w:rPr>
          <w:rFonts w:ascii="Times New Roman" w:hAnsi="Times New Roman" w:cs="Times New Roman"/>
          <w:bCs/>
          <w:color w:val="000000"/>
          <w:sz w:val="26"/>
          <w:szCs w:val="26"/>
        </w:rPr>
        <w:t xml:space="preserve">о органа о состоянии кредиторской </w:t>
      </w:r>
      <w:r w:rsidRPr="00330DE6">
        <w:rPr>
          <w:rFonts w:ascii="Times New Roman" w:hAnsi="Times New Roman" w:cs="Times New Roman"/>
          <w:bCs/>
          <w:color w:val="000000"/>
          <w:sz w:val="26"/>
          <w:szCs w:val="26"/>
        </w:rPr>
        <w:t xml:space="preserve"> задолженности АО.</w:t>
      </w:r>
    </w:p>
    <w:p w:rsidR="006A21F9" w:rsidRPr="006A21F9" w:rsidRDefault="006A21F9" w:rsidP="00414CA7">
      <w:pPr>
        <w:pStyle w:val="a3"/>
        <w:tabs>
          <w:tab w:val="left" w:pos="426"/>
        </w:tabs>
        <w:spacing w:before="120" w:after="0" w:line="240" w:lineRule="auto"/>
        <w:ind w:left="0" w:firstLine="426"/>
        <w:contextualSpacing w:val="0"/>
        <w:jc w:val="both"/>
        <w:rPr>
          <w:rFonts w:ascii="Times New Roman" w:eastAsia="Times New Roman" w:hAnsi="Times New Roman" w:cs="Times New Roman"/>
          <w:bCs/>
          <w:color w:val="000000"/>
          <w:sz w:val="26"/>
          <w:szCs w:val="26"/>
          <w:lang w:eastAsia="ru-RU"/>
        </w:rPr>
      </w:pPr>
    </w:p>
    <w:p w:rsidR="0035465E" w:rsidRPr="00330DE6" w:rsidRDefault="0035465E" w:rsidP="00D46B81">
      <w:pPr>
        <w:pStyle w:val="a3"/>
        <w:tabs>
          <w:tab w:val="left" w:pos="426"/>
        </w:tabs>
        <w:spacing w:before="120" w:after="0" w:line="240" w:lineRule="auto"/>
        <w:ind w:left="0" w:firstLine="426"/>
        <w:contextualSpacing w:val="0"/>
        <w:jc w:val="center"/>
        <w:rPr>
          <w:rFonts w:ascii="Times New Roman" w:hAnsi="Times New Roman" w:cs="Times New Roman"/>
          <w:b/>
          <w:bCs/>
          <w:color w:val="000000"/>
          <w:sz w:val="26"/>
          <w:szCs w:val="26"/>
        </w:rPr>
      </w:pPr>
      <w:r w:rsidRPr="00330DE6">
        <w:rPr>
          <w:rFonts w:ascii="Times New Roman" w:hAnsi="Times New Roman" w:cs="Times New Roman"/>
          <w:b/>
          <w:bCs/>
          <w:color w:val="000000"/>
          <w:sz w:val="26"/>
          <w:szCs w:val="26"/>
        </w:rPr>
        <w:t>2.9. Оценка прочих направлений деятельности АО</w:t>
      </w:r>
    </w:p>
    <w:p w:rsidR="004105F3" w:rsidRPr="00330DE6" w:rsidRDefault="004105F3" w:rsidP="00D46B81">
      <w:pPr>
        <w:pStyle w:val="a3"/>
        <w:tabs>
          <w:tab w:val="left" w:pos="426"/>
        </w:tabs>
        <w:spacing w:before="120" w:after="0" w:line="240" w:lineRule="auto"/>
        <w:ind w:left="0" w:firstLine="426"/>
        <w:contextualSpacing w:val="0"/>
        <w:jc w:val="center"/>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3"/>
        <w:gridCol w:w="5082"/>
        <w:gridCol w:w="1623"/>
        <w:gridCol w:w="1824"/>
      </w:tblGrid>
      <w:tr w:rsidR="004105F3" w:rsidRPr="00330DE6" w:rsidTr="00CA01E5">
        <w:trPr>
          <w:trHeight w:val="9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Заслушан ли отчет исполнительного органа на заседании наблюдательного совета по итогам последнего квартала (при условии, что после квартала прошло три месяца)?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val="en-US" w:eastAsia="ru-RU"/>
              </w:rPr>
            </w:pPr>
            <w:r w:rsidRPr="00330DE6">
              <w:rPr>
                <w:rFonts w:ascii="Times New Roman" w:eastAsia="Times New Roman" w:hAnsi="Times New Roman" w:cs="Times New Roman"/>
                <w:color w:val="000000"/>
                <w:sz w:val="26"/>
                <w:szCs w:val="26"/>
                <w:lang w:eastAsia="ru-RU"/>
              </w:rPr>
              <w:t> </w:t>
            </w:r>
            <w:r w:rsidR="002914DB" w:rsidRPr="00330DE6">
              <w:rPr>
                <w:rFonts w:ascii="Times New Roman" w:eastAsia="Times New Roman" w:hAnsi="Times New Roman" w:cs="Times New Roman"/>
                <w:color w:val="000000"/>
                <w:sz w:val="26"/>
                <w:szCs w:val="26"/>
                <w:lang w:val="en-US" w:eastAsia="ru-RU"/>
              </w:rPr>
              <w:t>0</w:t>
            </w: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030CB1" w:rsidRPr="00330DE6" w:rsidRDefault="00030CB1" w:rsidP="00030CB1">
      <w:pPr>
        <w:spacing w:after="120" w:line="240" w:lineRule="auto"/>
        <w:ind w:firstLine="709"/>
        <w:jc w:val="both"/>
        <w:rPr>
          <w:rFonts w:ascii="Times New Roman" w:eastAsia="Times New Roman" w:hAnsi="Times New Roman" w:cs="Times New Roman"/>
          <w:bCs/>
          <w:color w:val="000000"/>
          <w:sz w:val="26"/>
          <w:szCs w:val="26"/>
          <w:lang w:val="uz-Cyrl-UZ" w:eastAsia="ru-RU"/>
        </w:rPr>
      </w:pPr>
      <w:r w:rsidRPr="00330DE6">
        <w:rPr>
          <w:rFonts w:ascii="Times New Roman" w:eastAsia="Times New Roman" w:hAnsi="Times New Roman" w:cs="Times New Roman"/>
          <w:bCs/>
          <w:color w:val="000000"/>
          <w:sz w:val="26"/>
          <w:szCs w:val="26"/>
          <w:lang w:eastAsia="ru-RU"/>
        </w:rPr>
        <w:t>На заседании Наблюдательного совет</w:t>
      </w:r>
      <w:proofErr w:type="gramStart"/>
      <w:r w:rsidRPr="00330DE6">
        <w:rPr>
          <w:rFonts w:ascii="Times New Roman" w:eastAsia="Times New Roman" w:hAnsi="Times New Roman" w:cs="Times New Roman"/>
          <w:bCs/>
          <w:color w:val="000000"/>
          <w:sz w:val="26"/>
          <w:szCs w:val="26"/>
          <w:lang w:eastAsia="ru-RU"/>
        </w:rPr>
        <w:t>а АО о</w:t>
      </w:r>
      <w:proofErr w:type="gramEnd"/>
      <w:r w:rsidRPr="00330DE6">
        <w:rPr>
          <w:rFonts w:ascii="Times New Roman" w:eastAsia="Times New Roman" w:hAnsi="Times New Roman" w:cs="Times New Roman"/>
          <w:bCs/>
          <w:color w:val="000000"/>
          <w:sz w:val="26"/>
          <w:szCs w:val="26"/>
          <w:lang w:eastAsia="ru-RU"/>
        </w:rPr>
        <w:t xml:space="preserve">т </w:t>
      </w:r>
      <w:r w:rsidR="009F003D">
        <w:rPr>
          <w:rFonts w:ascii="Times New Roman" w:eastAsia="Times New Roman" w:hAnsi="Times New Roman" w:cs="Times New Roman"/>
          <w:bCs/>
          <w:color w:val="000000"/>
          <w:sz w:val="26"/>
          <w:szCs w:val="26"/>
          <w:lang w:eastAsia="ru-RU"/>
        </w:rPr>
        <w:t>26</w:t>
      </w:r>
      <w:r w:rsidR="009F595D">
        <w:rPr>
          <w:rFonts w:ascii="Times New Roman" w:eastAsia="Times New Roman" w:hAnsi="Times New Roman" w:cs="Times New Roman"/>
          <w:bCs/>
          <w:color w:val="000000"/>
          <w:sz w:val="26"/>
          <w:szCs w:val="26"/>
          <w:lang w:eastAsia="ru-RU"/>
        </w:rPr>
        <w:t>.</w:t>
      </w:r>
      <w:r w:rsidR="009F003D">
        <w:rPr>
          <w:rFonts w:ascii="Times New Roman" w:eastAsia="Times New Roman" w:hAnsi="Times New Roman" w:cs="Times New Roman"/>
          <w:bCs/>
          <w:color w:val="000000"/>
          <w:sz w:val="26"/>
          <w:szCs w:val="26"/>
          <w:lang w:eastAsia="ru-RU"/>
        </w:rPr>
        <w:t>07</w:t>
      </w:r>
      <w:r w:rsidR="0039497C" w:rsidRPr="00330DE6">
        <w:rPr>
          <w:rFonts w:ascii="Times New Roman" w:eastAsia="Times New Roman" w:hAnsi="Times New Roman" w:cs="Times New Roman"/>
          <w:bCs/>
          <w:color w:val="000000"/>
          <w:sz w:val="26"/>
          <w:szCs w:val="26"/>
          <w:lang w:eastAsia="ru-RU"/>
        </w:rPr>
        <w:t>.202</w:t>
      </w:r>
      <w:r w:rsidR="00D816E9">
        <w:rPr>
          <w:rFonts w:ascii="Times New Roman" w:eastAsia="Times New Roman" w:hAnsi="Times New Roman" w:cs="Times New Roman"/>
          <w:bCs/>
          <w:color w:val="000000"/>
          <w:sz w:val="26"/>
          <w:szCs w:val="26"/>
          <w:lang w:eastAsia="ru-RU"/>
        </w:rPr>
        <w:t>2</w:t>
      </w:r>
      <w:r w:rsidRPr="00330DE6">
        <w:rPr>
          <w:rFonts w:ascii="Times New Roman" w:eastAsia="Times New Roman" w:hAnsi="Times New Roman" w:cs="Times New Roman"/>
          <w:bCs/>
          <w:color w:val="000000"/>
          <w:sz w:val="26"/>
          <w:szCs w:val="26"/>
          <w:lang w:eastAsia="ru-RU"/>
        </w:rPr>
        <w:t>года (протокол №</w:t>
      </w:r>
      <w:r w:rsidR="00D816E9">
        <w:rPr>
          <w:rFonts w:ascii="Times New Roman" w:eastAsia="Times New Roman" w:hAnsi="Times New Roman" w:cs="Times New Roman"/>
          <w:bCs/>
          <w:color w:val="000000"/>
          <w:sz w:val="26"/>
          <w:szCs w:val="26"/>
          <w:lang w:eastAsia="ru-RU"/>
        </w:rPr>
        <w:t>1</w:t>
      </w:r>
      <w:r w:rsidR="009F595D">
        <w:rPr>
          <w:rFonts w:ascii="Times New Roman" w:eastAsia="Times New Roman" w:hAnsi="Times New Roman" w:cs="Times New Roman"/>
          <w:bCs/>
          <w:color w:val="000000"/>
          <w:sz w:val="26"/>
          <w:szCs w:val="26"/>
          <w:lang w:val="uz-Cyrl-UZ" w:eastAsia="ru-RU"/>
        </w:rPr>
        <w:t xml:space="preserve"> </w:t>
      </w:r>
      <w:r w:rsidRPr="00330DE6">
        <w:rPr>
          <w:rFonts w:ascii="Times New Roman" w:eastAsia="Times New Roman" w:hAnsi="Times New Roman" w:cs="Times New Roman"/>
          <w:bCs/>
          <w:color w:val="000000"/>
          <w:sz w:val="26"/>
          <w:szCs w:val="26"/>
          <w:lang w:eastAsia="ru-RU"/>
        </w:rPr>
        <w:t xml:space="preserve">от </w:t>
      </w:r>
      <w:r w:rsidR="009F003D">
        <w:rPr>
          <w:rFonts w:ascii="Times New Roman" w:eastAsia="Times New Roman" w:hAnsi="Times New Roman" w:cs="Times New Roman"/>
          <w:bCs/>
          <w:color w:val="000000"/>
          <w:sz w:val="26"/>
          <w:szCs w:val="26"/>
          <w:lang w:eastAsia="ru-RU"/>
        </w:rPr>
        <w:t>29</w:t>
      </w:r>
      <w:r w:rsidRPr="00330DE6">
        <w:rPr>
          <w:rFonts w:ascii="Times New Roman" w:eastAsia="Times New Roman" w:hAnsi="Times New Roman" w:cs="Times New Roman"/>
          <w:bCs/>
          <w:color w:val="000000"/>
          <w:sz w:val="26"/>
          <w:szCs w:val="26"/>
          <w:lang w:eastAsia="ru-RU"/>
        </w:rPr>
        <w:t>.</w:t>
      </w:r>
      <w:r w:rsidR="009F003D">
        <w:rPr>
          <w:rFonts w:ascii="Times New Roman" w:eastAsia="Times New Roman" w:hAnsi="Times New Roman" w:cs="Times New Roman"/>
          <w:bCs/>
          <w:color w:val="000000"/>
          <w:sz w:val="26"/>
          <w:szCs w:val="26"/>
          <w:lang w:eastAsia="ru-RU"/>
        </w:rPr>
        <w:t>07</w:t>
      </w:r>
      <w:r w:rsidRPr="00330DE6">
        <w:rPr>
          <w:rFonts w:ascii="Times New Roman" w:eastAsia="Times New Roman" w:hAnsi="Times New Roman" w:cs="Times New Roman"/>
          <w:bCs/>
          <w:color w:val="000000"/>
          <w:sz w:val="26"/>
          <w:szCs w:val="26"/>
          <w:lang w:eastAsia="ru-RU"/>
        </w:rPr>
        <w:t>.20</w:t>
      </w:r>
      <w:r w:rsidR="0039497C" w:rsidRPr="00330DE6">
        <w:rPr>
          <w:rFonts w:ascii="Times New Roman" w:eastAsia="Times New Roman" w:hAnsi="Times New Roman" w:cs="Times New Roman"/>
          <w:bCs/>
          <w:color w:val="000000"/>
          <w:sz w:val="26"/>
          <w:szCs w:val="26"/>
          <w:lang w:eastAsia="ru-RU"/>
        </w:rPr>
        <w:t>2</w:t>
      </w:r>
      <w:r w:rsidR="00D816E9">
        <w:rPr>
          <w:rFonts w:ascii="Times New Roman" w:eastAsia="Times New Roman" w:hAnsi="Times New Roman" w:cs="Times New Roman"/>
          <w:bCs/>
          <w:color w:val="000000"/>
          <w:sz w:val="26"/>
          <w:szCs w:val="26"/>
          <w:lang w:eastAsia="ru-RU"/>
        </w:rPr>
        <w:t>2</w:t>
      </w:r>
      <w:r w:rsidRPr="00330DE6">
        <w:rPr>
          <w:rFonts w:ascii="Times New Roman" w:eastAsia="Times New Roman" w:hAnsi="Times New Roman" w:cs="Times New Roman"/>
          <w:bCs/>
          <w:color w:val="000000"/>
          <w:sz w:val="26"/>
          <w:szCs w:val="26"/>
          <w:lang w:eastAsia="ru-RU"/>
        </w:rPr>
        <w:t xml:space="preserve"> г.) заслушан отчет Исполнительного органа по итогам</w:t>
      </w:r>
      <w:r w:rsidR="009F595D">
        <w:rPr>
          <w:rFonts w:ascii="Times New Roman" w:eastAsia="Times New Roman" w:hAnsi="Times New Roman" w:cs="Times New Roman"/>
          <w:bCs/>
          <w:color w:val="000000"/>
          <w:sz w:val="26"/>
          <w:szCs w:val="26"/>
          <w:lang w:val="uz-Cyrl-UZ" w:eastAsia="ru-RU"/>
        </w:rPr>
        <w:t xml:space="preserve"> </w:t>
      </w:r>
      <w:r w:rsidR="0057495E">
        <w:rPr>
          <w:rFonts w:ascii="Times New Roman" w:eastAsia="Times New Roman" w:hAnsi="Times New Roman" w:cs="Times New Roman"/>
          <w:bCs/>
          <w:color w:val="000000"/>
          <w:sz w:val="26"/>
          <w:szCs w:val="26"/>
          <w:lang w:val="uz-Cyrl-UZ" w:eastAsia="ru-RU"/>
        </w:rPr>
        <w:t>6</w:t>
      </w:r>
      <w:r w:rsidR="009F595D">
        <w:rPr>
          <w:rFonts w:ascii="Times New Roman" w:eastAsia="Times New Roman" w:hAnsi="Times New Roman" w:cs="Times New Roman"/>
          <w:bCs/>
          <w:color w:val="000000"/>
          <w:sz w:val="26"/>
          <w:szCs w:val="26"/>
          <w:lang w:val="uz-Cyrl-UZ" w:eastAsia="ru-RU"/>
        </w:rPr>
        <w:t xml:space="preserve"> месяцев</w:t>
      </w:r>
      <w:r w:rsidRPr="00330DE6">
        <w:rPr>
          <w:rFonts w:ascii="Times New Roman" w:eastAsia="Times New Roman" w:hAnsi="Times New Roman" w:cs="Times New Roman"/>
          <w:bCs/>
          <w:color w:val="000000"/>
          <w:sz w:val="26"/>
          <w:szCs w:val="26"/>
          <w:lang w:eastAsia="ru-RU"/>
        </w:rPr>
        <w:t xml:space="preserve"> 20</w:t>
      </w:r>
      <w:r w:rsidR="009F595D">
        <w:rPr>
          <w:rFonts w:ascii="Times New Roman" w:eastAsia="Times New Roman" w:hAnsi="Times New Roman" w:cs="Times New Roman"/>
          <w:bCs/>
          <w:color w:val="000000"/>
          <w:sz w:val="26"/>
          <w:szCs w:val="26"/>
          <w:lang w:eastAsia="ru-RU"/>
        </w:rPr>
        <w:t>2</w:t>
      </w:r>
      <w:r w:rsidR="00D816E9">
        <w:rPr>
          <w:rFonts w:ascii="Times New Roman" w:eastAsia="Times New Roman" w:hAnsi="Times New Roman" w:cs="Times New Roman"/>
          <w:bCs/>
          <w:color w:val="000000"/>
          <w:sz w:val="26"/>
          <w:szCs w:val="26"/>
          <w:lang w:eastAsia="ru-RU"/>
        </w:rPr>
        <w:t>2</w:t>
      </w:r>
      <w:r w:rsidRPr="00330DE6">
        <w:rPr>
          <w:rFonts w:ascii="Times New Roman" w:eastAsia="Times New Roman" w:hAnsi="Times New Roman" w:cs="Times New Roman"/>
          <w:bCs/>
          <w:color w:val="000000"/>
          <w:sz w:val="26"/>
          <w:szCs w:val="26"/>
          <w:lang w:eastAsia="ru-RU"/>
        </w:rPr>
        <w:t xml:space="preserve"> года.</w:t>
      </w:r>
    </w:p>
    <w:tbl>
      <w:tblPr>
        <w:tblW w:w="9182" w:type="dxa"/>
        <w:tblInd w:w="93" w:type="dxa"/>
        <w:tblLook w:val="04A0" w:firstRow="1" w:lastRow="0" w:firstColumn="1" w:lastColumn="0" w:noHBand="0" w:noVBand="1"/>
      </w:tblPr>
      <w:tblGrid>
        <w:gridCol w:w="629"/>
        <w:gridCol w:w="4874"/>
        <w:gridCol w:w="1731"/>
        <w:gridCol w:w="1948"/>
      </w:tblGrid>
      <w:tr w:rsidR="004105F3" w:rsidRPr="00330DE6" w:rsidTr="00030CB1">
        <w:trPr>
          <w:trHeight w:val="1200"/>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2</w:t>
            </w:r>
          </w:p>
        </w:tc>
        <w:tc>
          <w:tcPr>
            <w:tcW w:w="4874"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Рассмотрены ли результаты ключевых показателей эффективности исполнительного органа на заседании наблюдательного совета по итогам последнего квартала (при условии, что после квартала прошло три месяца)?</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030CB1">
        <w:trPr>
          <w:trHeight w:val="285"/>
        </w:trPr>
        <w:tc>
          <w:tcPr>
            <w:tcW w:w="629"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4874"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D746F8"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r>
      <w:tr w:rsidR="004105F3" w:rsidRPr="00330DE6" w:rsidTr="00030CB1">
        <w:trPr>
          <w:trHeight w:val="285"/>
        </w:trPr>
        <w:tc>
          <w:tcPr>
            <w:tcW w:w="629"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4874"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D746F8">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lastRenderedPageBreak/>
        <w:t>Обоснование:</w:t>
      </w:r>
    </w:p>
    <w:p w:rsidR="009F595D" w:rsidRPr="00330DE6" w:rsidRDefault="003E1765" w:rsidP="009F595D">
      <w:pPr>
        <w:spacing w:after="120" w:line="240" w:lineRule="auto"/>
        <w:ind w:firstLine="709"/>
        <w:jc w:val="both"/>
        <w:rPr>
          <w:rFonts w:ascii="Times New Roman" w:eastAsia="Times New Roman" w:hAnsi="Times New Roman" w:cs="Times New Roman"/>
          <w:bCs/>
          <w:color w:val="000000"/>
          <w:sz w:val="26"/>
          <w:szCs w:val="26"/>
          <w:lang w:val="uz-Cyrl-UZ" w:eastAsia="ru-RU"/>
        </w:rPr>
      </w:pPr>
      <w:r w:rsidRPr="00330DE6">
        <w:rPr>
          <w:rFonts w:ascii="Times New Roman" w:eastAsia="Times New Roman" w:hAnsi="Times New Roman" w:cs="Times New Roman"/>
          <w:bCs/>
          <w:color w:val="000000"/>
          <w:sz w:val="26"/>
          <w:szCs w:val="26"/>
          <w:lang w:eastAsia="ru-RU"/>
        </w:rPr>
        <w:t>На заседании Наблюдательного совет</w:t>
      </w:r>
      <w:proofErr w:type="gramStart"/>
      <w:r w:rsidRPr="00330DE6">
        <w:rPr>
          <w:rFonts w:ascii="Times New Roman" w:eastAsia="Times New Roman" w:hAnsi="Times New Roman" w:cs="Times New Roman"/>
          <w:bCs/>
          <w:color w:val="000000"/>
          <w:sz w:val="26"/>
          <w:szCs w:val="26"/>
          <w:lang w:eastAsia="ru-RU"/>
        </w:rPr>
        <w:t>а АО о</w:t>
      </w:r>
      <w:proofErr w:type="gramEnd"/>
      <w:r w:rsidRPr="00330DE6">
        <w:rPr>
          <w:rFonts w:ascii="Times New Roman" w:eastAsia="Times New Roman" w:hAnsi="Times New Roman" w:cs="Times New Roman"/>
          <w:bCs/>
          <w:color w:val="000000"/>
          <w:sz w:val="26"/>
          <w:szCs w:val="26"/>
          <w:lang w:eastAsia="ru-RU"/>
        </w:rPr>
        <w:t xml:space="preserve">т </w:t>
      </w:r>
      <w:r w:rsidR="009F003D">
        <w:rPr>
          <w:rFonts w:ascii="Times New Roman" w:eastAsia="Times New Roman" w:hAnsi="Times New Roman" w:cs="Times New Roman"/>
          <w:bCs/>
          <w:color w:val="000000"/>
          <w:sz w:val="26"/>
          <w:szCs w:val="26"/>
          <w:lang w:eastAsia="ru-RU"/>
        </w:rPr>
        <w:t>26</w:t>
      </w:r>
      <w:r w:rsidR="009F595D">
        <w:rPr>
          <w:rFonts w:ascii="Times New Roman" w:eastAsia="Times New Roman" w:hAnsi="Times New Roman" w:cs="Times New Roman"/>
          <w:bCs/>
          <w:color w:val="000000"/>
          <w:sz w:val="26"/>
          <w:szCs w:val="26"/>
          <w:lang w:eastAsia="ru-RU"/>
        </w:rPr>
        <w:t>.</w:t>
      </w:r>
      <w:r w:rsidR="009F003D">
        <w:rPr>
          <w:rFonts w:ascii="Times New Roman" w:eastAsia="Times New Roman" w:hAnsi="Times New Roman" w:cs="Times New Roman"/>
          <w:bCs/>
          <w:color w:val="000000"/>
          <w:sz w:val="26"/>
          <w:szCs w:val="26"/>
          <w:lang w:eastAsia="ru-RU"/>
        </w:rPr>
        <w:t>07</w:t>
      </w:r>
      <w:r w:rsidR="009F595D">
        <w:rPr>
          <w:rFonts w:ascii="Times New Roman" w:eastAsia="Times New Roman" w:hAnsi="Times New Roman" w:cs="Times New Roman"/>
          <w:bCs/>
          <w:color w:val="000000"/>
          <w:sz w:val="26"/>
          <w:szCs w:val="26"/>
          <w:lang w:eastAsia="ru-RU"/>
        </w:rPr>
        <w:t>.202</w:t>
      </w:r>
      <w:r w:rsidR="00D816E9">
        <w:rPr>
          <w:rFonts w:ascii="Times New Roman" w:eastAsia="Times New Roman" w:hAnsi="Times New Roman" w:cs="Times New Roman"/>
          <w:bCs/>
          <w:color w:val="000000"/>
          <w:sz w:val="26"/>
          <w:szCs w:val="26"/>
          <w:lang w:eastAsia="ru-RU"/>
        </w:rPr>
        <w:t xml:space="preserve">2 </w:t>
      </w:r>
      <w:r w:rsidR="009F595D">
        <w:rPr>
          <w:rFonts w:ascii="Times New Roman" w:eastAsia="Times New Roman" w:hAnsi="Times New Roman" w:cs="Times New Roman"/>
          <w:bCs/>
          <w:color w:val="000000"/>
          <w:sz w:val="26"/>
          <w:szCs w:val="26"/>
          <w:lang w:eastAsia="ru-RU"/>
        </w:rPr>
        <w:t>года (протокол №</w:t>
      </w:r>
      <w:r w:rsidR="00D816E9">
        <w:rPr>
          <w:rFonts w:ascii="Times New Roman" w:eastAsia="Times New Roman" w:hAnsi="Times New Roman" w:cs="Times New Roman"/>
          <w:bCs/>
          <w:color w:val="000000"/>
          <w:sz w:val="26"/>
          <w:szCs w:val="26"/>
          <w:lang w:eastAsia="ru-RU"/>
        </w:rPr>
        <w:t>1</w:t>
      </w:r>
      <w:r w:rsidR="0039497C" w:rsidRPr="00330DE6">
        <w:rPr>
          <w:rFonts w:ascii="Times New Roman" w:eastAsia="Times New Roman" w:hAnsi="Times New Roman" w:cs="Times New Roman"/>
          <w:bCs/>
          <w:color w:val="000000"/>
          <w:sz w:val="26"/>
          <w:szCs w:val="26"/>
          <w:lang w:eastAsia="ru-RU"/>
        </w:rPr>
        <w:t xml:space="preserve"> </w:t>
      </w:r>
      <w:r w:rsidR="009F595D">
        <w:rPr>
          <w:rFonts w:ascii="Times New Roman" w:eastAsia="Times New Roman" w:hAnsi="Times New Roman" w:cs="Times New Roman"/>
          <w:bCs/>
          <w:color w:val="000000"/>
          <w:sz w:val="26"/>
          <w:szCs w:val="26"/>
          <w:lang w:eastAsia="ru-RU"/>
        </w:rPr>
        <w:t xml:space="preserve">от </w:t>
      </w:r>
      <w:r w:rsidR="009F003D">
        <w:rPr>
          <w:rFonts w:ascii="Times New Roman" w:eastAsia="Times New Roman" w:hAnsi="Times New Roman" w:cs="Times New Roman"/>
          <w:bCs/>
          <w:color w:val="000000"/>
          <w:sz w:val="26"/>
          <w:szCs w:val="26"/>
          <w:lang w:eastAsia="ru-RU"/>
        </w:rPr>
        <w:t>29</w:t>
      </w:r>
      <w:r w:rsidR="009F595D">
        <w:rPr>
          <w:rFonts w:ascii="Times New Roman" w:eastAsia="Times New Roman" w:hAnsi="Times New Roman" w:cs="Times New Roman"/>
          <w:bCs/>
          <w:color w:val="000000"/>
          <w:sz w:val="26"/>
          <w:szCs w:val="26"/>
          <w:lang w:eastAsia="ru-RU"/>
        </w:rPr>
        <w:t>.</w:t>
      </w:r>
      <w:r w:rsidR="009F003D">
        <w:rPr>
          <w:rFonts w:ascii="Times New Roman" w:eastAsia="Times New Roman" w:hAnsi="Times New Roman" w:cs="Times New Roman"/>
          <w:bCs/>
          <w:color w:val="000000"/>
          <w:sz w:val="26"/>
          <w:szCs w:val="26"/>
          <w:lang w:eastAsia="ru-RU"/>
        </w:rPr>
        <w:t>07</w:t>
      </w:r>
      <w:r w:rsidR="0039497C" w:rsidRPr="00330DE6">
        <w:rPr>
          <w:rFonts w:ascii="Times New Roman" w:eastAsia="Times New Roman" w:hAnsi="Times New Roman" w:cs="Times New Roman"/>
          <w:bCs/>
          <w:color w:val="000000"/>
          <w:sz w:val="26"/>
          <w:szCs w:val="26"/>
          <w:lang w:eastAsia="ru-RU"/>
        </w:rPr>
        <w:t>.202</w:t>
      </w:r>
      <w:r w:rsidR="00D816E9">
        <w:rPr>
          <w:rFonts w:ascii="Times New Roman" w:eastAsia="Times New Roman" w:hAnsi="Times New Roman" w:cs="Times New Roman"/>
          <w:bCs/>
          <w:color w:val="000000"/>
          <w:sz w:val="26"/>
          <w:szCs w:val="26"/>
          <w:lang w:eastAsia="ru-RU"/>
        </w:rPr>
        <w:t>2</w:t>
      </w:r>
      <w:r w:rsidR="0039497C" w:rsidRPr="00330DE6">
        <w:rPr>
          <w:rFonts w:ascii="Times New Roman" w:eastAsia="Times New Roman" w:hAnsi="Times New Roman" w:cs="Times New Roman"/>
          <w:bCs/>
          <w:color w:val="000000"/>
          <w:sz w:val="26"/>
          <w:szCs w:val="26"/>
          <w:lang w:eastAsia="ru-RU"/>
        </w:rPr>
        <w:t>г.)</w:t>
      </w:r>
      <w:r w:rsidRPr="00330DE6">
        <w:rPr>
          <w:rFonts w:ascii="Times New Roman" w:eastAsia="Times New Roman" w:hAnsi="Times New Roman" w:cs="Times New Roman"/>
          <w:bCs/>
          <w:color w:val="000000"/>
          <w:sz w:val="26"/>
          <w:szCs w:val="26"/>
          <w:lang w:eastAsia="ru-RU"/>
        </w:rPr>
        <w:t xml:space="preserve">  рассмотрены результаты ключевых показателей эффективности Исполнительного органа </w:t>
      </w:r>
      <w:r w:rsidR="009F595D" w:rsidRPr="00330DE6">
        <w:rPr>
          <w:rFonts w:ascii="Times New Roman" w:eastAsia="Times New Roman" w:hAnsi="Times New Roman" w:cs="Times New Roman"/>
          <w:bCs/>
          <w:color w:val="000000"/>
          <w:sz w:val="26"/>
          <w:szCs w:val="26"/>
          <w:lang w:eastAsia="ru-RU"/>
        </w:rPr>
        <w:t>по итогам</w:t>
      </w:r>
      <w:r w:rsidR="009F595D">
        <w:rPr>
          <w:rFonts w:ascii="Times New Roman" w:eastAsia="Times New Roman" w:hAnsi="Times New Roman" w:cs="Times New Roman"/>
          <w:bCs/>
          <w:color w:val="000000"/>
          <w:sz w:val="26"/>
          <w:szCs w:val="26"/>
          <w:lang w:val="uz-Cyrl-UZ" w:eastAsia="ru-RU"/>
        </w:rPr>
        <w:t xml:space="preserve"> </w:t>
      </w:r>
      <w:r w:rsidR="0057495E">
        <w:rPr>
          <w:rFonts w:ascii="Times New Roman" w:eastAsia="Times New Roman" w:hAnsi="Times New Roman" w:cs="Times New Roman"/>
          <w:bCs/>
          <w:color w:val="000000"/>
          <w:sz w:val="26"/>
          <w:szCs w:val="26"/>
          <w:lang w:val="uz-Cyrl-UZ" w:eastAsia="ru-RU"/>
        </w:rPr>
        <w:t>6</w:t>
      </w:r>
      <w:r w:rsidR="009F595D">
        <w:rPr>
          <w:rFonts w:ascii="Times New Roman" w:eastAsia="Times New Roman" w:hAnsi="Times New Roman" w:cs="Times New Roman"/>
          <w:bCs/>
          <w:color w:val="000000"/>
          <w:sz w:val="26"/>
          <w:szCs w:val="26"/>
          <w:lang w:val="uz-Cyrl-UZ" w:eastAsia="ru-RU"/>
        </w:rPr>
        <w:t xml:space="preserve"> месяцев</w:t>
      </w:r>
      <w:r w:rsidR="009F595D" w:rsidRPr="00330DE6">
        <w:rPr>
          <w:rFonts w:ascii="Times New Roman" w:eastAsia="Times New Roman" w:hAnsi="Times New Roman" w:cs="Times New Roman"/>
          <w:bCs/>
          <w:color w:val="000000"/>
          <w:sz w:val="26"/>
          <w:szCs w:val="26"/>
          <w:lang w:eastAsia="ru-RU"/>
        </w:rPr>
        <w:t xml:space="preserve"> 20</w:t>
      </w:r>
      <w:r w:rsidR="009F595D">
        <w:rPr>
          <w:rFonts w:ascii="Times New Roman" w:eastAsia="Times New Roman" w:hAnsi="Times New Roman" w:cs="Times New Roman"/>
          <w:bCs/>
          <w:color w:val="000000"/>
          <w:sz w:val="26"/>
          <w:szCs w:val="26"/>
          <w:lang w:eastAsia="ru-RU"/>
        </w:rPr>
        <w:t>2</w:t>
      </w:r>
      <w:r w:rsidR="00D816E9">
        <w:rPr>
          <w:rFonts w:ascii="Times New Roman" w:eastAsia="Times New Roman" w:hAnsi="Times New Roman" w:cs="Times New Roman"/>
          <w:bCs/>
          <w:color w:val="000000"/>
          <w:sz w:val="26"/>
          <w:szCs w:val="26"/>
          <w:lang w:eastAsia="ru-RU"/>
        </w:rPr>
        <w:t>2</w:t>
      </w:r>
      <w:r w:rsidR="009F595D" w:rsidRPr="00330DE6">
        <w:rPr>
          <w:rFonts w:ascii="Times New Roman" w:eastAsia="Times New Roman" w:hAnsi="Times New Roman" w:cs="Times New Roman"/>
          <w:bCs/>
          <w:color w:val="000000"/>
          <w:sz w:val="26"/>
          <w:szCs w:val="26"/>
          <w:lang w:eastAsia="ru-RU"/>
        </w:rPr>
        <w:t xml:space="preserve"> года.</w:t>
      </w:r>
    </w:p>
    <w:p w:rsidR="004105F3" w:rsidRPr="009F595D" w:rsidRDefault="004105F3" w:rsidP="009F595D">
      <w:pPr>
        <w:spacing w:after="0" w:line="240" w:lineRule="auto"/>
        <w:ind w:firstLine="709"/>
        <w:jc w:val="both"/>
        <w:rPr>
          <w:rFonts w:ascii="Times New Roman" w:hAnsi="Times New Roman" w:cs="Times New Roman"/>
          <w:bCs/>
          <w:color w:val="000000"/>
          <w:sz w:val="26"/>
          <w:szCs w:val="26"/>
          <w:lang w:val="uz-Cyrl-UZ"/>
        </w:rPr>
      </w:pPr>
    </w:p>
    <w:tbl>
      <w:tblPr>
        <w:tblW w:w="9182" w:type="dxa"/>
        <w:tblInd w:w="93" w:type="dxa"/>
        <w:tblLook w:val="04A0" w:firstRow="1" w:lastRow="0" w:firstColumn="1" w:lastColumn="0" w:noHBand="0" w:noVBand="1"/>
      </w:tblPr>
      <w:tblGrid>
        <w:gridCol w:w="653"/>
        <w:gridCol w:w="5082"/>
        <w:gridCol w:w="1623"/>
        <w:gridCol w:w="1824"/>
      </w:tblGrid>
      <w:tr w:rsidR="004105F3" w:rsidRPr="00330DE6" w:rsidTr="00CA01E5">
        <w:trPr>
          <w:trHeight w:val="9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3</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Заслушан ли отчет службы внутреннего аудита на заседании наблюдательного совета по итогам последнего квартала (при условии, что после квартала прошло три месяца)?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либо создание СВА не требуется в соответствии с законодательством</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2914DB" w:rsidP="004105F3">
            <w:pPr>
              <w:spacing w:after="0" w:line="240" w:lineRule="auto"/>
              <w:jc w:val="center"/>
              <w:rPr>
                <w:rFonts w:ascii="Times New Roman" w:eastAsia="Times New Roman" w:hAnsi="Times New Roman" w:cs="Times New Roman"/>
                <w:color w:val="000000"/>
                <w:sz w:val="26"/>
                <w:szCs w:val="26"/>
                <w:lang w:val="en-US" w:eastAsia="ru-RU"/>
              </w:rPr>
            </w:pPr>
            <w:r w:rsidRPr="00330DE6">
              <w:rPr>
                <w:rFonts w:ascii="Times New Roman" w:eastAsia="Times New Roman" w:hAnsi="Times New Roman" w:cs="Times New Roman"/>
                <w:color w:val="000000"/>
                <w:sz w:val="26"/>
                <w:szCs w:val="26"/>
                <w:lang w:val="en-US" w:eastAsia="ru-RU"/>
              </w:rPr>
              <w:t>0</w:t>
            </w: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D816E9"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w:t>
            </w:r>
            <w:r w:rsidR="004105F3" w:rsidRPr="00330DE6">
              <w:rPr>
                <w:rFonts w:ascii="Times New Roman" w:eastAsia="Times New Roman" w:hAnsi="Times New Roman" w:cs="Times New Roman"/>
                <w:color w:val="000000"/>
                <w:sz w:val="26"/>
                <w:szCs w:val="26"/>
                <w:lang w:eastAsia="ru-RU"/>
              </w:rPr>
              <w:t>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D746F8">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E1765" w:rsidRPr="00330DE6" w:rsidRDefault="003E1765" w:rsidP="003E1765">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На заседании Наблюдательного совет</w:t>
      </w:r>
      <w:proofErr w:type="gramStart"/>
      <w:r w:rsidRPr="00330DE6">
        <w:rPr>
          <w:rFonts w:ascii="Times New Roman" w:eastAsia="Times New Roman" w:hAnsi="Times New Roman" w:cs="Times New Roman"/>
          <w:bCs/>
          <w:color w:val="000000"/>
          <w:sz w:val="26"/>
          <w:szCs w:val="26"/>
          <w:lang w:eastAsia="ru-RU"/>
        </w:rPr>
        <w:t>а АО о</w:t>
      </w:r>
      <w:proofErr w:type="gramEnd"/>
      <w:r w:rsidRPr="00330DE6">
        <w:rPr>
          <w:rFonts w:ascii="Times New Roman" w:eastAsia="Times New Roman" w:hAnsi="Times New Roman" w:cs="Times New Roman"/>
          <w:bCs/>
          <w:color w:val="000000"/>
          <w:sz w:val="26"/>
          <w:szCs w:val="26"/>
          <w:lang w:eastAsia="ru-RU"/>
        </w:rPr>
        <w:t xml:space="preserve">т </w:t>
      </w:r>
      <w:r w:rsidR="009F003D">
        <w:rPr>
          <w:rFonts w:ascii="Times New Roman" w:eastAsia="Times New Roman" w:hAnsi="Times New Roman" w:cs="Times New Roman"/>
          <w:bCs/>
          <w:color w:val="000000"/>
          <w:sz w:val="26"/>
          <w:szCs w:val="26"/>
          <w:lang w:eastAsia="ru-RU"/>
        </w:rPr>
        <w:t>26</w:t>
      </w:r>
      <w:r w:rsidR="009F595D">
        <w:rPr>
          <w:rFonts w:ascii="Times New Roman" w:eastAsia="Times New Roman" w:hAnsi="Times New Roman" w:cs="Times New Roman"/>
          <w:bCs/>
          <w:color w:val="000000"/>
          <w:sz w:val="26"/>
          <w:szCs w:val="26"/>
          <w:lang w:eastAsia="ru-RU"/>
        </w:rPr>
        <w:t>.</w:t>
      </w:r>
      <w:r w:rsidR="009F003D">
        <w:rPr>
          <w:rFonts w:ascii="Times New Roman" w:eastAsia="Times New Roman" w:hAnsi="Times New Roman" w:cs="Times New Roman"/>
          <w:bCs/>
          <w:color w:val="000000"/>
          <w:sz w:val="26"/>
          <w:szCs w:val="26"/>
          <w:lang w:eastAsia="ru-RU"/>
        </w:rPr>
        <w:t>07</w:t>
      </w:r>
      <w:r w:rsidR="009F595D">
        <w:rPr>
          <w:rFonts w:ascii="Times New Roman" w:eastAsia="Times New Roman" w:hAnsi="Times New Roman" w:cs="Times New Roman"/>
          <w:bCs/>
          <w:color w:val="000000"/>
          <w:sz w:val="26"/>
          <w:szCs w:val="26"/>
          <w:lang w:eastAsia="ru-RU"/>
        </w:rPr>
        <w:t>.202</w:t>
      </w:r>
      <w:r w:rsidR="00D816E9">
        <w:rPr>
          <w:rFonts w:ascii="Times New Roman" w:eastAsia="Times New Roman" w:hAnsi="Times New Roman" w:cs="Times New Roman"/>
          <w:bCs/>
          <w:color w:val="000000"/>
          <w:sz w:val="26"/>
          <w:szCs w:val="26"/>
          <w:lang w:eastAsia="ru-RU"/>
        </w:rPr>
        <w:t>2</w:t>
      </w:r>
      <w:r w:rsidR="009F595D">
        <w:rPr>
          <w:rFonts w:ascii="Times New Roman" w:eastAsia="Times New Roman" w:hAnsi="Times New Roman" w:cs="Times New Roman"/>
          <w:bCs/>
          <w:color w:val="000000"/>
          <w:sz w:val="26"/>
          <w:szCs w:val="26"/>
          <w:lang w:eastAsia="ru-RU"/>
        </w:rPr>
        <w:t>года (протокол №</w:t>
      </w:r>
      <w:r w:rsidR="00D816E9">
        <w:rPr>
          <w:rFonts w:ascii="Times New Roman" w:eastAsia="Times New Roman" w:hAnsi="Times New Roman" w:cs="Times New Roman"/>
          <w:bCs/>
          <w:color w:val="000000"/>
          <w:sz w:val="26"/>
          <w:szCs w:val="26"/>
          <w:lang w:eastAsia="ru-RU"/>
        </w:rPr>
        <w:t>1</w:t>
      </w:r>
      <w:r w:rsidR="009F595D">
        <w:rPr>
          <w:rFonts w:ascii="Times New Roman" w:eastAsia="Times New Roman" w:hAnsi="Times New Roman" w:cs="Times New Roman"/>
          <w:bCs/>
          <w:color w:val="000000"/>
          <w:sz w:val="26"/>
          <w:szCs w:val="26"/>
          <w:lang w:eastAsia="ru-RU"/>
        </w:rPr>
        <w:t xml:space="preserve"> от </w:t>
      </w:r>
      <w:r w:rsidR="009F003D">
        <w:rPr>
          <w:rFonts w:ascii="Times New Roman" w:eastAsia="Times New Roman" w:hAnsi="Times New Roman" w:cs="Times New Roman"/>
          <w:bCs/>
          <w:color w:val="000000"/>
          <w:sz w:val="26"/>
          <w:szCs w:val="26"/>
          <w:lang w:eastAsia="ru-RU"/>
        </w:rPr>
        <w:t>29</w:t>
      </w:r>
      <w:r w:rsidR="009F595D">
        <w:rPr>
          <w:rFonts w:ascii="Times New Roman" w:eastAsia="Times New Roman" w:hAnsi="Times New Roman" w:cs="Times New Roman"/>
          <w:bCs/>
          <w:color w:val="000000"/>
          <w:sz w:val="26"/>
          <w:szCs w:val="26"/>
          <w:lang w:eastAsia="ru-RU"/>
        </w:rPr>
        <w:t>.</w:t>
      </w:r>
      <w:r w:rsidR="009F003D">
        <w:rPr>
          <w:rFonts w:ascii="Times New Roman" w:eastAsia="Times New Roman" w:hAnsi="Times New Roman" w:cs="Times New Roman"/>
          <w:bCs/>
          <w:color w:val="000000"/>
          <w:sz w:val="26"/>
          <w:szCs w:val="26"/>
          <w:lang w:eastAsia="ru-RU"/>
        </w:rPr>
        <w:t>07</w:t>
      </w:r>
      <w:r w:rsidR="0039497C" w:rsidRPr="00330DE6">
        <w:rPr>
          <w:rFonts w:ascii="Times New Roman" w:eastAsia="Times New Roman" w:hAnsi="Times New Roman" w:cs="Times New Roman"/>
          <w:bCs/>
          <w:color w:val="000000"/>
          <w:sz w:val="26"/>
          <w:szCs w:val="26"/>
          <w:lang w:eastAsia="ru-RU"/>
        </w:rPr>
        <w:t>.202</w:t>
      </w:r>
      <w:r w:rsidR="00D816E9">
        <w:rPr>
          <w:rFonts w:ascii="Times New Roman" w:eastAsia="Times New Roman" w:hAnsi="Times New Roman" w:cs="Times New Roman"/>
          <w:bCs/>
          <w:color w:val="000000"/>
          <w:sz w:val="26"/>
          <w:szCs w:val="26"/>
          <w:lang w:eastAsia="ru-RU"/>
        </w:rPr>
        <w:t>2</w:t>
      </w:r>
      <w:r w:rsidR="0039497C" w:rsidRPr="00330DE6">
        <w:rPr>
          <w:rFonts w:ascii="Times New Roman" w:eastAsia="Times New Roman" w:hAnsi="Times New Roman" w:cs="Times New Roman"/>
          <w:bCs/>
          <w:color w:val="000000"/>
          <w:sz w:val="26"/>
          <w:szCs w:val="26"/>
          <w:lang w:eastAsia="ru-RU"/>
        </w:rPr>
        <w:t>г.)</w:t>
      </w:r>
      <w:r w:rsidRPr="00330DE6">
        <w:rPr>
          <w:rFonts w:ascii="Times New Roman" w:eastAsia="Times New Roman" w:hAnsi="Times New Roman" w:cs="Times New Roman"/>
          <w:bCs/>
          <w:color w:val="000000"/>
          <w:sz w:val="26"/>
          <w:szCs w:val="26"/>
          <w:lang w:eastAsia="ru-RU"/>
        </w:rPr>
        <w:t xml:space="preserve"> заслушан отчет Службы внутреннего аудита по итогам </w:t>
      </w:r>
      <w:r w:rsidR="0057495E">
        <w:rPr>
          <w:rFonts w:ascii="Times New Roman" w:eastAsia="Times New Roman" w:hAnsi="Times New Roman" w:cs="Times New Roman"/>
          <w:bCs/>
          <w:color w:val="000000"/>
          <w:sz w:val="26"/>
          <w:szCs w:val="26"/>
          <w:lang w:val="uz-Cyrl-UZ" w:eastAsia="ru-RU"/>
        </w:rPr>
        <w:t>6</w:t>
      </w:r>
      <w:r w:rsidR="009F595D">
        <w:rPr>
          <w:rFonts w:ascii="Times New Roman" w:eastAsia="Times New Roman" w:hAnsi="Times New Roman" w:cs="Times New Roman"/>
          <w:bCs/>
          <w:color w:val="000000"/>
          <w:sz w:val="26"/>
          <w:szCs w:val="26"/>
          <w:lang w:val="uz-Cyrl-UZ" w:eastAsia="ru-RU"/>
        </w:rPr>
        <w:t xml:space="preserve"> месяцев</w:t>
      </w:r>
      <w:r w:rsidR="009F595D" w:rsidRPr="00330DE6">
        <w:rPr>
          <w:rFonts w:ascii="Times New Roman" w:eastAsia="Times New Roman" w:hAnsi="Times New Roman" w:cs="Times New Roman"/>
          <w:bCs/>
          <w:color w:val="000000"/>
          <w:sz w:val="26"/>
          <w:szCs w:val="26"/>
          <w:lang w:eastAsia="ru-RU"/>
        </w:rPr>
        <w:t xml:space="preserve"> 20</w:t>
      </w:r>
      <w:r w:rsidR="009F595D">
        <w:rPr>
          <w:rFonts w:ascii="Times New Roman" w:eastAsia="Times New Roman" w:hAnsi="Times New Roman" w:cs="Times New Roman"/>
          <w:bCs/>
          <w:color w:val="000000"/>
          <w:sz w:val="26"/>
          <w:szCs w:val="26"/>
          <w:lang w:eastAsia="ru-RU"/>
        </w:rPr>
        <w:t>2</w:t>
      </w:r>
      <w:r w:rsidR="00D816E9">
        <w:rPr>
          <w:rFonts w:ascii="Times New Roman" w:eastAsia="Times New Roman" w:hAnsi="Times New Roman" w:cs="Times New Roman"/>
          <w:bCs/>
          <w:color w:val="000000"/>
          <w:sz w:val="26"/>
          <w:szCs w:val="26"/>
          <w:lang w:eastAsia="ru-RU"/>
        </w:rPr>
        <w:t>2</w:t>
      </w:r>
      <w:r w:rsidR="009F595D" w:rsidRPr="00330DE6">
        <w:rPr>
          <w:rFonts w:ascii="Times New Roman" w:eastAsia="Times New Roman" w:hAnsi="Times New Roman" w:cs="Times New Roman"/>
          <w:bCs/>
          <w:color w:val="000000"/>
          <w:sz w:val="26"/>
          <w:szCs w:val="26"/>
          <w:lang w:eastAsia="ru-RU"/>
        </w:rPr>
        <w:t xml:space="preserve"> года.</w:t>
      </w:r>
    </w:p>
    <w:p w:rsidR="00AF71BB" w:rsidRPr="00330DE6" w:rsidRDefault="00AF71BB" w:rsidP="00AF71BB">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3"/>
        <w:gridCol w:w="5082"/>
        <w:gridCol w:w="1623"/>
        <w:gridCol w:w="1824"/>
      </w:tblGrid>
      <w:tr w:rsidR="004105F3" w:rsidRPr="00330DE6" w:rsidTr="00CA01E5">
        <w:trPr>
          <w:trHeight w:val="12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4</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Рассмотрено ли заключение ревизионной комиссии на заседании наблюдательного совета по итогам последнего квартала (при условии, что после квартала прошло три месяца)?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3964CA" w:rsidRPr="00330DE6">
              <w:rPr>
                <w:rFonts w:ascii="Times New Roman" w:eastAsia="Times New Roman" w:hAnsi="Times New Roman" w:cs="Times New Roman"/>
                <w:color w:val="000000"/>
                <w:sz w:val="26"/>
                <w:szCs w:val="26"/>
                <w:lang w:eastAsia="ru-RU"/>
              </w:rPr>
              <w:t>0</w:t>
            </w: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E1765" w:rsidRPr="00330DE6" w:rsidRDefault="003E1765" w:rsidP="003E1765">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 xml:space="preserve">На заседании Наблюдательного совета АО от </w:t>
      </w:r>
      <w:r w:rsidR="00292BCF">
        <w:rPr>
          <w:rFonts w:ascii="Times New Roman" w:eastAsia="Times New Roman" w:hAnsi="Times New Roman" w:cs="Times New Roman"/>
          <w:bCs/>
          <w:color w:val="000000"/>
          <w:sz w:val="26"/>
          <w:szCs w:val="26"/>
          <w:lang w:eastAsia="ru-RU"/>
        </w:rPr>
        <w:t>26</w:t>
      </w:r>
      <w:r w:rsidR="009F595D">
        <w:rPr>
          <w:rFonts w:ascii="Times New Roman" w:eastAsia="Times New Roman" w:hAnsi="Times New Roman" w:cs="Times New Roman"/>
          <w:bCs/>
          <w:color w:val="000000"/>
          <w:sz w:val="26"/>
          <w:szCs w:val="26"/>
          <w:lang w:eastAsia="ru-RU"/>
        </w:rPr>
        <w:t>.</w:t>
      </w:r>
      <w:r w:rsidR="00292BCF">
        <w:rPr>
          <w:rFonts w:ascii="Times New Roman" w:eastAsia="Times New Roman" w:hAnsi="Times New Roman" w:cs="Times New Roman"/>
          <w:bCs/>
          <w:color w:val="000000"/>
          <w:sz w:val="26"/>
          <w:szCs w:val="26"/>
          <w:lang w:eastAsia="ru-RU"/>
        </w:rPr>
        <w:t>07</w:t>
      </w:r>
      <w:r w:rsidR="009F595D">
        <w:rPr>
          <w:rFonts w:ascii="Times New Roman" w:eastAsia="Times New Roman" w:hAnsi="Times New Roman" w:cs="Times New Roman"/>
          <w:bCs/>
          <w:color w:val="000000"/>
          <w:sz w:val="26"/>
          <w:szCs w:val="26"/>
          <w:lang w:eastAsia="ru-RU"/>
        </w:rPr>
        <w:t>.202</w:t>
      </w:r>
      <w:r w:rsidR="00D816E9">
        <w:rPr>
          <w:rFonts w:ascii="Times New Roman" w:eastAsia="Times New Roman" w:hAnsi="Times New Roman" w:cs="Times New Roman"/>
          <w:bCs/>
          <w:color w:val="000000"/>
          <w:sz w:val="26"/>
          <w:szCs w:val="26"/>
          <w:lang w:eastAsia="ru-RU"/>
        </w:rPr>
        <w:t>2</w:t>
      </w:r>
      <w:r w:rsidR="009F595D">
        <w:rPr>
          <w:rFonts w:ascii="Times New Roman" w:eastAsia="Times New Roman" w:hAnsi="Times New Roman" w:cs="Times New Roman"/>
          <w:bCs/>
          <w:color w:val="000000"/>
          <w:sz w:val="26"/>
          <w:szCs w:val="26"/>
          <w:lang w:eastAsia="ru-RU"/>
        </w:rPr>
        <w:t>года (протокол №</w:t>
      </w:r>
      <w:r w:rsidR="00292BCF">
        <w:rPr>
          <w:rFonts w:ascii="Times New Roman" w:eastAsia="Times New Roman" w:hAnsi="Times New Roman" w:cs="Times New Roman"/>
          <w:bCs/>
          <w:color w:val="000000"/>
          <w:sz w:val="26"/>
          <w:szCs w:val="26"/>
          <w:lang w:eastAsia="ru-RU"/>
        </w:rPr>
        <w:t>1</w:t>
      </w:r>
      <w:r w:rsidR="009F595D">
        <w:rPr>
          <w:rFonts w:ascii="Times New Roman" w:eastAsia="Times New Roman" w:hAnsi="Times New Roman" w:cs="Times New Roman"/>
          <w:bCs/>
          <w:color w:val="000000"/>
          <w:sz w:val="26"/>
          <w:szCs w:val="26"/>
          <w:lang w:eastAsia="ru-RU"/>
        </w:rPr>
        <w:t xml:space="preserve"> от </w:t>
      </w:r>
      <w:r w:rsidR="00292BCF">
        <w:rPr>
          <w:rFonts w:ascii="Times New Roman" w:eastAsia="Times New Roman" w:hAnsi="Times New Roman" w:cs="Times New Roman"/>
          <w:bCs/>
          <w:color w:val="000000"/>
          <w:sz w:val="26"/>
          <w:szCs w:val="26"/>
          <w:lang w:eastAsia="ru-RU"/>
        </w:rPr>
        <w:t>29</w:t>
      </w:r>
      <w:r w:rsidR="009F595D">
        <w:rPr>
          <w:rFonts w:ascii="Times New Roman" w:eastAsia="Times New Roman" w:hAnsi="Times New Roman" w:cs="Times New Roman"/>
          <w:bCs/>
          <w:color w:val="000000"/>
          <w:sz w:val="26"/>
          <w:szCs w:val="26"/>
          <w:lang w:eastAsia="ru-RU"/>
        </w:rPr>
        <w:t>.</w:t>
      </w:r>
      <w:r w:rsidR="00292BCF">
        <w:rPr>
          <w:rFonts w:ascii="Times New Roman" w:eastAsia="Times New Roman" w:hAnsi="Times New Roman" w:cs="Times New Roman"/>
          <w:bCs/>
          <w:color w:val="000000"/>
          <w:sz w:val="26"/>
          <w:szCs w:val="26"/>
          <w:lang w:eastAsia="ru-RU"/>
        </w:rPr>
        <w:t>07</w:t>
      </w:r>
      <w:r w:rsidR="0039497C" w:rsidRPr="00330DE6">
        <w:rPr>
          <w:rFonts w:ascii="Times New Roman" w:eastAsia="Times New Roman" w:hAnsi="Times New Roman" w:cs="Times New Roman"/>
          <w:bCs/>
          <w:color w:val="000000"/>
          <w:sz w:val="26"/>
          <w:szCs w:val="26"/>
          <w:lang w:eastAsia="ru-RU"/>
        </w:rPr>
        <w:t>.202</w:t>
      </w:r>
      <w:r w:rsidR="00D816E9">
        <w:rPr>
          <w:rFonts w:ascii="Times New Roman" w:eastAsia="Times New Roman" w:hAnsi="Times New Roman" w:cs="Times New Roman"/>
          <w:bCs/>
          <w:color w:val="000000"/>
          <w:sz w:val="26"/>
          <w:szCs w:val="26"/>
          <w:lang w:eastAsia="ru-RU"/>
        </w:rPr>
        <w:t>2</w:t>
      </w:r>
      <w:r w:rsidR="0039497C" w:rsidRPr="00330DE6">
        <w:rPr>
          <w:rFonts w:ascii="Times New Roman" w:eastAsia="Times New Roman" w:hAnsi="Times New Roman" w:cs="Times New Roman"/>
          <w:bCs/>
          <w:color w:val="000000"/>
          <w:sz w:val="26"/>
          <w:szCs w:val="26"/>
          <w:lang w:eastAsia="ru-RU"/>
        </w:rPr>
        <w:t>г.)</w:t>
      </w:r>
      <w:r w:rsidRPr="00330DE6">
        <w:rPr>
          <w:rFonts w:ascii="Times New Roman" w:eastAsia="Times New Roman" w:hAnsi="Times New Roman" w:cs="Times New Roman"/>
          <w:bCs/>
          <w:color w:val="000000"/>
          <w:sz w:val="26"/>
          <w:szCs w:val="26"/>
          <w:lang w:eastAsia="ru-RU"/>
        </w:rPr>
        <w:t xml:space="preserve"> рассмотрено заключение Ревизионной комиссии</w:t>
      </w:r>
      <w:r w:rsidRPr="00330DE6">
        <w:rPr>
          <w:rFonts w:ascii="Times New Roman" w:eastAsia="Times New Roman" w:hAnsi="Times New Roman" w:cs="Times New Roman"/>
          <w:b/>
          <w:bCs/>
          <w:color w:val="000000"/>
          <w:sz w:val="26"/>
          <w:szCs w:val="26"/>
          <w:lang w:eastAsia="ru-RU"/>
        </w:rPr>
        <w:t xml:space="preserve"> </w:t>
      </w:r>
      <w:r w:rsidRPr="00330DE6">
        <w:rPr>
          <w:rFonts w:ascii="Times New Roman" w:eastAsia="Times New Roman" w:hAnsi="Times New Roman" w:cs="Times New Roman"/>
          <w:bCs/>
          <w:color w:val="000000"/>
          <w:sz w:val="26"/>
          <w:szCs w:val="26"/>
          <w:lang w:eastAsia="ru-RU"/>
        </w:rPr>
        <w:t xml:space="preserve">по итогам </w:t>
      </w:r>
      <w:r w:rsidR="0057495E">
        <w:rPr>
          <w:rFonts w:ascii="Times New Roman" w:eastAsia="Times New Roman" w:hAnsi="Times New Roman" w:cs="Times New Roman"/>
          <w:bCs/>
          <w:color w:val="000000"/>
          <w:sz w:val="26"/>
          <w:szCs w:val="26"/>
          <w:lang w:val="uz-Cyrl-UZ" w:eastAsia="ru-RU"/>
        </w:rPr>
        <w:t>6</w:t>
      </w:r>
      <w:r w:rsidR="009F595D">
        <w:rPr>
          <w:rFonts w:ascii="Times New Roman" w:eastAsia="Times New Roman" w:hAnsi="Times New Roman" w:cs="Times New Roman"/>
          <w:bCs/>
          <w:color w:val="000000"/>
          <w:sz w:val="26"/>
          <w:szCs w:val="26"/>
          <w:lang w:val="uz-Cyrl-UZ" w:eastAsia="ru-RU"/>
        </w:rPr>
        <w:t xml:space="preserve"> месяцев</w:t>
      </w:r>
      <w:r w:rsidR="009F595D" w:rsidRPr="00330DE6">
        <w:rPr>
          <w:rFonts w:ascii="Times New Roman" w:eastAsia="Times New Roman" w:hAnsi="Times New Roman" w:cs="Times New Roman"/>
          <w:bCs/>
          <w:color w:val="000000"/>
          <w:sz w:val="26"/>
          <w:szCs w:val="26"/>
          <w:lang w:eastAsia="ru-RU"/>
        </w:rPr>
        <w:t xml:space="preserve"> 20</w:t>
      </w:r>
      <w:r w:rsidR="009F595D">
        <w:rPr>
          <w:rFonts w:ascii="Times New Roman" w:eastAsia="Times New Roman" w:hAnsi="Times New Roman" w:cs="Times New Roman"/>
          <w:bCs/>
          <w:color w:val="000000"/>
          <w:sz w:val="26"/>
          <w:szCs w:val="26"/>
          <w:lang w:eastAsia="ru-RU"/>
        </w:rPr>
        <w:t>2</w:t>
      </w:r>
      <w:r w:rsidR="00D816E9">
        <w:rPr>
          <w:rFonts w:ascii="Times New Roman" w:eastAsia="Times New Roman" w:hAnsi="Times New Roman" w:cs="Times New Roman"/>
          <w:bCs/>
          <w:color w:val="000000"/>
          <w:sz w:val="26"/>
          <w:szCs w:val="26"/>
          <w:lang w:eastAsia="ru-RU"/>
        </w:rPr>
        <w:t>2</w:t>
      </w:r>
      <w:r w:rsidR="009F595D" w:rsidRPr="00330DE6">
        <w:rPr>
          <w:rFonts w:ascii="Times New Roman" w:eastAsia="Times New Roman" w:hAnsi="Times New Roman" w:cs="Times New Roman"/>
          <w:bCs/>
          <w:color w:val="000000"/>
          <w:sz w:val="26"/>
          <w:szCs w:val="26"/>
          <w:lang w:eastAsia="ru-RU"/>
        </w:rPr>
        <w:t xml:space="preserve"> года</w:t>
      </w:r>
      <w:proofErr w:type="gramStart"/>
      <w:r w:rsidR="009F595D" w:rsidRPr="00330DE6">
        <w:rPr>
          <w:rFonts w:ascii="Times New Roman" w:eastAsia="Times New Roman" w:hAnsi="Times New Roman" w:cs="Times New Roman"/>
          <w:bCs/>
          <w:color w:val="000000"/>
          <w:sz w:val="26"/>
          <w:szCs w:val="26"/>
          <w:lang w:eastAsia="ru-RU"/>
        </w:rPr>
        <w:t>.</w:t>
      </w:r>
      <w:r w:rsidRPr="00330DE6">
        <w:rPr>
          <w:rFonts w:ascii="Times New Roman" w:eastAsia="Times New Roman" w:hAnsi="Times New Roman" w:cs="Times New Roman"/>
          <w:bCs/>
          <w:color w:val="000000"/>
          <w:sz w:val="26"/>
          <w:szCs w:val="26"/>
          <w:lang w:eastAsia="ru-RU"/>
        </w:rPr>
        <w:t>.</w:t>
      </w:r>
      <w:proofErr w:type="gramEnd"/>
    </w:p>
    <w:p w:rsidR="00AF71BB" w:rsidRPr="00330DE6" w:rsidRDefault="00AF71BB" w:rsidP="00AF71BB">
      <w:pPr>
        <w:spacing w:after="0" w:line="240" w:lineRule="auto"/>
        <w:ind w:firstLine="709"/>
        <w:jc w:val="both"/>
        <w:rPr>
          <w:rFonts w:ascii="Times New Roman" w:hAnsi="Times New Roman" w:cs="Times New Roman"/>
          <w:bCs/>
          <w:color w:val="000000"/>
          <w:sz w:val="26"/>
          <w:szCs w:val="26"/>
        </w:rPr>
      </w:pPr>
    </w:p>
    <w:tbl>
      <w:tblPr>
        <w:tblW w:w="9181" w:type="dxa"/>
        <w:tblInd w:w="93" w:type="dxa"/>
        <w:tblLook w:val="04A0" w:firstRow="1" w:lastRow="0" w:firstColumn="1" w:lastColumn="0" w:noHBand="0" w:noVBand="1"/>
      </w:tblPr>
      <w:tblGrid>
        <w:gridCol w:w="651"/>
        <w:gridCol w:w="5083"/>
        <w:gridCol w:w="1623"/>
        <w:gridCol w:w="1824"/>
      </w:tblGrid>
      <w:tr w:rsidR="004105F3" w:rsidRPr="00330DE6" w:rsidTr="00CA01E5">
        <w:trPr>
          <w:trHeight w:val="6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5</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sz w:val="26"/>
                <w:szCs w:val="26"/>
                <w:lang w:eastAsia="ru-RU"/>
              </w:rPr>
            </w:pPr>
            <w:r w:rsidRPr="00330DE6">
              <w:rPr>
                <w:rFonts w:ascii="Times New Roman" w:eastAsia="Times New Roman" w:hAnsi="Times New Roman" w:cs="Times New Roman"/>
                <w:b/>
                <w:bCs/>
                <w:sz w:val="26"/>
                <w:szCs w:val="26"/>
                <w:lang w:eastAsia="ru-RU"/>
              </w:rPr>
              <w:t>Имеется ли в АО не менее двух сертифицированных аудиторов (служба внутреннего аудита)?</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либо создание СВА не требуется в соответствии с законодательством</w:t>
            </w:r>
          </w:p>
        </w:tc>
        <w:tc>
          <w:tcPr>
            <w:tcW w:w="1579"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2342ED"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r w:rsidR="004105F3" w:rsidRPr="00330DE6">
              <w:rPr>
                <w:rFonts w:ascii="Times New Roman" w:eastAsia="Times New Roman" w:hAnsi="Times New Roman" w:cs="Times New Roman"/>
                <w:color w:val="000000"/>
                <w:sz w:val="26"/>
                <w:szCs w:val="26"/>
                <w:lang w:eastAsia="ru-RU"/>
              </w:rPr>
              <w:t> </w:t>
            </w:r>
          </w:p>
        </w:tc>
      </w:tr>
      <w:tr w:rsidR="004105F3" w:rsidRPr="00330DE6" w:rsidTr="007F6C3D">
        <w:trPr>
          <w:trHeight w:val="403"/>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79"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7F6C3D" w:rsidRPr="00330DE6" w:rsidRDefault="007F6C3D" w:rsidP="007F6C3D">
      <w:pPr>
        <w:spacing w:after="0" w:line="240" w:lineRule="auto"/>
        <w:ind w:firstLine="709"/>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sz w:val="26"/>
          <w:szCs w:val="26"/>
          <w:lang w:eastAsia="ru-RU"/>
        </w:rPr>
        <w:t xml:space="preserve">В составе Службы внутреннего аудита имеется два сертифицированных аудитора – </w:t>
      </w:r>
      <w:proofErr w:type="spellStart"/>
      <w:r w:rsidRPr="00330DE6">
        <w:rPr>
          <w:rFonts w:ascii="Times New Roman" w:eastAsia="Times New Roman" w:hAnsi="Times New Roman" w:cs="Times New Roman"/>
          <w:bCs/>
          <w:sz w:val="26"/>
          <w:szCs w:val="26"/>
          <w:lang w:eastAsia="ru-RU"/>
        </w:rPr>
        <w:t>Холмирзаев</w:t>
      </w:r>
      <w:proofErr w:type="spellEnd"/>
      <w:r w:rsidRPr="00330DE6">
        <w:rPr>
          <w:rFonts w:ascii="Times New Roman" w:eastAsia="Times New Roman" w:hAnsi="Times New Roman" w:cs="Times New Roman"/>
          <w:bCs/>
          <w:sz w:val="26"/>
          <w:szCs w:val="26"/>
          <w:lang w:eastAsia="ru-RU"/>
        </w:rPr>
        <w:t xml:space="preserve"> А.А</w:t>
      </w:r>
      <w:r w:rsidRPr="00330DE6">
        <w:rPr>
          <w:rFonts w:ascii="Times New Roman" w:hAnsi="Times New Roman" w:cs="Times New Roman"/>
          <w:sz w:val="26"/>
          <w:szCs w:val="26"/>
          <w:lang w:val="uz-Cyrl-UZ"/>
        </w:rPr>
        <w:t xml:space="preserve">. </w:t>
      </w:r>
      <w:r w:rsidRPr="00330DE6">
        <w:rPr>
          <w:rFonts w:ascii="Times New Roman" w:eastAsia="Times New Roman" w:hAnsi="Times New Roman" w:cs="Times New Roman"/>
          <w:bCs/>
          <w:sz w:val="26"/>
          <w:szCs w:val="26"/>
          <w:lang w:eastAsia="ru-RU"/>
        </w:rPr>
        <w:t>(квалификационный сертификат</w:t>
      </w:r>
      <w:r w:rsidRPr="00330DE6">
        <w:rPr>
          <w:rFonts w:ascii="Times New Roman" w:hAnsi="Times New Roman" w:cs="Times New Roman"/>
          <w:sz w:val="26"/>
          <w:szCs w:val="26"/>
        </w:rPr>
        <w:t xml:space="preserve"> </w:t>
      </w:r>
      <w:r w:rsidRPr="00330DE6">
        <w:rPr>
          <w:rFonts w:ascii="Times New Roman" w:eastAsia="Times New Roman" w:hAnsi="Times New Roman" w:cs="Times New Roman"/>
          <w:bCs/>
          <w:sz w:val="26"/>
          <w:szCs w:val="26"/>
          <w:lang w:eastAsia="ru-RU"/>
        </w:rPr>
        <w:t xml:space="preserve">НАБА </w:t>
      </w:r>
      <w:proofErr w:type="spellStart"/>
      <w:r w:rsidRPr="00330DE6">
        <w:rPr>
          <w:rFonts w:ascii="Times New Roman" w:eastAsia="Times New Roman" w:hAnsi="Times New Roman" w:cs="Times New Roman"/>
          <w:bCs/>
          <w:sz w:val="26"/>
          <w:szCs w:val="26"/>
          <w:lang w:eastAsia="ru-RU"/>
        </w:rPr>
        <w:t>РУз</w:t>
      </w:r>
      <w:proofErr w:type="spellEnd"/>
      <w:r w:rsidRPr="00330DE6">
        <w:rPr>
          <w:rFonts w:ascii="Times New Roman" w:eastAsia="Times New Roman" w:hAnsi="Times New Roman" w:cs="Times New Roman"/>
          <w:bCs/>
          <w:sz w:val="26"/>
          <w:szCs w:val="26"/>
          <w:lang w:eastAsia="ru-RU"/>
        </w:rPr>
        <w:t xml:space="preserve"> №000295 от 28.08.2018 г., действителен до 28.08.2023 г.) и </w:t>
      </w:r>
      <w:r w:rsidRPr="00E02CDA">
        <w:rPr>
          <w:rFonts w:ascii="Times New Roman" w:eastAsia="Times New Roman" w:hAnsi="Times New Roman" w:cs="Times New Roman"/>
          <w:bCs/>
          <w:sz w:val="26"/>
          <w:szCs w:val="26"/>
          <w:lang w:eastAsia="ru-RU"/>
        </w:rPr>
        <w:t>Баратов О.А. (квалификационный сертификат</w:t>
      </w:r>
      <w:r w:rsidRPr="00E02CDA">
        <w:rPr>
          <w:rFonts w:ascii="Times New Roman" w:hAnsi="Times New Roman" w:cs="Times New Roman"/>
          <w:sz w:val="26"/>
          <w:szCs w:val="26"/>
        </w:rPr>
        <w:t xml:space="preserve"> </w:t>
      </w:r>
      <w:r w:rsidRPr="00E02CDA">
        <w:rPr>
          <w:rFonts w:ascii="Times New Roman" w:eastAsia="Times New Roman" w:hAnsi="Times New Roman" w:cs="Times New Roman"/>
          <w:bCs/>
          <w:sz w:val="26"/>
          <w:szCs w:val="26"/>
          <w:lang w:eastAsia="ru-RU"/>
        </w:rPr>
        <w:t xml:space="preserve">НАБА </w:t>
      </w:r>
      <w:proofErr w:type="spellStart"/>
      <w:r w:rsidRPr="00E02CDA">
        <w:rPr>
          <w:rFonts w:ascii="Times New Roman" w:eastAsia="Times New Roman" w:hAnsi="Times New Roman" w:cs="Times New Roman"/>
          <w:bCs/>
          <w:sz w:val="26"/>
          <w:szCs w:val="26"/>
          <w:lang w:eastAsia="ru-RU"/>
        </w:rPr>
        <w:t>РУз</w:t>
      </w:r>
      <w:proofErr w:type="spellEnd"/>
      <w:r w:rsidRPr="00E02CDA">
        <w:rPr>
          <w:rFonts w:ascii="Times New Roman" w:eastAsia="Times New Roman" w:hAnsi="Times New Roman" w:cs="Times New Roman"/>
          <w:bCs/>
          <w:sz w:val="26"/>
          <w:szCs w:val="26"/>
          <w:lang w:eastAsia="ru-RU"/>
        </w:rPr>
        <w:t xml:space="preserve"> № 000</w:t>
      </w:r>
      <w:r w:rsidR="001D11A7">
        <w:rPr>
          <w:rFonts w:ascii="Times New Roman" w:eastAsia="Times New Roman" w:hAnsi="Times New Roman" w:cs="Times New Roman"/>
          <w:bCs/>
          <w:sz w:val="26"/>
          <w:szCs w:val="26"/>
          <w:lang w:eastAsia="ru-RU"/>
        </w:rPr>
        <w:t>466</w:t>
      </w:r>
      <w:r w:rsidRPr="00E02CDA">
        <w:rPr>
          <w:rFonts w:ascii="Times New Roman" w:eastAsia="Times New Roman" w:hAnsi="Times New Roman" w:cs="Times New Roman"/>
          <w:bCs/>
          <w:sz w:val="26"/>
          <w:szCs w:val="26"/>
          <w:lang w:eastAsia="ru-RU"/>
        </w:rPr>
        <w:t xml:space="preserve"> от </w:t>
      </w:r>
      <w:r w:rsidR="001D11A7">
        <w:rPr>
          <w:rFonts w:ascii="Times New Roman" w:eastAsia="Times New Roman" w:hAnsi="Times New Roman" w:cs="Times New Roman"/>
          <w:bCs/>
          <w:sz w:val="26"/>
          <w:szCs w:val="26"/>
          <w:lang w:eastAsia="ru-RU"/>
        </w:rPr>
        <w:t>06</w:t>
      </w:r>
      <w:r w:rsidRPr="00E02CDA">
        <w:rPr>
          <w:rFonts w:ascii="Times New Roman" w:eastAsia="Times New Roman" w:hAnsi="Times New Roman" w:cs="Times New Roman"/>
          <w:bCs/>
          <w:sz w:val="26"/>
          <w:szCs w:val="26"/>
          <w:lang w:eastAsia="ru-RU"/>
        </w:rPr>
        <w:t>.0</w:t>
      </w:r>
      <w:r w:rsidR="001D11A7">
        <w:rPr>
          <w:rFonts w:ascii="Times New Roman" w:eastAsia="Times New Roman" w:hAnsi="Times New Roman" w:cs="Times New Roman"/>
          <w:bCs/>
          <w:sz w:val="26"/>
          <w:szCs w:val="26"/>
          <w:lang w:eastAsia="ru-RU"/>
        </w:rPr>
        <w:t>5</w:t>
      </w:r>
      <w:r w:rsidRPr="00E02CDA">
        <w:rPr>
          <w:rFonts w:ascii="Times New Roman" w:eastAsia="Times New Roman" w:hAnsi="Times New Roman" w:cs="Times New Roman"/>
          <w:bCs/>
          <w:sz w:val="26"/>
          <w:szCs w:val="26"/>
          <w:lang w:eastAsia="ru-RU"/>
        </w:rPr>
        <w:t>.20</w:t>
      </w:r>
      <w:r w:rsidR="001D11A7">
        <w:rPr>
          <w:rFonts w:ascii="Times New Roman" w:eastAsia="Times New Roman" w:hAnsi="Times New Roman" w:cs="Times New Roman"/>
          <w:bCs/>
          <w:sz w:val="26"/>
          <w:szCs w:val="26"/>
          <w:lang w:eastAsia="ru-RU"/>
        </w:rPr>
        <w:t>22</w:t>
      </w:r>
      <w:r w:rsidRPr="00E02CDA">
        <w:rPr>
          <w:rFonts w:ascii="Times New Roman" w:eastAsia="Times New Roman" w:hAnsi="Times New Roman" w:cs="Times New Roman"/>
          <w:bCs/>
          <w:sz w:val="26"/>
          <w:szCs w:val="26"/>
          <w:lang w:eastAsia="ru-RU"/>
        </w:rPr>
        <w:t xml:space="preserve"> г., действителен до </w:t>
      </w:r>
      <w:r w:rsidR="001D11A7">
        <w:rPr>
          <w:rFonts w:ascii="Times New Roman" w:eastAsia="Times New Roman" w:hAnsi="Times New Roman" w:cs="Times New Roman"/>
          <w:bCs/>
          <w:sz w:val="26"/>
          <w:szCs w:val="26"/>
          <w:lang w:eastAsia="ru-RU"/>
        </w:rPr>
        <w:t>06</w:t>
      </w:r>
      <w:r w:rsidRPr="00E02CDA">
        <w:rPr>
          <w:rFonts w:ascii="Times New Roman" w:eastAsia="Times New Roman" w:hAnsi="Times New Roman" w:cs="Times New Roman"/>
          <w:bCs/>
          <w:sz w:val="26"/>
          <w:szCs w:val="26"/>
          <w:lang w:eastAsia="ru-RU"/>
        </w:rPr>
        <w:t>.0</w:t>
      </w:r>
      <w:r w:rsidR="001D11A7">
        <w:rPr>
          <w:rFonts w:ascii="Times New Roman" w:eastAsia="Times New Roman" w:hAnsi="Times New Roman" w:cs="Times New Roman"/>
          <w:bCs/>
          <w:sz w:val="26"/>
          <w:szCs w:val="26"/>
          <w:lang w:eastAsia="ru-RU"/>
        </w:rPr>
        <w:t>5</w:t>
      </w:r>
      <w:r w:rsidRPr="00E02CDA">
        <w:rPr>
          <w:rFonts w:ascii="Times New Roman" w:eastAsia="Times New Roman" w:hAnsi="Times New Roman" w:cs="Times New Roman"/>
          <w:bCs/>
          <w:sz w:val="26"/>
          <w:szCs w:val="26"/>
          <w:lang w:eastAsia="ru-RU"/>
        </w:rPr>
        <w:t>.202</w:t>
      </w:r>
      <w:r w:rsidR="001D11A7">
        <w:rPr>
          <w:rFonts w:ascii="Times New Roman" w:eastAsia="Times New Roman" w:hAnsi="Times New Roman" w:cs="Times New Roman"/>
          <w:bCs/>
          <w:sz w:val="26"/>
          <w:szCs w:val="26"/>
          <w:lang w:eastAsia="ru-RU"/>
        </w:rPr>
        <w:t>7</w:t>
      </w:r>
      <w:r w:rsidRPr="00E02CDA">
        <w:rPr>
          <w:rFonts w:ascii="Times New Roman" w:eastAsia="Times New Roman" w:hAnsi="Times New Roman" w:cs="Times New Roman"/>
          <w:bCs/>
          <w:sz w:val="26"/>
          <w:szCs w:val="26"/>
          <w:lang w:eastAsia="ru-RU"/>
        </w:rPr>
        <w:t xml:space="preserve"> г.).</w:t>
      </w:r>
    </w:p>
    <w:p w:rsidR="00AF71BB" w:rsidRPr="00330DE6" w:rsidRDefault="00AF71BB" w:rsidP="00AF71BB">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53"/>
        <w:gridCol w:w="5082"/>
        <w:gridCol w:w="1623"/>
        <w:gridCol w:w="1824"/>
      </w:tblGrid>
      <w:tr w:rsidR="004105F3" w:rsidRPr="00330DE6" w:rsidTr="00CA01E5">
        <w:trPr>
          <w:trHeight w:val="600"/>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6</w:t>
            </w:r>
          </w:p>
        </w:tc>
        <w:tc>
          <w:tcPr>
            <w:tcW w:w="529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1D50CE">
              <w:rPr>
                <w:rFonts w:ascii="Times New Roman" w:eastAsia="Times New Roman" w:hAnsi="Times New Roman" w:cs="Times New Roman"/>
                <w:b/>
                <w:bCs/>
                <w:color w:val="000000"/>
                <w:sz w:val="26"/>
                <w:szCs w:val="26"/>
                <w:lang w:eastAsia="ru-RU"/>
              </w:rPr>
              <w:t>Утверждена ли смета расходов службы внутреннего аудита наблюдательным советом в течение последнего года?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570"/>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a</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либо создание СВА не требуется в соответствии с законодательством</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2342ED" w:rsidRPr="00330DE6">
              <w:rPr>
                <w:rFonts w:ascii="Times New Roman" w:eastAsia="Times New Roman" w:hAnsi="Times New Roman" w:cs="Times New Roman"/>
                <w:color w:val="000000"/>
                <w:sz w:val="26"/>
                <w:szCs w:val="26"/>
                <w:lang w:eastAsia="ru-RU"/>
              </w:rPr>
              <w:t>0</w:t>
            </w:r>
          </w:p>
        </w:tc>
      </w:tr>
      <w:tr w:rsidR="004105F3" w:rsidRPr="00330DE6" w:rsidTr="00CA01E5">
        <w:trPr>
          <w:trHeight w:val="28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5B57DE" w:rsidRPr="00330DE6" w:rsidRDefault="005B57DE" w:rsidP="005B57DE">
      <w:pPr>
        <w:spacing w:after="120" w:line="240" w:lineRule="auto"/>
        <w:ind w:firstLine="709"/>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sz w:val="26"/>
          <w:szCs w:val="26"/>
          <w:lang w:eastAsia="ru-RU"/>
        </w:rPr>
        <w:t>Смета расходов Службы внутреннего аудита на 20</w:t>
      </w:r>
      <w:r w:rsidR="00052F0E">
        <w:rPr>
          <w:rFonts w:ascii="Times New Roman" w:eastAsia="Times New Roman" w:hAnsi="Times New Roman" w:cs="Times New Roman"/>
          <w:bCs/>
          <w:sz w:val="26"/>
          <w:szCs w:val="26"/>
          <w:lang w:eastAsia="ru-RU"/>
        </w:rPr>
        <w:t>2</w:t>
      </w:r>
      <w:r w:rsidR="001D50CE">
        <w:rPr>
          <w:rFonts w:ascii="Times New Roman" w:eastAsia="Times New Roman" w:hAnsi="Times New Roman" w:cs="Times New Roman"/>
          <w:bCs/>
          <w:sz w:val="26"/>
          <w:szCs w:val="26"/>
          <w:lang w:eastAsia="ru-RU"/>
        </w:rPr>
        <w:t>2</w:t>
      </w:r>
      <w:r w:rsidRPr="00330DE6">
        <w:rPr>
          <w:rFonts w:ascii="Times New Roman" w:eastAsia="Times New Roman" w:hAnsi="Times New Roman" w:cs="Times New Roman"/>
          <w:bCs/>
          <w:sz w:val="26"/>
          <w:szCs w:val="26"/>
          <w:lang w:eastAsia="ru-RU"/>
        </w:rPr>
        <w:t xml:space="preserve"> год была утверждена решением Наблюдательного совета от </w:t>
      </w:r>
      <w:r w:rsidR="001D50CE">
        <w:rPr>
          <w:rFonts w:ascii="Times New Roman" w:eastAsia="Times New Roman" w:hAnsi="Times New Roman" w:cs="Times New Roman"/>
          <w:bCs/>
          <w:sz w:val="26"/>
          <w:szCs w:val="26"/>
          <w:lang w:eastAsia="ru-RU"/>
        </w:rPr>
        <w:t>25</w:t>
      </w:r>
      <w:r w:rsidR="0039497C" w:rsidRPr="00330DE6">
        <w:rPr>
          <w:rFonts w:ascii="Times New Roman" w:eastAsia="Times New Roman" w:hAnsi="Times New Roman" w:cs="Times New Roman"/>
          <w:bCs/>
          <w:sz w:val="26"/>
          <w:szCs w:val="26"/>
          <w:lang w:eastAsia="ru-RU"/>
        </w:rPr>
        <w:t xml:space="preserve"> февраль 202</w:t>
      </w:r>
      <w:r w:rsidR="001D50CE">
        <w:rPr>
          <w:rFonts w:ascii="Times New Roman" w:eastAsia="Times New Roman" w:hAnsi="Times New Roman" w:cs="Times New Roman"/>
          <w:bCs/>
          <w:sz w:val="26"/>
          <w:szCs w:val="26"/>
          <w:lang w:eastAsia="ru-RU"/>
        </w:rPr>
        <w:t>2</w:t>
      </w:r>
      <w:r w:rsidRPr="00330DE6">
        <w:rPr>
          <w:rFonts w:ascii="Times New Roman" w:eastAsia="Times New Roman" w:hAnsi="Times New Roman" w:cs="Times New Roman"/>
          <w:bCs/>
          <w:sz w:val="26"/>
          <w:szCs w:val="26"/>
          <w:lang w:eastAsia="ru-RU"/>
        </w:rPr>
        <w:t xml:space="preserve"> года (протокол № 1</w:t>
      </w:r>
      <w:r w:rsidR="0039497C" w:rsidRPr="00330DE6">
        <w:rPr>
          <w:rFonts w:ascii="Times New Roman" w:eastAsia="Times New Roman" w:hAnsi="Times New Roman" w:cs="Times New Roman"/>
          <w:bCs/>
          <w:sz w:val="26"/>
          <w:szCs w:val="26"/>
          <w:lang w:eastAsia="ru-RU"/>
        </w:rPr>
        <w:t>1</w:t>
      </w:r>
      <w:r w:rsidRPr="00330DE6">
        <w:rPr>
          <w:rFonts w:ascii="Times New Roman" w:eastAsia="Times New Roman" w:hAnsi="Times New Roman" w:cs="Times New Roman"/>
          <w:bCs/>
          <w:sz w:val="26"/>
          <w:szCs w:val="26"/>
          <w:lang w:eastAsia="ru-RU"/>
        </w:rPr>
        <w:t xml:space="preserve"> от </w:t>
      </w:r>
      <w:r w:rsidR="0057495E">
        <w:rPr>
          <w:rFonts w:ascii="Times New Roman" w:eastAsia="Times New Roman" w:hAnsi="Times New Roman" w:cs="Times New Roman"/>
          <w:bCs/>
          <w:sz w:val="26"/>
          <w:szCs w:val="26"/>
          <w:lang w:val="uz-Cyrl-UZ" w:eastAsia="ru-RU"/>
        </w:rPr>
        <w:t>25</w:t>
      </w:r>
      <w:r w:rsidRPr="00330DE6">
        <w:rPr>
          <w:rFonts w:ascii="Times New Roman" w:eastAsia="Times New Roman" w:hAnsi="Times New Roman" w:cs="Times New Roman"/>
          <w:bCs/>
          <w:sz w:val="26"/>
          <w:szCs w:val="26"/>
          <w:lang w:eastAsia="ru-RU"/>
        </w:rPr>
        <w:t>.0</w:t>
      </w:r>
      <w:r w:rsidR="0039497C" w:rsidRPr="00330DE6">
        <w:rPr>
          <w:rFonts w:ascii="Times New Roman" w:eastAsia="Times New Roman" w:hAnsi="Times New Roman" w:cs="Times New Roman"/>
          <w:bCs/>
          <w:sz w:val="26"/>
          <w:szCs w:val="26"/>
          <w:lang w:eastAsia="ru-RU"/>
        </w:rPr>
        <w:t>2</w:t>
      </w:r>
      <w:r w:rsidRPr="00330DE6">
        <w:rPr>
          <w:rFonts w:ascii="Times New Roman" w:eastAsia="Times New Roman" w:hAnsi="Times New Roman" w:cs="Times New Roman"/>
          <w:bCs/>
          <w:sz w:val="26"/>
          <w:szCs w:val="26"/>
          <w:lang w:eastAsia="ru-RU"/>
        </w:rPr>
        <w:t>.20</w:t>
      </w:r>
      <w:r w:rsidR="0039497C" w:rsidRPr="00330DE6">
        <w:rPr>
          <w:rFonts w:ascii="Times New Roman" w:eastAsia="Times New Roman" w:hAnsi="Times New Roman" w:cs="Times New Roman"/>
          <w:bCs/>
          <w:sz w:val="26"/>
          <w:szCs w:val="26"/>
          <w:lang w:eastAsia="ru-RU"/>
        </w:rPr>
        <w:t>2</w:t>
      </w:r>
      <w:r w:rsidR="0057495E">
        <w:rPr>
          <w:rFonts w:ascii="Times New Roman" w:eastAsia="Times New Roman" w:hAnsi="Times New Roman" w:cs="Times New Roman"/>
          <w:bCs/>
          <w:sz w:val="26"/>
          <w:szCs w:val="26"/>
          <w:lang w:val="uz-Cyrl-UZ" w:eastAsia="ru-RU"/>
        </w:rPr>
        <w:t>2</w:t>
      </w:r>
      <w:r w:rsidRPr="00330DE6">
        <w:rPr>
          <w:rFonts w:ascii="Times New Roman" w:eastAsia="Times New Roman" w:hAnsi="Times New Roman" w:cs="Times New Roman"/>
          <w:bCs/>
          <w:sz w:val="26"/>
          <w:szCs w:val="26"/>
          <w:lang w:eastAsia="ru-RU"/>
        </w:rPr>
        <w:t xml:space="preserve"> г.).</w:t>
      </w:r>
    </w:p>
    <w:p w:rsidR="0039497C" w:rsidRPr="00330DE6" w:rsidRDefault="0039497C" w:rsidP="005B57DE">
      <w:pPr>
        <w:spacing w:after="12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28"/>
        <w:gridCol w:w="4875"/>
        <w:gridCol w:w="1731"/>
        <w:gridCol w:w="1948"/>
      </w:tblGrid>
      <w:tr w:rsidR="004105F3" w:rsidRPr="00330DE6" w:rsidTr="005B57DE">
        <w:trPr>
          <w:trHeight w:val="6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7</w:t>
            </w:r>
          </w:p>
        </w:tc>
        <w:tc>
          <w:tcPr>
            <w:tcW w:w="4875"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954465">
              <w:rPr>
                <w:rFonts w:ascii="Times New Roman" w:eastAsia="Times New Roman" w:hAnsi="Times New Roman" w:cs="Times New Roman"/>
                <w:b/>
                <w:bCs/>
                <w:color w:val="000000"/>
                <w:sz w:val="26"/>
                <w:szCs w:val="26"/>
                <w:lang w:eastAsia="ru-RU"/>
              </w:rPr>
              <w:t>Проведена ли аттестация службы внутреннего аудита наблюдательным советом в течение последнего года?</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5B57DE">
        <w:trPr>
          <w:trHeight w:val="57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4875"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либо создание СВА не требуется в соответствии с законодательством</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B8629B" w:rsidRPr="00330DE6">
              <w:rPr>
                <w:rFonts w:ascii="Times New Roman" w:eastAsia="Times New Roman" w:hAnsi="Times New Roman" w:cs="Times New Roman"/>
                <w:color w:val="000000"/>
                <w:sz w:val="26"/>
                <w:szCs w:val="26"/>
                <w:lang w:eastAsia="ru-RU"/>
              </w:rPr>
              <w:t>0</w:t>
            </w:r>
          </w:p>
        </w:tc>
      </w:tr>
      <w:tr w:rsidR="004105F3" w:rsidRPr="00330DE6" w:rsidTr="005B57DE">
        <w:trPr>
          <w:trHeight w:val="28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4875"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B8629B">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B036FC" w:rsidRPr="00B036FC" w:rsidRDefault="005B57DE" w:rsidP="00B036FC">
      <w:pPr>
        <w:spacing w:after="120" w:line="240" w:lineRule="auto"/>
        <w:ind w:firstLine="709"/>
        <w:jc w:val="both"/>
        <w:rPr>
          <w:rFonts w:ascii="Times New Roman" w:eastAsia="Times New Roman" w:hAnsi="Times New Roman" w:cs="Times New Roman"/>
          <w:bCs/>
          <w:sz w:val="26"/>
          <w:szCs w:val="26"/>
          <w:lang w:val="uz-Cyrl-UZ" w:eastAsia="ru-RU"/>
        </w:rPr>
      </w:pPr>
      <w:r w:rsidRPr="00330DE6">
        <w:rPr>
          <w:rFonts w:ascii="Times New Roman" w:eastAsia="Times New Roman" w:hAnsi="Times New Roman" w:cs="Times New Roman"/>
          <w:bCs/>
          <w:sz w:val="26"/>
          <w:szCs w:val="26"/>
          <w:lang w:eastAsia="ru-RU"/>
        </w:rPr>
        <w:t xml:space="preserve">Аттестация работников Службы внутреннего аудита проведена на заседании Наблюдательного совета от </w:t>
      </w:r>
      <w:r w:rsidR="00954465">
        <w:rPr>
          <w:rFonts w:ascii="Times New Roman" w:eastAsia="Times New Roman" w:hAnsi="Times New Roman" w:cs="Times New Roman"/>
          <w:bCs/>
          <w:sz w:val="26"/>
          <w:szCs w:val="26"/>
          <w:lang w:val="uz-Cyrl-UZ" w:eastAsia="ru-RU"/>
        </w:rPr>
        <w:t>26</w:t>
      </w:r>
      <w:r w:rsidR="00DA21F4" w:rsidRPr="00330DE6">
        <w:rPr>
          <w:rFonts w:ascii="Times New Roman" w:eastAsia="Times New Roman" w:hAnsi="Times New Roman" w:cs="Times New Roman"/>
          <w:bCs/>
          <w:sz w:val="26"/>
          <w:szCs w:val="26"/>
          <w:lang w:eastAsia="ru-RU"/>
        </w:rPr>
        <w:t xml:space="preserve"> </w:t>
      </w:r>
      <w:r w:rsidR="00954465">
        <w:rPr>
          <w:rFonts w:ascii="Times New Roman" w:eastAsia="Times New Roman" w:hAnsi="Times New Roman" w:cs="Times New Roman"/>
          <w:bCs/>
          <w:sz w:val="26"/>
          <w:szCs w:val="26"/>
          <w:lang w:val="uz-Cyrl-UZ" w:eastAsia="ru-RU"/>
        </w:rPr>
        <w:t xml:space="preserve">октября </w:t>
      </w:r>
      <w:r w:rsidRPr="00330DE6">
        <w:rPr>
          <w:rFonts w:ascii="Times New Roman" w:eastAsia="Times New Roman" w:hAnsi="Times New Roman" w:cs="Times New Roman"/>
          <w:bCs/>
          <w:sz w:val="26"/>
          <w:szCs w:val="26"/>
          <w:lang w:eastAsia="ru-RU"/>
        </w:rPr>
        <w:t>20</w:t>
      </w:r>
      <w:r w:rsidR="00954465">
        <w:rPr>
          <w:rFonts w:ascii="Times New Roman" w:eastAsia="Times New Roman" w:hAnsi="Times New Roman" w:cs="Times New Roman"/>
          <w:bCs/>
          <w:sz w:val="26"/>
          <w:szCs w:val="26"/>
          <w:lang w:eastAsia="ru-RU"/>
        </w:rPr>
        <w:t>2</w:t>
      </w:r>
      <w:r w:rsidR="00954465">
        <w:rPr>
          <w:rFonts w:ascii="Times New Roman" w:eastAsia="Times New Roman" w:hAnsi="Times New Roman" w:cs="Times New Roman"/>
          <w:bCs/>
          <w:sz w:val="26"/>
          <w:szCs w:val="26"/>
          <w:lang w:val="uz-Cyrl-UZ" w:eastAsia="ru-RU"/>
        </w:rPr>
        <w:t>1</w:t>
      </w:r>
      <w:r w:rsidRPr="00330DE6">
        <w:rPr>
          <w:rFonts w:ascii="Times New Roman" w:eastAsia="Times New Roman" w:hAnsi="Times New Roman" w:cs="Times New Roman"/>
          <w:bCs/>
          <w:sz w:val="26"/>
          <w:szCs w:val="26"/>
          <w:lang w:eastAsia="ru-RU"/>
        </w:rPr>
        <w:t xml:space="preserve"> года (протокол № </w:t>
      </w:r>
      <w:r w:rsidR="00954465">
        <w:rPr>
          <w:rFonts w:ascii="Times New Roman" w:eastAsia="Times New Roman" w:hAnsi="Times New Roman" w:cs="Times New Roman"/>
          <w:bCs/>
          <w:sz w:val="26"/>
          <w:szCs w:val="26"/>
          <w:lang w:val="uz-Cyrl-UZ" w:eastAsia="ru-RU"/>
        </w:rPr>
        <w:t>5</w:t>
      </w:r>
      <w:r w:rsidRPr="00330DE6">
        <w:rPr>
          <w:rFonts w:ascii="Times New Roman" w:eastAsia="Times New Roman" w:hAnsi="Times New Roman" w:cs="Times New Roman"/>
          <w:bCs/>
          <w:sz w:val="26"/>
          <w:szCs w:val="26"/>
          <w:lang w:eastAsia="ru-RU"/>
        </w:rPr>
        <w:t xml:space="preserve"> от </w:t>
      </w:r>
      <w:r w:rsidR="00954465">
        <w:rPr>
          <w:rFonts w:ascii="Times New Roman" w:eastAsia="Times New Roman" w:hAnsi="Times New Roman" w:cs="Times New Roman"/>
          <w:bCs/>
          <w:sz w:val="26"/>
          <w:szCs w:val="26"/>
          <w:lang w:val="uz-Cyrl-UZ" w:eastAsia="ru-RU"/>
        </w:rPr>
        <w:t>26</w:t>
      </w:r>
      <w:r w:rsidRPr="00330DE6">
        <w:rPr>
          <w:rFonts w:ascii="Times New Roman" w:eastAsia="Times New Roman" w:hAnsi="Times New Roman" w:cs="Times New Roman"/>
          <w:bCs/>
          <w:sz w:val="26"/>
          <w:szCs w:val="26"/>
          <w:lang w:eastAsia="ru-RU"/>
        </w:rPr>
        <w:t>.</w:t>
      </w:r>
      <w:r w:rsidR="00954465">
        <w:rPr>
          <w:rFonts w:ascii="Times New Roman" w:eastAsia="Times New Roman" w:hAnsi="Times New Roman" w:cs="Times New Roman"/>
          <w:bCs/>
          <w:sz w:val="26"/>
          <w:szCs w:val="26"/>
          <w:lang w:val="uz-Cyrl-UZ" w:eastAsia="ru-RU"/>
        </w:rPr>
        <w:t>10</w:t>
      </w:r>
      <w:r w:rsidRPr="00330DE6">
        <w:rPr>
          <w:rFonts w:ascii="Times New Roman" w:eastAsia="Times New Roman" w:hAnsi="Times New Roman" w:cs="Times New Roman"/>
          <w:bCs/>
          <w:sz w:val="26"/>
          <w:szCs w:val="26"/>
          <w:lang w:eastAsia="ru-RU"/>
        </w:rPr>
        <w:t>.</w:t>
      </w:r>
      <w:r w:rsidR="00954465">
        <w:rPr>
          <w:rFonts w:ascii="Times New Roman" w:eastAsia="Times New Roman" w:hAnsi="Times New Roman" w:cs="Times New Roman"/>
          <w:bCs/>
          <w:sz w:val="26"/>
          <w:szCs w:val="26"/>
          <w:lang w:eastAsia="ru-RU"/>
        </w:rPr>
        <w:t>202</w:t>
      </w:r>
      <w:r w:rsidR="00954465">
        <w:rPr>
          <w:rFonts w:ascii="Times New Roman" w:eastAsia="Times New Roman" w:hAnsi="Times New Roman" w:cs="Times New Roman"/>
          <w:bCs/>
          <w:sz w:val="26"/>
          <w:szCs w:val="26"/>
          <w:lang w:val="uz-Cyrl-UZ" w:eastAsia="ru-RU"/>
        </w:rPr>
        <w:t>1</w:t>
      </w:r>
      <w:r w:rsidRPr="00330DE6">
        <w:rPr>
          <w:rFonts w:ascii="Times New Roman" w:eastAsia="Times New Roman" w:hAnsi="Times New Roman" w:cs="Times New Roman"/>
          <w:bCs/>
          <w:sz w:val="26"/>
          <w:szCs w:val="26"/>
          <w:lang w:eastAsia="ru-RU"/>
        </w:rPr>
        <w:t xml:space="preserve"> г.).</w:t>
      </w:r>
    </w:p>
    <w:tbl>
      <w:tblPr>
        <w:tblW w:w="9182" w:type="dxa"/>
        <w:tblInd w:w="93" w:type="dxa"/>
        <w:tblLook w:val="04A0" w:firstRow="1" w:lastRow="0" w:firstColumn="1" w:lastColumn="0" w:noHBand="0" w:noVBand="1"/>
      </w:tblPr>
      <w:tblGrid>
        <w:gridCol w:w="628"/>
        <w:gridCol w:w="4875"/>
        <w:gridCol w:w="1731"/>
        <w:gridCol w:w="1948"/>
      </w:tblGrid>
      <w:tr w:rsidR="004105F3" w:rsidRPr="00330DE6" w:rsidTr="005B57DE">
        <w:trPr>
          <w:trHeight w:val="600"/>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B036FC" w:rsidP="004105F3">
            <w:pPr>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val="uz-Cyrl-UZ" w:eastAsia="ru-RU"/>
              </w:rPr>
              <w:t>1</w:t>
            </w:r>
            <w:r w:rsidR="004105F3" w:rsidRPr="00330DE6">
              <w:rPr>
                <w:rFonts w:ascii="Times New Roman" w:eastAsia="Times New Roman" w:hAnsi="Times New Roman" w:cs="Times New Roman"/>
                <w:b/>
                <w:bCs/>
                <w:color w:val="000000"/>
                <w:sz w:val="26"/>
                <w:szCs w:val="26"/>
                <w:lang w:eastAsia="ru-RU"/>
              </w:rPr>
              <w:t>8</w:t>
            </w:r>
          </w:p>
        </w:tc>
        <w:tc>
          <w:tcPr>
            <w:tcW w:w="4875"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Соответствует ли структура отчета службы внутреннего аудита установленным требованиям в течение последнего года?</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5B57DE">
        <w:trPr>
          <w:trHeight w:val="570"/>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4875"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либо создание СВА не требуется в соответствии с законодательством</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2342ED"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r w:rsidR="004105F3" w:rsidRPr="00330DE6">
              <w:rPr>
                <w:rFonts w:ascii="Times New Roman" w:eastAsia="Times New Roman" w:hAnsi="Times New Roman" w:cs="Times New Roman"/>
                <w:color w:val="000000"/>
                <w:sz w:val="26"/>
                <w:szCs w:val="26"/>
                <w:lang w:eastAsia="ru-RU"/>
              </w:rPr>
              <w:t> </w:t>
            </w:r>
          </w:p>
        </w:tc>
      </w:tr>
      <w:tr w:rsidR="004105F3" w:rsidRPr="00330DE6" w:rsidTr="005B57DE">
        <w:trPr>
          <w:trHeight w:val="285"/>
        </w:trPr>
        <w:tc>
          <w:tcPr>
            <w:tcW w:w="62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4875"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bl>
    <w:p w:rsidR="00830FCE" w:rsidRPr="00330DE6" w:rsidRDefault="002342ED" w:rsidP="00370E85">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r w:rsidR="00830FCE" w:rsidRPr="00330DE6">
        <w:rPr>
          <w:rFonts w:ascii="Times New Roman" w:eastAsia="Times New Roman" w:hAnsi="Times New Roman" w:cs="Times New Roman"/>
          <w:b/>
          <w:bCs/>
          <w:color w:val="000000"/>
          <w:sz w:val="26"/>
          <w:szCs w:val="26"/>
          <w:lang w:eastAsia="ru-RU"/>
        </w:rPr>
        <w:t>:</w:t>
      </w:r>
    </w:p>
    <w:p w:rsidR="005B57DE" w:rsidRDefault="005B57DE" w:rsidP="005B57DE">
      <w:pPr>
        <w:spacing w:after="120" w:line="240" w:lineRule="auto"/>
        <w:ind w:firstLine="709"/>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color w:val="000000"/>
          <w:sz w:val="26"/>
          <w:szCs w:val="26"/>
          <w:lang w:eastAsia="ru-RU"/>
        </w:rPr>
        <w:t xml:space="preserve">Сводный отчет Службы внутреннего аудита </w:t>
      </w:r>
      <w:r w:rsidR="00DA21F4" w:rsidRPr="00330DE6">
        <w:rPr>
          <w:rFonts w:ascii="Times New Roman" w:eastAsia="Times New Roman" w:hAnsi="Times New Roman" w:cs="Times New Roman"/>
          <w:bCs/>
          <w:color w:val="000000"/>
          <w:sz w:val="26"/>
          <w:szCs w:val="26"/>
          <w:lang w:eastAsia="ru-RU"/>
        </w:rPr>
        <w:t>по итогам</w:t>
      </w:r>
      <w:r w:rsidRPr="00330DE6">
        <w:rPr>
          <w:rFonts w:ascii="Times New Roman" w:eastAsia="Times New Roman" w:hAnsi="Times New Roman" w:cs="Times New Roman"/>
          <w:bCs/>
          <w:color w:val="000000"/>
          <w:sz w:val="26"/>
          <w:szCs w:val="26"/>
          <w:lang w:eastAsia="ru-RU"/>
        </w:rPr>
        <w:t xml:space="preserve"> 20</w:t>
      </w:r>
      <w:r w:rsidR="00B036FC">
        <w:rPr>
          <w:rFonts w:ascii="Times New Roman" w:eastAsia="Times New Roman" w:hAnsi="Times New Roman" w:cs="Times New Roman"/>
          <w:bCs/>
          <w:color w:val="000000"/>
          <w:sz w:val="26"/>
          <w:szCs w:val="26"/>
          <w:lang w:eastAsia="ru-RU"/>
        </w:rPr>
        <w:t>2</w:t>
      </w:r>
      <w:r w:rsidR="00B036FC">
        <w:rPr>
          <w:rFonts w:ascii="Times New Roman" w:eastAsia="Times New Roman" w:hAnsi="Times New Roman" w:cs="Times New Roman"/>
          <w:bCs/>
          <w:color w:val="000000"/>
          <w:sz w:val="26"/>
          <w:szCs w:val="26"/>
          <w:lang w:val="uz-Cyrl-UZ" w:eastAsia="ru-RU"/>
        </w:rPr>
        <w:t>1</w:t>
      </w:r>
      <w:r w:rsidRPr="00330DE6">
        <w:rPr>
          <w:rFonts w:ascii="Times New Roman" w:eastAsia="Times New Roman" w:hAnsi="Times New Roman" w:cs="Times New Roman"/>
          <w:bCs/>
          <w:color w:val="000000"/>
          <w:sz w:val="26"/>
          <w:szCs w:val="26"/>
          <w:lang w:eastAsia="ru-RU"/>
        </w:rPr>
        <w:t xml:space="preserve"> года соответствует п. 13 </w:t>
      </w:r>
      <w:r w:rsidRPr="00330DE6">
        <w:rPr>
          <w:rFonts w:ascii="Times New Roman" w:eastAsia="Times New Roman" w:hAnsi="Times New Roman" w:cs="Times New Roman"/>
          <w:bCs/>
          <w:sz w:val="26"/>
          <w:szCs w:val="26"/>
          <w:lang w:eastAsia="ru-RU"/>
        </w:rPr>
        <w:t xml:space="preserve">Положения «О службе внутреннего аудита на предприятиях», утвержденного Постановлением </w:t>
      </w:r>
      <w:proofErr w:type="gramStart"/>
      <w:r w:rsidRPr="00330DE6">
        <w:rPr>
          <w:rFonts w:ascii="Times New Roman" w:eastAsia="Times New Roman" w:hAnsi="Times New Roman" w:cs="Times New Roman"/>
          <w:bCs/>
          <w:sz w:val="26"/>
          <w:szCs w:val="26"/>
          <w:lang w:eastAsia="ru-RU"/>
        </w:rPr>
        <w:t>КМ</w:t>
      </w:r>
      <w:proofErr w:type="gramEnd"/>
      <w:r w:rsidRPr="00330DE6">
        <w:rPr>
          <w:rFonts w:ascii="Times New Roman" w:eastAsia="Times New Roman" w:hAnsi="Times New Roman" w:cs="Times New Roman"/>
          <w:bCs/>
          <w:sz w:val="26"/>
          <w:szCs w:val="26"/>
          <w:lang w:eastAsia="ru-RU"/>
        </w:rPr>
        <w:t xml:space="preserve"> </w:t>
      </w:r>
      <w:proofErr w:type="spellStart"/>
      <w:r w:rsidRPr="00330DE6">
        <w:rPr>
          <w:rFonts w:ascii="Times New Roman" w:eastAsia="Times New Roman" w:hAnsi="Times New Roman" w:cs="Times New Roman"/>
          <w:bCs/>
          <w:sz w:val="26"/>
          <w:szCs w:val="26"/>
          <w:lang w:eastAsia="ru-RU"/>
        </w:rPr>
        <w:t>РУз</w:t>
      </w:r>
      <w:proofErr w:type="spellEnd"/>
      <w:r w:rsidRPr="00330DE6">
        <w:rPr>
          <w:rFonts w:ascii="Times New Roman" w:eastAsia="Times New Roman" w:hAnsi="Times New Roman" w:cs="Times New Roman"/>
          <w:bCs/>
          <w:sz w:val="26"/>
          <w:szCs w:val="26"/>
          <w:lang w:eastAsia="ru-RU"/>
        </w:rPr>
        <w:t xml:space="preserve"> № 215 от 16.10.2006 г.  и «Положению о Службе внутреннего аудита».</w:t>
      </w:r>
    </w:p>
    <w:p w:rsidR="00330DE6" w:rsidRPr="00330DE6" w:rsidRDefault="00330DE6" w:rsidP="005B57DE">
      <w:pPr>
        <w:spacing w:after="12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29"/>
        <w:gridCol w:w="4874"/>
        <w:gridCol w:w="1731"/>
        <w:gridCol w:w="1948"/>
      </w:tblGrid>
      <w:tr w:rsidR="004105F3" w:rsidRPr="00330DE6" w:rsidTr="002342ED">
        <w:trPr>
          <w:trHeight w:val="600"/>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9</w:t>
            </w:r>
          </w:p>
        </w:tc>
        <w:tc>
          <w:tcPr>
            <w:tcW w:w="4874"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Рассмотрено ли отчет исполнительного органа о принимаемых мерах по достижению стратегии развития АО</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2342ED">
        <w:trPr>
          <w:trHeight w:val="285"/>
        </w:trPr>
        <w:tc>
          <w:tcPr>
            <w:tcW w:w="629"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4874"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2342ED"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r w:rsidR="004105F3" w:rsidRPr="00330DE6">
              <w:rPr>
                <w:rFonts w:ascii="Times New Roman" w:eastAsia="Times New Roman" w:hAnsi="Times New Roman" w:cs="Times New Roman"/>
                <w:color w:val="000000"/>
                <w:sz w:val="26"/>
                <w:szCs w:val="26"/>
                <w:lang w:eastAsia="ru-RU"/>
              </w:rPr>
              <w:t> </w:t>
            </w:r>
          </w:p>
        </w:tc>
      </w:tr>
      <w:tr w:rsidR="004105F3" w:rsidRPr="00330DE6" w:rsidTr="002342ED">
        <w:trPr>
          <w:trHeight w:val="285"/>
        </w:trPr>
        <w:tc>
          <w:tcPr>
            <w:tcW w:w="629"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4874"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либо стратегия не утверждена</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571AF2">
            <w:pPr>
              <w:spacing w:after="0" w:line="240" w:lineRule="auto"/>
              <w:jc w:val="center"/>
              <w:rPr>
                <w:rFonts w:ascii="Times New Roman" w:eastAsia="Times New Roman" w:hAnsi="Times New Roman" w:cs="Times New Roman"/>
                <w:color w:val="000000"/>
                <w:sz w:val="26"/>
                <w:szCs w:val="26"/>
                <w:lang w:eastAsia="ru-RU"/>
              </w:rPr>
            </w:pPr>
          </w:p>
        </w:tc>
      </w:tr>
    </w:tbl>
    <w:p w:rsidR="002342ED" w:rsidRPr="00330DE6" w:rsidRDefault="002342ED" w:rsidP="00370E85">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7A78C1" w:rsidRPr="00330DE6" w:rsidRDefault="007A78C1" w:rsidP="007A78C1">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color w:val="000000"/>
          <w:sz w:val="26"/>
          <w:szCs w:val="26"/>
          <w:lang w:eastAsia="ru-RU"/>
        </w:rPr>
        <w:t>Отчет Исполнительного органа о принимаемых мерах по достижению стратегии развития АО был рассмотрен на заседании Наблюдательного совет</w:t>
      </w:r>
      <w:proofErr w:type="gramStart"/>
      <w:r w:rsidRPr="00330DE6">
        <w:rPr>
          <w:rFonts w:ascii="Times New Roman" w:eastAsia="Times New Roman" w:hAnsi="Times New Roman" w:cs="Times New Roman"/>
          <w:color w:val="000000"/>
          <w:sz w:val="26"/>
          <w:szCs w:val="26"/>
          <w:lang w:eastAsia="ru-RU"/>
        </w:rPr>
        <w:t xml:space="preserve">а </w:t>
      </w:r>
      <w:r w:rsidR="00DA21F4" w:rsidRPr="00330DE6">
        <w:rPr>
          <w:rFonts w:ascii="Times New Roman" w:eastAsia="Times New Roman" w:hAnsi="Times New Roman" w:cs="Times New Roman"/>
          <w:bCs/>
          <w:color w:val="000000"/>
          <w:sz w:val="26"/>
          <w:szCs w:val="26"/>
          <w:lang w:eastAsia="ru-RU"/>
        </w:rPr>
        <w:t>АО о</w:t>
      </w:r>
      <w:proofErr w:type="gramEnd"/>
      <w:r w:rsidR="00DA21F4" w:rsidRPr="00330DE6">
        <w:rPr>
          <w:rFonts w:ascii="Times New Roman" w:eastAsia="Times New Roman" w:hAnsi="Times New Roman" w:cs="Times New Roman"/>
          <w:bCs/>
          <w:color w:val="000000"/>
          <w:sz w:val="26"/>
          <w:szCs w:val="26"/>
          <w:lang w:eastAsia="ru-RU"/>
        </w:rPr>
        <w:t xml:space="preserve">т </w:t>
      </w:r>
      <w:r w:rsidR="00E7359B">
        <w:rPr>
          <w:rFonts w:ascii="Times New Roman" w:eastAsia="Times New Roman" w:hAnsi="Times New Roman" w:cs="Times New Roman"/>
          <w:bCs/>
          <w:color w:val="000000"/>
          <w:sz w:val="26"/>
          <w:szCs w:val="26"/>
          <w:lang w:val="uz-Cyrl-UZ" w:eastAsia="ru-RU"/>
        </w:rPr>
        <w:t>26</w:t>
      </w:r>
      <w:r w:rsidR="00E7359B">
        <w:rPr>
          <w:rFonts w:ascii="Times New Roman" w:eastAsia="Times New Roman" w:hAnsi="Times New Roman" w:cs="Times New Roman"/>
          <w:bCs/>
          <w:color w:val="000000"/>
          <w:sz w:val="26"/>
          <w:szCs w:val="26"/>
          <w:lang w:eastAsia="ru-RU"/>
        </w:rPr>
        <w:t>.</w:t>
      </w:r>
      <w:r w:rsidR="00E7359B">
        <w:rPr>
          <w:rFonts w:ascii="Times New Roman" w:eastAsia="Times New Roman" w:hAnsi="Times New Roman" w:cs="Times New Roman"/>
          <w:bCs/>
          <w:color w:val="000000"/>
          <w:sz w:val="26"/>
          <w:szCs w:val="26"/>
          <w:lang w:val="uz-Cyrl-UZ" w:eastAsia="ru-RU"/>
        </w:rPr>
        <w:t>10</w:t>
      </w:r>
      <w:r w:rsidR="00E7359B">
        <w:rPr>
          <w:rFonts w:ascii="Times New Roman" w:eastAsia="Times New Roman" w:hAnsi="Times New Roman" w:cs="Times New Roman"/>
          <w:bCs/>
          <w:color w:val="000000"/>
          <w:sz w:val="26"/>
          <w:szCs w:val="26"/>
          <w:lang w:eastAsia="ru-RU"/>
        </w:rPr>
        <w:t>.2021года (протокол №</w:t>
      </w:r>
      <w:r w:rsidR="00E7359B">
        <w:rPr>
          <w:rFonts w:ascii="Times New Roman" w:eastAsia="Times New Roman" w:hAnsi="Times New Roman" w:cs="Times New Roman"/>
          <w:bCs/>
          <w:color w:val="000000"/>
          <w:sz w:val="26"/>
          <w:szCs w:val="26"/>
          <w:lang w:val="uz-Cyrl-UZ" w:eastAsia="ru-RU"/>
        </w:rPr>
        <w:t>5</w:t>
      </w:r>
      <w:r w:rsidR="00E7359B">
        <w:rPr>
          <w:rFonts w:ascii="Times New Roman" w:eastAsia="Times New Roman" w:hAnsi="Times New Roman" w:cs="Times New Roman"/>
          <w:bCs/>
          <w:color w:val="000000"/>
          <w:sz w:val="26"/>
          <w:szCs w:val="26"/>
          <w:lang w:eastAsia="ru-RU"/>
        </w:rPr>
        <w:t xml:space="preserve"> от 2</w:t>
      </w:r>
      <w:r w:rsidR="00E7359B">
        <w:rPr>
          <w:rFonts w:ascii="Times New Roman" w:eastAsia="Times New Roman" w:hAnsi="Times New Roman" w:cs="Times New Roman"/>
          <w:bCs/>
          <w:color w:val="000000"/>
          <w:sz w:val="26"/>
          <w:szCs w:val="26"/>
          <w:lang w:val="uz-Cyrl-UZ" w:eastAsia="ru-RU"/>
        </w:rPr>
        <w:t>6</w:t>
      </w:r>
      <w:r w:rsidR="00E7359B">
        <w:rPr>
          <w:rFonts w:ascii="Times New Roman" w:eastAsia="Times New Roman" w:hAnsi="Times New Roman" w:cs="Times New Roman"/>
          <w:bCs/>
          <w:color w:val="000000"/>
          <w:sz w:val="26"/>
          <w:szCs w:val="26"/>
          <w:lang w:eastAsia="ru-RU"/>
        </w:rPr>
        <w:t>.</w:t>
      </w:r>
      <w:r w:rsidR="00E7359B">
        <w:rPr>
          <w:rFonts w:ascii="Times New Roman" w:eastAsia="Times New Roman" w:hAnsi="Times New Roman" w:cs="Times New Roman"/>
          <w:bCs/>
          <w:color w:val="000000"/>
          <w:sz w:val="26"/>
          <w:szCs w:val="26"/>
          <w:lang w:val="uz-Cyrl-UZ" w:eastAsia="ru-RU"/>
        </w:rPr>
        <w:t>10</w:t>
      </w:r>
      <w:r w:rsidR="00DA21F4" w:rsidRPr="00330DE6">
        <w:rPr>
          <w:rFonts w:ascii="Times New Roman" w:eastAsia="Times New Roman" w:hAnsi="Times New Roman" w:cs="Times New Roman"/>
          <w:bCs/>
          <w:color w:val="000000"/>
          <w:sz w:val="26"/>
          <w:szCs w:val="26"/>
          <w:lang w:eastAsia="ru-RU"/>
        </w:rPr>
        <w:t>.2021г.)</w:t>
      </w:r>
      <w:r w:rsidRPr="00330DE6">
        <w:rPr>
          <w:rFonts w:ascii="Times New Roman" w:eastAsia="Times New Roman" w:hAnsi="Times New Roman" w:cs="Times New Roman"/>
          <w:color w:val="000000"/>
          <w:sz w:val="26"/>
          <w:szCs w:val="26"/>
          <w:lang w:eastAsia="ru-RU"/>
        </w:rPr>
        <w:t xml:space="preserve">.  </w:t>
      </w:r>
    </w:p>
    <w:p w:rsidR="002342ED" w:rsidRPr="00330DE6" w:rsidRDefault="002342ED" w:rsidP="002342ED">
      <w:pPr>
        <w:pStyle w:val="a3"/>
        <w:tabs>
          <w:tab w:val="left" w:pos="426"/>
        </w:tabs>
        <w:spacing w:before="120" w:after="0" w:line="240" w:lineRule="auto"/>
        <w:ind w:left="0" w:firstLine="426"/>
        <w:contextualSpacing w:val="0"/>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5"/>
        <w:gridCol w:w="5070"/>
        <w:gridCol w:w="1623"/>
        <w:gridCol w:w="1824"/>
      </w:tblGrid>
      <w:tr w:rsidR="004105F3" w:rsidRPr="00330DE6" w:rsidTr="00CA01E5">
        <w:trPr>
          <w:trHeight w:val="6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10</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Своевременно ли одобрен бизнес-план общества на предстоящий год (в течение последнего года)?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a</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164E79">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3F2D21" w:rsidRPr="00330DE6">
              <w:rPr>
                <w:rFonts w:ascii="Times New Roman" w:eastAsia="Times New Roman" w:hAnsi="Times New Roman" w:cs="Times New Roman"/>
                <w:color w:val="000000"/>
                <w:sz w:val="26"/>
                <w:szCs w:val="26"/>
                <w:lang w:eastAsia="ru-RU"/>
              </w:rPr>
              <w:t>0</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7A78C1" w:rsidRPr="00B115C9" w:rsidRDefault="003F2D21" w:rsidP="007A78C1">
      <w:pPr>
        <w:spacing w:after="0" w:line="240" w:lineRule="auto"/>
        <w:ind w:firstLine="709"/>
        <w:jc w:val="both"/>
        <w:rPr>
          <w:rFonts w:ascii="Times New Roman" w:eastAsia="Times New Roman" w:hAnsi="Times New Roman" w:cs="Times New Roman"/>
          <w:bCs/>
          <w:sz w:val="26"/>
          <w:szCs w:val="26"/>
          <w:lang w:eastAsia="ru-RU"/>
        </w:rPr>
      </w:pPr>
      <w:r w:rsidRPr="00B115C9">
        <w:rPr>
          <w:rFonts w:ascii="Times New Roman" w:eastAsia="Times New Roman" w:hAnsi="Times New Roman" w:cs="Times New Roman"/>
          <w:bCs/>
          <w:sz w:val="26"/>
          <w:szCs w:val="26"/>
          <w:lang w:eastAsia="ru-RU"/>
        </w:rPr>
        <w:t>Бизнес-план Общества на 202</w:t>
      </w:r>
      <w:r w:rsidR="00823032">
        <w:rPr>
          <w:rFonts w:ascii="Times New Roman" w:eastAsia="Times New Roman" w:hAnsi="Times New Roman" w:cs="Times New Roman"/>
          <w:bCs/>
          <w:sz w:val="26"/>
          <w:szCs w:val="26"/>
          <w:lang w:val="uz-Cyrl-UZ" w:eastAsia="ru-RU"/>
        </w:rPr>
        <w:t>2</w:t>
      </w:r>
      <w:r w:rsidR="007A78C1" w:rsidRPr="00B115C9">
        <w:rPr>
          <w:rFonts w:ascii="Times New Roman" w:eastAsia="Times New Roman" w:hAnsi="Times New Roman" w:cs="Times New Roman"/>
          <w:bCs/>
          <w:sz w:val="26"/>
          <w:szCs w:val="26"/>
          <w:lang w:eastAsia="ru-RU"/>
        </w:rPr>
        <w:t xml:space="preserve"> год рассмотрен и одобрен Наблюдательным совето</w:t>
      </w:r>
      <w:r w:rsidRPr="00B115C9">
        <w:rPr>
          <w:rFonts w:ascii="Times New Roman" w:eastAsia="Times New Roman" w:hAnsi="Times New Roman" w:cs="Times New Roman"/>
          <w:bCs/>
          <w:sz w:val="26"/>
          <w:szCs w:val="26"/>
          <w:lang w:eastAsia="ru-RU"/>
        </w:rPr>
        <w:t>м АО на заседании</w:t>
      </w:r>
      <w:r w:rsidR="00A93A59">
        <w:rPr>
          <w:rFonts w:ascii="Times New Roman" w:eastAsia="Times New Roman" w:hAnsi="Times New Roman" w:cs="Times New Roman"/>
          <w:bCs/>
          <w:sz w:val="26"/>
          <w:szCs w:val="26"/>
          <w:lang w:val="uz-Cyrl-UZ" w:eastAsia="ru-RU"/>
        </w:rPr>
        <w:t xml:space="preserve"> </w:t>
      </w:r>
      <w:r w:rsidR="00030B7F" w:rsidRPr="00B115C9">
        <w:rPr>
          <w:rFonts w:ascii="Times New Roman" w:eastAsia="Times New Roman" w:hAnsi="Times New Roman" w:cs="Times New Roman"/>
          <w:bCs/>
          <w:sz w:val="26"/>
          <w:szCs w:val="26"/>
          <w:lang w:val="uz-Cyrl-UZ" w:eastAsia="ru-RU"/>
        </w:rPr>
        <w:t xml:space="preserve"> от</w:t>
      </w:r>
      <w:r w:rsidRPr="00B115C9">
        <w:rPr>
          <w:rFonts w:ascii="Times New Roman" w:eastAsia="Times New Roman" w:hAnsi="Times New Roman" w:cs="Times New Roman"/>
          <w:bCs/>
          <w:sz w:val="26"/>
          <w:szCs w:val="26"/>
          <w:lang w:eastAsia="ru-RU"/>
        </w:rPr>
        <w:t xml:space="preserve"> </w:t>
      </w:r>
      <w:r w:rsidR="00823032">
        <w:rPr>
          <w:rFonts w:ascii="Times New Roman" w:eastAsia="Times New Roman" w:hAnsi="Times New Roman" w:cs="Times New Roman"/>
          <w:bCs/>
          <w:sz w:val="26"/>
          <w:szCs w:val="26"/>
          <w:lang w:val="uz-Cyrl-UZ" w:eastAsia="ru-RU"/>
        </w:rPr>
        <w:t>22</w:t>
      </w:r>
      <w:r w:rsidR="00030B7F" w:rsidRPr="00B115C9">
        <w:rPr>
          <w:rFonts w:ascii="Times New Roman" w:eastAsia="Times New Roman" w:hAnsi="Times New Roman" w:cs="Times New Roman"/>
          <w:bCs/>
          <w:sz w:val="26"/>
          <w:szCs w:val="26"/>
          <w:lang w:val="uz-Cyrl-UZ" w:eastAsia="ru-RU"/>
        </w:rPr>
        <w:t>.11.</w:t>
      </w:r>
      <w:r w:rsidRPr="00B115C9">
        <w:rPr>
          <w:rFonts w:ascii="Times New Roman" w:eastAsia="Times New Roman" w:hAnsi="Times New Roman" w:cs="Times New Roman"/>
          <w:bCs/>
          <w:sz w:val="26"/>
          <w:szCs w:val="26"/>
          <w:lang w:eastAsia="ru-RU"/>
        </w:rPr>
        <w:t>20</w:t>
      </w:r>
      <w:r w:rsidR="00823032">
        <w:rPr>
          <w:rFonts w:ascii="Times New Roman" w:eastAsia="Times New Roman" w:hAnsi="Times New Roman" w:cs="Times New Roman"/>
          <w:bCs/>
          <w:sz w:val="26"/>
          <w:szCs w:val="26"/>
          <w:lang w:eastAsia="ru-RU"/>
        </w:rPr>
        <w:t>2</w:t>
      </w:r>
      <w:r w:rsidR="00823032">
        <w:rPr>
          <w:rFonts w:ascii="Times New Roman" w:eastAsia="Times New Roman" w:hAnsi="Times New Roman" w:cs="Times New Roman"/>
          <w:bCs/>
          <w:sz w:val="26"/>
          <w:szCs w:val="26"/>
          <w:lang w:val="uz-Cyrl-UZ" w:eastAsia="ru-RU"/>
        </w:rPr>
        <w:t>1</w:t>
      </w:r>
      <w:r w:rsidRPr="00B115C9">
        <w:rPr>
          <w:rFonts w:ascii="Times New Roman" w:eastAsia="Times New Roman" w:hAnsi="Times New Roman" w:cs="Times New Roman"/>
          <w:bCs/>
          <w:sz w:val="26"/>
          <w:szCs w:val="26"/>
          <w:lang w:eastAsia="ru-RU"/>
        </w:rPr>
        <w:t xml:space="preserve"> года</w:t>
      </w:r>
      <w:r w:rsidR="00030B7F" w:rsidRPr="00B115C9">
        <w:rPr>
          <w:rFonts w:ascii="Times New Roman" w:eastAsia="Times New Roman" w:hAnsi="Times New Roman" w:cs="Times New Roman"/>
          <w:bCs/>
          <w:sz w:val="26"/>
          <w:szCs w:val="26"/>
          <w:lang w:val="uz-Cyrl-UZ" w:eastAsia="ru-RU"/>
        </w:rPr>
        <w:t xml:space="preserve"> </w:t>
      </w:r>
      <w:r w:rsidR="00A93A59">
        <w:rPr>
          <w:rFonts w:ascii="Times New Roman" w:eastAsia="Times New Roman" w:hAnsi="Times New Roman" w:cs="Times New Roman"/>
          <w:bCs/>
          <w:color w:val="000000"/>
          <w:sz w:val="26"/>
          <w:szCs w:val="26"/>
          <w:lang w:eastAsia="ru-RU"/>
        </w:rPr>
        <w:t>(протокол №</w:t>
      </w:r>
      <w:r w:rsidR="00A93A59">
        <w:rPr>
          <w:rFonts w:ascii="Times New Roman" w:eastAsia="Times New Roman" w:hAnsi="Times New Roman" w:cs="Times New Roman"/>
          <w:bCs/>
          <w:color w:val="000000"/>
          <w:sz w:val="26"/>
          <w:szCs w:val="26"/>
          <w:lang w:val="uz-Cyrl-UZ" w:eastAsia="ru-RU"/>
        </w:rPr>
        <w:t>7</w:t>
      </w:r>
      <w:r w:rsidR="00A93A59">
        <w:rPr>
          <w:rFonts w:ascii="Times New Roman" w:eastAsia="Times New Roman" w:hAnsi="Times New Roman" w:cs="Times New Roman"/>
          <w:bCs/>
          <w:color w:val="000000"/>
          <w:sz w:val="26"/>
          <w:szCs w:val="26"/>
          <w:lang w:eastAsia="ru-RU"/>
        </w:rPr>
        <w:t xml:space="preserve"> от 2</w:t>
      </w:r>
      <w:r w:rsidR="00A93A59">
        <w:rPr>
          <w:rFonts w:ascii="Times New Roman" w:eastAsia="Times New Roman" w:hAnsi="Times New Roman" w:cs="Times New Roman"/>
          <w:bCs/>
          <w:color w:val="000000"/>
          <w:sz w:val="26"/>
          <w:szCs w:val="26"/>
          <w:lang w:val="uz-Cyrl-UZ" w:eastAsia="ru-RU"/>
        </w:rPr>
        <w:t>2</w:t>
      </w:r>
      <w:r w:rsidR="00A93A59">
        <w:rPr>
          <w:rFonts w:ascii="Times New Roman" w:eastAsia="Times New Roman" w:hAnsi="Times New Roman" w:cs="Times New Roman"/>
          <w:bCs/>
          <w:color w:val="000000"/>
          <w:sz w:val="26"/>
          <w:szCs w:val="26"/>
          <w:lang w:eastAsia="ru-RU"/>
        </w:rPr>
        <w:t>.</w:t>
      </w:r>
      <w:r w:rsidR="00A93A59">
        <w:rPr>
          <w:rFonts w:ascii="Times New Roman" w:eastAsia="Times New Roman" w:hAnsi="Times New Roman" w:cs="Times New Roman"/>
          <w:bCs/>
          <w:color w:val="000000"/>
          <w:sz w:val="26"/>
          <w:szCs w:val="26"/>
          <w:lang w:val="uz-Cyrl-UZ" w:eastAsia="ru-RU"/>
        </w:rPr>
        <w:t>11</w:t>
      </w:r>
      <w:r w:rsidR="00A93A59" w:rsidRPr="00330DE6">
        <w:rPr>
          <w:rFonts w:ascii="Times New Roman" w:eastAsia="Times New Roman" w:hAnsi="Times New Roman" w:cs="Times New Roman"/>
          <w:bCs/>
          <w:color w:val="000000"/>
          <w:sz w:val="26"/>
          <w:szCs w:val="26"/>
          <w:lang w:eastAsia="ru-RU"/>
        </w:rPr>
        <w:t>.2021г.)</w:t>
      </w:r>
      <w:r w:rsidR="00A93A59" w:rsidRPr="00330DE6">
        <w:rPr>
          <w:rFonts w:ascii="Times New Roman" w:eastAsia="Times New Roman" w:hAnsi="Times New Roman" w:cs="Times New Roman"/>
          <w:color w:val="000000"/>
          <w:sz w:val="26"/>
          <w:szCs w:val="26"/>
          <w:lang w:eastAsia="ru-RU"/>
        </w:rPr>
        <w:t xml:space="preserve">.  </w:t>
      </w:r>
    </w:p>
    <w:p w:rsidR="00370E85" w:rsidRPr="00330DE6" w:rsidRDefault="00370E85" w:rsidP="00370E85">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5"/>
        <w:gridCol w:w="5070"/>
        <w:gridCol w:w="1623"/>
        <w:gridCol w:w="1824"/>
      </w:tblGrid>
      <w:tr w:rsidR="004105F3" w:rsidRPr="00330DE6" w:rsidTr="00CA01E5">
        <w:trPr>
          <w:trHeight w:val="6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11</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Своевременно ли проведено последнее годовое общее собрание акционеров?</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613296" w:rsidRPr="00330DE6">
              <w:rPr>
                <w:rFonts w:ascii="Times New Roman" w:eastAsia="Times New Roman" w:hAnsi="Times New Roman" w:cs="Times New Roman"/>
                <w:color w:val="000000"/>
                <w:sz w:val="26"/>
                <w:szCs w:val="26"/>
                <w:lang w:eastAsia="ru-RU"/>
              </w:rPr>
              <w:t>0</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70E85" w:rsidRPr="00330DE6" w:rsidRDefault="007A78C1" w:rsidP="00370E85">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Годовое общее собрание</w:t>
      </w:r>
      <w:r w:rsidR="003F2D21" w:rsidRPr="00330DE6">
        <w:rPr>
          <w:rFonts w:ascii="Times New Roman" w:eastAsia="Times New Roman" w:hAnsi="Times New Roman" w:cs="Times New Roman"/>
          <w:bCs/>
          <w:color w:val="000000"/>
          <w:sz w:val="26"/>
          <w:szCs w:val="26"/>
          <w:lang w:eastAsia="ru-RU"/>
        </w:rPr>
        <w:t xml:space="preserve"> акционеров</w:t>
      </w:r>
      <w:r w:rsidRPr="00330DE6">
        <w:rPr>
          <w:rFonts w:ascii="Times New Roman" w:eastAsia="Times New Roman" w:hAnsi="Times New Roman" w:cs="Times New Roman"/>
          <w:bCs/>
          <w:color w:val="000000"/>
          <w:sz w:val="26"/>
          <w:szCs w:val="26"/>
          <w:lang w:eastAsia="ru-RU"/>
        </w:rPr>
        <w:t xml:space="preserve"> по итогам 20</w:t>
      </w:r>
      <w:r w:rsidR="00A93A59">
        <w:rPr>
          <w:rFonts w:ascii="Times New Roman" w:eastAsia="Times New Roman" w:hAnsi="Times New Roman" w:cs="Times New Roman"/>
          <w:bCs/>
          <w:color w:val="000000"/>
          <w:sz w:val="26"/>
          <w:szCs w:val="26"/>
          <w:lang w:val="uz-Cyrl-UZ" w:eastAsia="ru-RU"/>
        </w:rPr>
        <w:t>2</w:t>
      </w:r>
      <w:r w:rsidR="00806B5E">
        <w:rPr>
          <w:rFonts w:ascii="Times New Roman" w:eastAsia="Times New Roman" w:hAnsi="Times New Roman" w:cs="Times New Roman"/>
          <w:bCs/>
          <w:color w:val="000000"/>
          <w:sz w:val="26"/>
          <w:szCs w:val="26"/>
          <w:lang w:val="uz-Cyrl-UZ" w:eastAsia="ru-RU"/>
        </w:rPr>
        <w:t>1</w:t>
      </w:r>
      <w:r w:rsidR="005B57DE" w:rsidRPr="00330DE6">
        <w:rPr>
          <w:rFonts w:ascii="Times New Roman" w:eastAsia="Times New Roman" w:hAnsi="Times New Roman" w:cs="Times New Roman"/>
          <w:bCs/>
          <w:color w:val="000000"/>
          <w:sz w:val="26"/>
          <w:szCs w:val="26"/>
          <w:lang w:eastAsia="ru-RU"/>
        </w:rPr>
        <w:t xml:space="preserve"> года проведено</w:t>
      </w:r>
      <w:r w:rsidR="003F2D21" w:rsidRPr="00330DE6">
        <w:rPr>
          <w:rFonts w:ascii="Times New Roman" w:eastAsia="Times New Roman" w:hAnsi="Times New Roman" w:cs="Times New Roman"/>
          <w:bCs/>
          <w:color w:val="000000"/>
          <w:sz w:val="26"/>
          <w:szCs w:val="26"/>
          <w:lang w:eastAsia="ru-RU"/>
        </w:rPr>
        <w:t xml:space="preserve"> своевременно</w:t>
      </w:r>
      <w:r w:rsidRPr="00330DE6">
        <w:rPr>
          <w:rFonts w:ascii="Times New Roman" w:eastAsia="Times New Roman" w:hAnsi="Times New Roman" w:cs="Times New Roman"/>
          <w:bCs/>
          <w:color w:val="000000"/>
          <w:sz w:val="26"/>
          <w:szCs w:val="26"/>
          <w:lang w:eastAsia="ru-RU"/>
        </w:rPr>
        <w:t xml:space="preserve"> 2</w:t>
      </w:r>
      <w:r w:rsidR="00806B5E">
        <w:rPr>
          <w:rFonts w:ascii="Times New Roman" w:eastAsia="Times New Roman" w:hAnsi="Times New Roman" w:cs="Times New Roman"/>
          <w:bCs/>
          <w:color w:val="000000"/>
          <w:sz w:val="26"/>
          <w:szCs w:val="26"/>
          <w:lang w:eastAsia="ru-RU"/>
        </w:rPr>
        <w:t>9</w:t>
      </w:r>
      <w:r w:rsidRPr="00330DE6">
        <w:rPr>
          <w:rFonts w:ascii="Times New Roman" w:eastAsia="Times New Roman" w:hAnsi="Times New Roman" w:cs="Times New Roman"/>
          <w:bCs/>
          <w:color w:val="000000"/>
          <w:sz w:val="26"/>
          <w:szCs w:val="26"/>
          <w:lang w:eastAsia="ru-RU"/>
        </w:rPr>
        <w:t xml:space="preserve"> июня 20</w:t>
      </w:r>
      <w:r w:rsidR="008A5575">
        <w:rPr>
          <w:rFonts w:ascii="Times New Roman" w:eastAsia="Times New Roman" w:hAnsi="Times New Roman" w:cs="Times New Roman"/>
          <w:bCs/>
          <w:color w:val="000000"/>
          <w:sz w:val="26"/>
          <w:szCs w:val="26"/>
          <w:lang w:eastAsia="ru-RU"/>
        </w:rPr>
        <w:t>2</w:t>
      </w:r>
      <w:r w:rsidR="00806B5E">
        <w:rPr>
          <w:rFonts w:ascii="Times New Roman" w:eastAsia="Times New Roman" w:hAnsi="Times New Roman" w:cs="Times New Roman"/>
          <w:bCs/>
          <w:color w:val="000000"/>
          <w:sz w:val="26"/>
          <w:szCs w:val="26"/>
          <w:lang w:eastAsia="ru-RU"/>
        </w:rPr>
        <w:t>2</w:t>
      </w:r>
      <w:r w:rsidRPr="00330DE6">
        <w:rPr>
          <w:rFonts w:ascii="Times New Roman" w:eastAsia="Times New Roman" w:hAnsi="Times New Roman" w:cs="Times New Roman"/>
          <w:bCs/>
          <w:color w:val="000000"/>
          <w:sz w:val="26"/>
          <w:szCs w:val="26"/>
          <w:lang w:eastAsia="ru-RU"/>
        </w:rPr>
        <w:t xml:space="preserve"> года</w:t>
      </w:r>
    </w:p>
    <w:p w:rsidR="007A78C1" w:rsidRPr="00330DE6" w:rsidRDefault="007A78C1" w:rsidP="00370E85">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5"/>
        <w:gridCol w:w="5070"/>
        <w:gridCol w:w="1623"/>
        <w:gridCol w:w="1824"/>
      </w:tblGrid>
      <w:tr w:rsidR="004105F3" w:rsidRPr="00330DE6" w:rsidTr="00CA01E5">
        <w:trPr>
          <w:trHeight w:val="6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12</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Своевременно ли опубликован последний годовой отчет общества?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7A78C1"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7A78C1">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1C0D2B" w:rsidRPr="00330DE6" w:rsidRDefault="00B8629B" w:rsidP="00635667">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 xml:space="preserve">Годовой отчет </w:t>
      </w:r>
      <w:r w:rsidR="00635667" w:rsidRPr="00330DE6">
        <w:rPr>
          <w:rFonts w:ascii="Times New Roman" w:eastAsia="Times New Roman" w:hAnsi="Times New Roman" w:cs="Times New Roman"/>
          <w:bCs/>
          <w:color w:val="000000"/>
          <w:sz w:val="26"/>
          <w:szCs w:val="26"/>
          <w:lang w:eastAsia="ru-RU"/>
        </w:rPr>
        <w:t>опубликован</w:t>
      </w:r>
      <w:r w:rsidRPr="00330DE6">
        <w:rPr>
          <w:rFonts w:ascii="Times New Roman" w:eastAsia="Times New Roman" w:hAnsi="Times New Roman" w:cs="Times New Roman"/>
          <w:bCs/>
          <w:color w:val="000000"/>
          <w:sz w:val="26"/>
          <w:szCs w:val="26"/>
          <w:lang w:eastAsia="ru-RU"/>
        </w:rPr>
        <w:t xml:space="preserve"> </w:t>
      </w:r>
      <w:r w:rsidR="003F2D21" w:rsidRPr="00330DE6">
        <w:rPr>
          <w:rFonts w:ascii="Times New Roman" w:eastAsia="Times New Roman" w:hAnsi="Times New Roman" w:cs="Times New Roman"/>
          <w:bCs/>
          <w:color w:val="000000"/>
          <w:sz w:val="26"/>
          <w:szCs w:val="26"/>
          <w:lang w:eastAsia="ru-RU"/>
        </w:rPr>
        <w:t>своевременно</w:t>
      </w:r>
      <w:r w:rsidR="001C0D2B" w:rsidRPr="00330DE6">
        <w:rPr>
          <w:rFonts w:ascii="Times New Roman" w:eastAsia="Times New Roman" w:hAnsi="Times New Roman" w:cs="Times New Roman"/>
          <w:bCs/>
          <w:color w:val="000000"/>
          <w:sz w:val="26"/>
          <w:szCs w:val="26"/>
          <w:lang w:eastAsia="ru-RU"/>
        </w:rPr>
        <w:t xml:space="preserve"> </w:t>
      </w:r>
      <w:r w:rsidR="00806B5E">
        <w:rPr>
          <w:rFonts w:ascii="Times New Roman" w:eastAsia="Times New Roman" w:hAnsi="Times New Roman" w:cs="Times New Roman"/>
          <w:bCs/>
          <w:color w:val="000000"/>
          <w:sz w:val="26"/>
          <w:szCs w:val="26"/>
          <w:lang w:eastAsia="ru-RU"/>
        </w:rPr>
        <w:t>07</w:t>
      </w:r>
      <w:r w:rsidR="003F2D21" w:rsidRPr="00330DE6">
        <w:rPr>
          <w:rFonts w:ascii="Times New Roman" w:eastAsia="Times New Roman" w:hAnsi="Times New Roman" w:cs="Times New Roman"/>
          <w:bCs/>
          <w:color w:val="000000"/>
          <w:sz w:val="26"/>
          <w:szCs w:val="26"/>
          <w:lang w:eastAsia="ru-RU"/>
        </w:rPr>
        <w:t>.0</w:t>
      </w:r>
      <w:r w:rsidR="00806B5E">
        <w:rPr>
          <w:rFonts w:ascii="Times New Roman" w:eastAsia="Times New Roman" w:hAnsi="Times New Roman" w:cs="Times New Roman"/>
          <w:bCs/>
          <w:color w:val="000000"/>
          <w:sz w:val="26"/>
          <w:szCs w:val="26"/>
          <w:lang w:eastAsia="ru-RU"/>
        </w:rPr>
        <w:t>7</w:t>
      </w:r>
      <w:r w:rsidR="003F2D21" w:rsidRPr="00330DE6">
        <w:rPr>
          <w:rFonts w:ascii="Times New Roman" w:eastAsia="Times New Roman" w:hAnsi="Times New Roman" w:cs="Times New Roman"/>
          <w:bCs/>
          <w:color w:val="000000"/>
          <w:sz w:val="26"/>
          <w:szCs w:val="26"/>
          <w:lang w:eastAsia="ru-RU"/>
        </w:rPr>
        <w:t>.20</w:t>
      </w:r>
      <w:r w:rsidR="00674393">
        <w:rPr>
          <w:rFonts w:ascii="Times New Roman" w:eastAsia="Times New Roman" w:hAnsi="Times New Roman" w:cs="Times New Roman"/>
          <w:bCs/>
          <w:color w:val="000000"/>
          <w:sz w:val="26"/>
          <w:szCs w:val="26"/>
          <w:lang w:eastAsia="ru-RU"/>
        </w:rPr>
        <w:t>2</w:t>
      </w:r>
      <w:r w:rsidR="00806B5E">
        <w:rPr>
          <w:rFonts w:ascii="Times New Roman" w:eastAsia="Times New Roman" w:hAnsi="Times New Roman" w:cs="Times New Roman"/>
          <w:bCs/>
          <w:color w:val="000000"/>
          <w:sz w:val="26"/>
          <w:szCs w:val="26"/>
          <w:lang w:eastAsia="ru-RU"/>
        </w:rPr>
        <w:t>2</w:t>
      </w:r>
      <w:r w:rsidR="003F2D21" w:rsidRPr="00330DE6">
        <w:rPr>
          <w:rFonts w:ascii="Times New Roman" w:eastAsia="Times New Roman" w:hAnsi="Times New Roman" w:cs="Times New Roman"/>
          <w:bCs/>
          <w:color w:val="000000"/>
          <w:sz w:val="26"/>
          <w:szCs w:val="26"/>
          <w:lang w:eastAsia="ru-RU"/>
        </w:rPr>
        <w:t xml:space="preserve"> г.,</w:t>
      </w:r>
      <w:r w:rsidR="00E40399" w:rsidRPr="00330DE6">
        <w:rPr>
          <w:rFonts w:ascii="Times New Roman" w:eastAsia="Times New Roman" w:hAnsi="Times New Roman" w:cs="Times New Roman"/>
          <w:bCs/>
          <w:color w:val="000000"/>
          <w:sz w:val="26"/>
          <w:szCs w:val="26"/>
          <w:lang w:eastAsia="ru-RU"/>
        </w:rPr>
        <w:t> </w:t>
      </w:r>
    </w:p>
    <w:p w:rsidR="00B8629B" w:rsidRDefault="00F9401F" w:rsidP="00B8629B">
      <w:pPr>
        <w:spacing w:after="0" w:line="240" w:lineRule="auto"/>
        <w:ind w:firstLine="709"/>
        <w:jc w:val="both"/>
      </w:pPr>
      <w:hyperlink r:id="rId39" w:tgtFrame="_blank" w:history="1">
        <w:r w:rsidR="00C05155">
          <w:rPr>
            <w:rStyle w:val="ad"/>
            <w:rFonts w:ascii="Segoe UI" w:hAnsi="Segoe UI" w:cs="Segoe UI"/>
            <w:sz w:val="21"/>
            <w:szCs w:val="21"/>
            <w:bdr w:val="single" w:sz="2" w:space="0" w:color="auto" w:frame="1"/>
            <w:shd w:val="clear" w:color="auto" w:fill="F7F8FA"/>
          </w:rPr>
          <w:t>http://openinfo.uz/ru/reports/jsc/annual?org_name="Biokimyo"+aksiyadorlik+jamiyati&amp;date_from=&amp;date_to=</w:t>
        </w:r>
      </w:hyperlink>
    </w:p>
    <w:p w:rsidR="00C05155" w:rsidRPr="00330DE6" w:rsidRDefault="00C05155" w:rsidP="00B8629B">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5"/>
        <w:gridCol w:w="5070"/>
        <w:gridCol w:w="1623"/>
        <w:gridCol w:w="1824"/>
      </w:tblGrid>
      <w:tr w:rsidR="004105F3" w:rsidRPr="00330DE6" w:rsidTr="00CA01E5">
        <w:trPr>
          <w:trHeight w:val="6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13</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Своевременно ли опубликован последний квартальный отчет общества (при условии, что после квартала прошел месяц)?</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02370A"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sz w:val="26"/>
                <w:szCs w:val="26"/>
                <w:lang w:eastAsia="ru-RU"/>
              </w:rPr>
              <w:t>0</w:t>
            </w:r>
            <w:r w:rsidR="004105F3" w:rsidRPr="00330DE6">
              <w:rPr>
                <w:rFonts w:ascii="Times New Roman" w:eastAsia="Times New Roman" w:hAnsi="Times New Roman" w:cs="Times New Roman"/>
                <w:sz w:val="26"/>
                <w:szCs w:val="26"/>
                <w:lang w:eastAsia="ru-RU"/>
              </w:rPr>
              <w:t> </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4A1245"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1C0D2B" w:rsidRPr="00330DE6" w:rsidRDefault="004A1245" w:rsidP="00830FCE">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Квартальный отчет опубликован на Едином по</w:t>
      </w:r>
      <w:r w:rsidR="0034680D" w:rsidRPr="00330DE6">
        <w:rPr>
          <w:rFonts w:ascii="Times New Roman" w:eastAsia="Times New Roman" w:hAnsi="Times New Roman" w:cs="Times New Roman"/>
          <w:bCs/>
          <w:color w:val="000000"/>
          <w:sz w:val="26"/>
          <w:szCs w:val="26"/>
          <w:lang w:eastAsia="ru-RU"/>
        </w:rPr>
        <w:t>ртале корпоративной  информации:</w:t>
      </w:r>
    </w:p>
    <w:p w:rsidR="00AF71BB" w:rsidRDefault="0007456A" w:rsidP="001C0D2B">
      <w:pPr>
        <w:spacing w:after="0" w:line="240" w:lineRule="auto"/>
        <w:ind w:left="709"/>
        <w:jc w:val="both"/>
      </w:pPr>
      <w:r>
        <w:rPr>
          <w:rFonts w:ascii="Times New Roman" w:eastAsia="Times New Roman" w:hAnsi="Times New Roman" w:cs="Times New Roman"/>
          <w:bCs/>
          <w:color w:val="000000"/>
          <w:sz w:val="26"/>
          <w:szCs w:val="26"/>
          <w:lang w:val="uz-Cyrl-UZ" w:eastAsia="ru-RU"/>
        </w:rPr>
        <w:t>22</w:t>
      </w:r>
      <w:r w:rsidR="00F762AD">
        <w:rPr>
          <w:rFonts w:ascii="Times New Roman" w:eastAsia="Times New Roman" w:hAnsi="Times New Roman" w:cs="Times New Roman"/>
          <w:bCs/>
          <w:color w:val="000000"/>
          <w:sz w:val="26"/>
          <w:szCs w:val="26"/>
          <w:lang w:eastAsia="ru-RU"/>
        </w:rPr>
        <w:t>.07</w:t>
      </w:r>
      <w:r w:rsidR="00E40399" w:rsidRPr="00330DE6">
        <w:rPr>
          <w:rFonts w:ascii="Times New Roman" w:eastAsia="Times New Roman" w:hAnsi="Times New Roman" w:cs="Times New Roman"/>
          <w:bCs/>
          <w:color w:val="000000"/>
          <w:sz w:val="26"/>
          <w:szCs w:val="26"/>
          <w:lang w:eastAsia="ru-RU"/>
        </w:rPr>
        <w:t>.20</w:t>
      </w:r>
      <w:r w:rsidR="008A5575">
        <w:rPr>
          <w:rFonts w:ascii="Times New Roman" w:eastAsia="Times New Roman" w:hAnsi="Times New Roman" w:cs="Times New Roman"/>
          <w:bCs/>
          <w:color w:val="000000"/>
          <w:sz w:val="26"/>
          <w:szCs w:val="26"/>
          <w:lang w:eastAsia="ru-RU"/>
        </w:rPr>
        <w:t>2</w:t>
      </w:r>
      <w:r>
        <w:rPr>
          <w:rFonts w:ascii="Times New Roman" w:eastAsia="Times New Roman" w:hAnsi="Times New Roman" w:cs="Times New Roman"/>
          <w:bCs/>
          <w:color w:val="000000"/>
          <w:sz w:val="26"/>
          <w:szCs w:val="26"/>
          <w:lang w:val="uz-Cyrl-UZ" w:eastAsia="ru-RU"/>
        </w:rPr>
        <w:t>2</w:t>
      </w:r>
      <w:r w:rsidR="00E40399" w:rsidRPr="00330DE6">
        <w:rPr>
          <w:rFonts w:ascii="Times New Roman" w:eastAsia="Times New Roman" w:hAnsi="Times New Roman" w:cs="Times New Roman"/>
          <w:bCs/>
          <w:color w:val="000000"/>
          <w:sz w:val="26"/>
          <w:szCs w:val="26"/>
          <w:lang w:eastAsia="ru-RU"/>
        </w:rPr>
        <w:t xml:space="preserve"> г.</w:t>
      </w:r>
      <w:r w:rsidR="0034680D" w:rsidRPr="00330DE6">
        <w:rPr>
          <w:rFonts w:ascii="Times New Roman" w:eastAsia="Times New Roman" w:hAnsi="Times New Roman" w:cs="Times New Roman"/>
          <w:bCs/>
          <w:color w:val="000000"/>
          <w:sz w:val="26"/>
          <w:szCs w:val="26"/>
          <w:lang w:eastAsia="ru-RU"/>
        </w:rPr>
        <w:t xml:space="preserve"> </w:t>
      </w:r>
      <w:hyperlink r:id="rId40" w:history="1">
        <w:r w:rsidRPr="00C05155">
          <w:rPr>
            <w:rStyle w:val="ad"/>
            <w:sz w:val="26"/>
            <w:szCs w:val="26"/>
          </w:rPr>
          <w:t>http://openinfo.uz/ru/reports/17134/</w:t>
        </w:r>
      </w:hyperlink>
    </w:p>
    <w:p w:rsidR="0007456A" w:rsidRPr="00330DE6" w:rsidRDefault="0007456A" w:rsidP="001C0D2B">
      <w:pPr>
        <w:spacing w:after="0" w:line="240" w:lineRule="auto"/>
        <w:ind w:left="709"/>
        <w:jc w:val="both"/>
        <w:rPr>
          <w:rFonts w:ascii="Times New Roman" w:eastAsia="Times New Roman" w:hAnsi="Times New Roman" w:cs="Times New Roman"/>
          <w:bCs/>
          <w:color w:val="000000"/>
          <w:sz w:val="26"/>
          <w:szCs w:val="26"/>
          <w:lang w:eastAsia="ru-RU"/>
        </w:rPr>
      </w:pPr>
    </w:p>
    <w:p w:rsidR="001C0D2B" w:rsidRPr="00330DE6" w:rsidRDefault="001C0D2B" w:rsidP="001C0D2B">
      <w:pPr>
        <w:spacing w:after="0" w:line="240" w:lineRule="auto"/>
        <w:ind w:left="709"/>
        <w:jc w:val="both"/>
        <w:rPr>
          <w:rFonts w:ascii="Times New Roman" w:eastAsia="Times New Roman" w:hAnsi="Times New Roman" w:cs="Times New Roman"/>
          <w:b/>
          <w:bCs/>
          <w:color w:val="000000"/>
          <w:sz w:val="26"/>
          <w:szCs w:val="26"/>
          <w:lang w:eastAsia="ru-RU"/>
        </w:rPr>
      </w:pPr>
    </w:p>
    <w:tbl>
      <w:tblPr>
        <w:tblW w:w="9182" w:type="dxa"/>
        <w:tblInd w:w="93" w:type="dxa"/>
        <w:tblLook w:val="04A0" w:firstRow="1" w:lastRow="0" w:firstColumn="1" w:lastColumn="0" w:noHBand="0" w:noVBand="1"/>
      </w:tblPr>
      <w:tblGrid>
        <w:gridCol w:w="649"/>
        <w:gridCol w:w="4854"/>
        <w:gridCol w:w="1731"/>
        <w:gridCol w:w="1948"/>
      </w:tblGrid>
      <w:tr w:rsidR="004105F3" w:rsidRPr="00330DE6" w:rsidTr="00370E85">
        <w:trPr>
          <w:trHeight w:val="387"/>
        </w:trPr>
        <w:tc>
          <w:tcPr>
            <w:tcW w:w="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14</w:t>
            </w:r>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Обеспечено ли хранение документов, предусмотренных статьей 103 Закона Республики Узбекистан "Об акционерных обществах и защите прав акционеров"?</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290944">
        <w:trPr>
          <w:trHeight w:val="285"/>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4854"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5C7E74"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sz w:val="26"/>
                <w:szCs w:val="26"/>
                <w:lang w:eastAsia="ru-RU"/>
              </w:rPr>
              <w:t>0</w:t>
            </w:r>
            <w:r w:rsidR="004105F3" w:rsidRPr="00330DE6">
              <w:rPr>
                <w:rFonts w:ascii="Times New Roman" w:eastAsia="Times New Roman" w:hAnsi="Times New Roman" w:cs="Times New Roman"/>
                <w:color w:val="FF0000"/>
                <w:sz w:val="26"/>
                <w:szCs w:val="26"/>
                <w:lang w:eastAsia="ru-RU"/>
              </w:rPr>
              <w:t> </w:t>
            </w:r>
          </w:p>
        </w:tc>
      </w:tr>
      <w:tr w:rsidR="004105F3" w:rsidRPr="00330DE6" w:rsidTr="00290944">
        <w:trPr>
          <w:trHeight w:val="285"/>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4854"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но частично</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r w:rsidR="004105F3" w:rsidRPr="00330DE6" w:rsidTr="00290944">
        <w:trPr>
          <w:trHeight w:val="285"/>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c</w:t>
            </w:r>
          </w:p>
        </w:tc>
        <w:tc>
          <w:tcPr>
            <w:tcW w:w="4854"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но не обеспечена сохранность более половины документов</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4105F3" w:rsidRPr="00330DE6" w:rsidRDefault="005C7E74" w:rsidP="00370E85">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lastRenderedPageBreak/>
        <w:t xml:space="preserve">Хранение документов, предусмотренных статьей 103 Закона Республики Узбекистан "Об акционерных обществах и защите прав акционеров" </w:t>
      </w:r>
      <w:proofErr w:type="gramStart"/>
      <w:r w:rsidRPr="00330DE6">
        <w:rPr>
          <w:rFonts w:ascii="Times New Roman" w:eastAsia="Times New Roman" w:hAnsi="Times New Roman" w:cs="Times New Roman"/>
          <w:bCs/>
          <w:color w:val="000000"/>
          <w:sz w:val="26"/>
          <w:szCs w:val="26"/>
          <w:lang w:eastAsia="ru-RU"/>
        </w:rPr>
        <w:t>обеспечена</w:t>
      </w:r>
      <w:proofErr w:type="gramEnd"/>
      <w:r w:rsidR="006B7E41" w:rsidRPr="00330DE6">
        <w:rPr>
          <w:rFonts w:ascii="Times New Roman" w:eastAsia="Times New Roman" w:hAnsi="Times New Roman" w:cs="Times New Roman"/>
          <w:bCs/>
          <w:color w:val="000000"/>
          <w:sz w:val="26"/>
          <w:szCs w:val="26"/>
          <w:lang w:eastAsia="ru-RU"/>
        </w:rPr>
        <w:t>.</w:t>
      </w:r>
      <w:r w:rsidRPr="00330DE6">
        <w:rPr>
          <w:rFonts w:ascii="Times New Roman" w:eastAsia="Times New Roman" w:hAnsi="Times New Roman" w:cs="Times New Roman"/>
          <w:bCs/>
          <w:color w:val="000000"/>
          <w:sz w:val="26"/>
          <w:szCs w:val="26"/>
          <w:lang w:eastAsia="ru-RU"/>
        </w:rPr>
        <w:t xml:space="preserve"> </w:t>
      </w:r>
    </w:p>
    <w:p w:rsidR="00370E85" w:rsidRPr="00330DE6" w:rsidRDefault="00370E85" w:rsidP="00370E85">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2"/>
        <w:gridCol w:w="5073"/>
        <w:gridCol w:w="1623"/>
        <w:gridCol w:w="1824"/>
      </w:tblGrid>
      <w:tr w:rsidR="004105F3" w:rsidRPr="00330DE6" w:rsidTr="00CA01E5">
        <w:trPr>
          <w:trHeight w:val="9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15</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Рассмотрены ли на последнем годовом общем собрании акционеров вопросы по избранию членов наблюдательного совета, исполнительного органа и ревизионной комиссии?</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7F50A9"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r w:rsidR="004105F3" w:rsidRPr="00330DE6">
              <w:rPr>
                <w:rFonts w:ascii="Times New Roman" w:eastAsia="Times New Roman" w:hAnsi="Times New Roman" w:cs="Times New Roman"/>
                <w:color w:val="000000"/>
                <w:sz w:val="26"/>
                <w:szCs w:val="26"/>
                <w:lang w:eastAsia="ru-RU"/>
              </w:rPr>
              <w:t> </w:t>
            </w:r>
          </w:p>
        </w:tc>
      </w:tr>
      <w:tr w:rsidR="004105F3" w:rsidRPr="00330DE6" w:rsidTr="00CA01E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34680D" w:rsidRPr="00330DE6" w:rsidRDefault="007A78C1" w:rsidP="00370E85">
      <w:pPr>
        <w:spacing w:after="0" w:line="240" w:lineRule="auto"/>
        <w:ind w:firstLine="709"/>
        <w:jc w:val="both"/>
        <w:rPr>
          <w:rFonts w:ascii="Times New Roman" w:hAnsi="Times New Roman" w:cs="Times New Roman"/>
          <w:bCs/>
          <w:color w:val="000000"/>
          <w:sz w:val="26"/>
          <w:szCs w:val="26"/>
        </w:rPr>
      </w:pPr>
      <w:r w:rsidRPr="00330DE6">
        <w:rPr>
          <w:rFonts w:ascii="Times New Roman" w:hAnsi="Times New Roman" w:cs="Times New Roman"/>
          <w:bCs/>
          <w:color w:val="000000"/>
          <w:sz w:val="26"/>
          <w:szCs w:val="26"/>
        </w:rPr>
        <w:t xml:space="preserve">Рассмотрены на годовом общем собрании </w:t>
      </w:r>
      <w:r w:rsidRPr="00961B7C">
        <w:rPr>
          <w:rFonts w:ascii="Times New Roman" w:hAnsi="Times New Roman" w:cs="Times New Roman"/>
          <w:bCs/>
          <w:color w:val="000000"/>
          <w:sz w:val="26"/>
          <w:szCs w:val="26"/>
        </w:rPr>
        <w:t xml:space="preserve">акционеров </w:t>
      </w:r>
      <w:r w:rsidR="00961B7C" w:rsidRPr="00961B7C">
        <w:rPr>
          <w:rFonts w:ascii="Times New Roman" w:eastAsia="Times New Roman" w:hAnsi="Times New Roman" w:cs="Times New Roman"/>
          <w:bCs/>
          <w:color w:val="000000"/>
          <w:sz w:val="26"/>
          <w:szCs w:val="26"/>
          <w:lang w:eastAsia="ru-RU"/>
        </w:rPr>
        <w:t>избранию членов наблюдательного совета, исполнительного органа и ревизионной комиссии</w:t>
      </w:r>
      <w:r w:rsidR="00961B7C" w:rsidRPr="00961B7C">
        <w:rPr>
          <w:rFonts w:ascii="Times New Roman" w:hAnsi="Times New Roman" w:cs="Times New Roman"/>
          <w:bCs/>
          <w:color w:val="000000"/>
          <w:sz w:val="26"/>
          <w:szCs w:val="26"/>
        </w:rPr>
        <w:t xml:space="preserve"> </w:t>
      </w:r>
      <w:r w:rsidRPr="00961B7C">
        <w:rPr>
          <w:rFonts w:ascii="Times New Roman" w:hAnsi="Times New Roman" w:cs="Times New Roman"/>
          <w:bCs/>
          <w:color w:val="000000"/>
          <w:sz w:val="26"/>
          <w:szCs w:val="26"/>
        </w:rPr>
        <w:t>по итогам 20</w:t>
      </w:r>
      <w:r w:rsidR="00961B7C" w:rsidRPr="00961B7C">
        <w:rPr>
          <w:rFonts w:ascii="Times New Roman" w:hAnsi="Times New Roman" w:cs="Times New Roman"/>
          <w:bCs/>
          <w:color w:val="000000"/>
          <w:sz w:val="26"/>
          <w:szCs w:val="26"/>
          <w:lang w:val="uz-Cyrl-UZ"/>
        </w:rPr>
        <w:t>2</w:t>
      </w:r>
      <w:r w:rsidR="00C05155">
        <w:rPr>
          <w:rFonts w:ascii="Times New Roman" w:hAnsi="Times New Roman" w:cs="Times New Roman"/>
          <w:bCs/>
          <w:color w:val="000000"/>
          <w:sz w:val="26"/>
          <w:szCs w:val="26"/>
          <w:lang w:val="uz-Cyrl-UZ"/>
        </w:rPr>
        <w:t>1</w:t>
      </w:r>
      <w:r w:rsidRPr="00961B7C">
        <w:rPr>
          <w:rFonts w:ascii="Times New Roman" w:hAnsi="Times New Roman" w:cs="Times New Roman"/>
          <w:bCs/>
          <w:color w:val="000000"/>
          <w:sz w:val="26"/>
          <w:szCs w:val="26"/>
        </w:rPr>
        <w:t xml:space="preserve"> года от 2</w:t>
      </w:r>
      <w:r w:rsidR="00C05155">
        <w:rPr>
          <w:rFonts w:ascii="Times New Roman" w:hAnsi="Times New Roman" w:cs="Times New Roman"/>
          <w:bCs/>
          <w:color w:val="000000"/>
          <w:sz w:val="26"/>
          <w:szCs w:val="26"/>
        </w:rPr>
        <w:t>9</w:t>
      </w:r>
      <w:r w:rsidR="00961B7C" w:rsidRPr="00961B7C">
        <w:rPr>
          <w:rFonts w:ascii="Times New Roman" w:hAnsi="Times New Roman" w:cs="Times New Roman"/>
          <w:bCs/>
          <w:color w:val="000000"/>
          <w:sz w:val="26"/>
          <w:szCs w:val="26"/>
        </w:rPr>
        <w:t>.06.20</w:t>
      </w:r>
      <w:r w:rsidR="00961B7C" w:rsidRPr="00961B7C">
        <w:rPr>
          <w:rFonts w:ascii="Times New Roman" w:hAnsi="Times New Roman" w:cs="Times New Roman"/>
          <w:bCs/>
          <w:color w:val="000000"/>
          <w:sz w:val="26"/>
          <w:szCs w:val="26"/>
          <w:lang w:val="uz-Cyrl-UZ"/>
        </w:rPr>
        <w:t>2</w:t>
      </w:r>
      <w:r w:rsidR="00C05155">
        <w:rPr>
          <w:rFonts w:ascii="Times New Roman" w:hAnsi="Times New Roman" w:cs="Times New Roman"/>
          <w:bCs/>
          <w:color w:val="000000"/>
          <w:sz w:val="26"/>
          <w:szCs w:val="26"/>
          <w:lang w:val="uz-Cyrl-UZ"/>
        </w:rPr>
        <w:t>2</w:t>
      </w:r>
      <w:r w:rsidRPr="00961B7C">
        <w:rPr>
          <w:rFonts w:ascii="Times New Roman" w:hAnsi="Times New Roman" w:cs="Times New Roman"/>
          <w:bCs/>
          <w:color w:val="000000"/>
          <w:sz w:val="26"/>
          <w:szCs w:val="26"/>
        </w:rPr>
        <w:t xml:space="preserve"> года.</w:t>
      </w:r>
    </w:p>
    <w:p w:rsidR="007A78C1" w:rsidRPr="00330DE6" w:rsidRDefault="007A78C1" w:rsidP="00370E85">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2"/>
        <w:gridCol w:w="5073"/>
        <w:gridCol w:w="1623"/>
        <w:gridCol w:w="1824"/>
      </w:tblGrid>
      <w:tr w:rsidR="004105F3" w:rsidRPr="00330DE6" w:rsidTr="00AF71BB">
        <w:trPr>
          <w:trHeight w:val="529"/>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16</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1C3233">
              <w:rPr>
                <w:rFonts w:ascii="Times New Roman" w:eastAsia="Times New Roman" w:hAnsi="Times New Roman" w:cs="Times New Roman"/>
                <w:b/>
                <w:bCs/>
                <w:color w:val="000000"/>
                <w:sz w:val="26"/>
                <w:szCs w:val="26"/>
                <w:lang w:eastAsia="ru-RU"/>
              </w:rPr>
              <w:t>Определен ли наблюдательным советом перечень предоставляемых акционерам материалов (информации) при подготовке к проведению общего собрания акционеров (последнего)?</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да, либо все простые акции </w:t>
            </w:r>
            <w:proofErr w:type="gramStart"/>
            <w:r w:rsidRPr="00330DE6">
              <w:rPr>
                <w:rFonts w:ascii="Times New Roman" w:eastAsia="Times New Roman" w:hAnsi="Times New Roman" w:cs="Times New Roman"/>
                <w:color w:val="000000"/>
                <w:sz w:val="26"/>
                <w:szCs w:val="26"/>
                <w:lang w:eastAsia="ru-RU"/>
              </w:rPr>
              <w:t>которого</w:t>
            </w:r>
            <w:proofErr w:type="gramEnd"/>
            <w:r w:rsidRPr="00330DE6">
              <w:rPr>
                <w:rFonts w:ascii="Times New Roman" w:eastAsia="Times New Roman" w:hAnsi="Times New Roman" w:cs="Times New Roman"/>
                <w:color w:val="000000"/>
                <w:sz w:val="26"/>
                <w:szCs w:val="26"/>
                <w:lang w:eastAsia="ru-RU"/>
              </w:rPr>
              <w:t xml:space="preserve"> принадлежат одному акционеру</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6B7E41"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r w:rsidR="004105F3" w:rsidRPr="00330DE6">
              <w:rPr>
                <w:rFonts w:ascii="Times New Roman" w:eastAsia="Times New Roman" w:hAnsi="Times New Roman" w:cs="Times New Roman"/>
                <w:color w:val="000000"/>
                <w:sz w:val="26"/>
                <w:szCs w:val="26"/>
                <w:lang w:eastAsia="ru-RU"/>
              </w:rPr>
              <w:t> </w:t>
            </w:r>
          </w:p>
        </w:tc>
      </w:tr>
      <w:tr w:rsidR="004105F3" w:rsidRPr="00330DE6" w:rsidTr="00CA01E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6B7E41"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9715DE" w:rsidRPr="00330DE6" w:rsidRDefault="009715DE" w:rsidP="009715DE">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В соответствии с решением</w:t>
      </w:r>
      <w:r w:rsidR="003F2D21" w:rsidRPr="00330DE6">
        <w:rPr>
          <w:rFonts w:ascii="Times New Roman" w:eastAsia="Times New Roman" w:hAnsi="Times New Roman" w:cs="Times New Roman"/>
          <w:bCs/>
          <w:color w:val="000000"/>
          <w:sz w:val="26"/>
          <w:szCs w:val="26"/>
          <w:lang w:eastAsia="ru-RU"/>
        </w:rPr>
        <w:t xml:space="preserve"> Наблюдательного совет</w:t>
      </w:r>
      <w:proofErr w:type="gramStart"/>
      <w:r w:rsidR="003F2D21" w:rsidRPr="00330DE6">
        <w:rPr>
          <w:rFonts w:ascii="Times New Roman" w:eastAsia="Times New Roman" w:hAnsi="Times New Roman" w:cs="Times New Roman"/>
          <w:bCs/>
          <w:color w:val="000000"/>
          <w:sz w:val="26"/>
          <w:szCs w:val="26"/>
          <w:lang w:eastAsia="ru-RU"/>
        </w:rPr>
        <w:t>а АО о</w:t>
      </w:r>
      <w:proofErr w:type="gramEnd"/>
      <w:r w:rsidR="003F2D21" w:rsidRPr="00330DE6">
        <w:rPr>
          <w:rFonts w:ascii="Times New Roman" w:eastAsia="Times New Roman" w:hAnsi="Times New Roman" w:cs="Times New Roman"/>
          <w:bCs/>
          <w:color w:val="000000"/>
          <w:sz w:val="26"/>
          <w:szCs w:val="26"/>
          <w:lang w:eastAsia="ru-RU"/>
        </w:rPr>
        <w:t xml:space="preserve">т </w:t>
      </w:r>
      <w:r w:rsidR="00F762AD">
        <w:rPr>
          <w:rFonts w:ascii="Times New Roman" w:eastAsia="Times New Roman" w:hAnsi="Times New Roman" w:cs="Times New Roman"/>
          <w:bCs/>
          <w:color w:val="000000"/>
          <w:sz w:val="26"/>
          <w:szCs w:val="26"/>
          <w:lang w:eastAsia="ru-RU"/>
        </w:rPr>
        <w:t>19</w:t>
      </w:r>
      <w:r w:rsidR="004E4878" w:rsidRPr="00330DE6">
        <w:rPr>
          <w:rFonts w:ascii="Times New Roman" w:eastAsia="Times New Roman" w:hAnsi="Times New Roman" w:cs="Times New Roman"/>
          <w:bCs/>
          <w:color w:val="000000"/>
          <w:sz w:val="26"/>
          <w:szCs w:val="26"/>
          <w:lang w:eastAsia="ru-RU"/>
        </w:rPr>
        <w:t>.0</w:t>
      </w:r>
      <w:r w:rsidR="00F762AD">
        <w:rPr>
          <w:rFonts w:ascii="Times New Roman" w:eastAsia="Times New Roman" w:hAnsi="Times New Roman" w:cs="Times New Roman"/>
          <w:bCs/>
          <w:color w:val="000000"/>
          <w:sz w:val="26"/>
          <w:szCs w:val="26"/>
          <w:lang w:eastAsia="ru-RU"/>
        </w:rPr>
        <w:t>8</w:t>
      </w:r>
      <w:r w:rsidR="004E4878" w:rsidRPr="00330DE6">
        <w:rPr>
          <w:rFonts w:ascii="Times New Roman" w:eastAsia="Times New Roman" w:hAnsi="Times New Roman" w:cs="Times New Roman"/>
          <w:bCs/>
          <w:color w:val="000000"/>
          <w:sz w:val="26"/>
          <w:szCs w:val="26"/>
          <w:lang w:eastAsia="ru-RU"/>
        </w:rPr>
        <w:t>.202</w:t>
      </w:r>
      <w:r w:rsidR="00652B09">
        <w:rPr>
          <w:rFonts w:ascii="Times New Roman" w:eastAsia="Times New Roman" w:hAnsi="Times New Roman" w:cs="Times New Roman"/>
          <w:bCs/>
          <w:color w:val="000000"/>
          <w:sz w:val="26"/>
          <w:szCs w:val="26"/>
          <w:lang w:eastAsia="ru-RU"/>
        </w:rPr>
        <w:t>2</w:t>
      </w:r>
      <w:r w:rsidR="004E4878" w:rsidRPr="00330DE6">
        <w:rPr>
          <w:rFonts w:ascii="Times New Roman" w:eastAsia="Times New Roman" w:hAnsi="Times New Roman" w:cs="Times New Roman"/>
          <w:bCs/>
          <w:color w:val="000000"/>
          <w:sz w:val="26"/>
          <w:szCs w:val="26"/>
          <w:lang w:eastAsia="ru-RU"/>
        </w:rPr>
        <w:t xml:space="preserve"> </w:t>
      </w:r>
      <w:r w:rsidR="003F2D21" w:rsidRPr="00330DE6">
        <w:rPr>
          <w:rFonts w:ascii="Times New Roman" w:eastAsia="Times New Roman" w:hAnsi="Times New Roman" w:cs="Times New Roman"/>
          <w:bCs/>
          <w:color w:val="000000"/>
          <w:sz w:val="26"/>
          <w:szCs w:val="26"/>
          <w:lang w:eastAsia="ru-RU"/>
        </w:rPr>
        <w:t>года (протокол №</w:t>
      </w:r>
      <w:r w:rsidR="004E4878" w:rsidRPr="00330DE6">
        <w:rPr>
          <w:rFonts w:ascii="Times New Roman" w:eastAsia="Times New Roman" w:hAnsi="Times New Roman" w:cs="Times New Roman"/>
          <w:bCs/>
          <w:color w:val="000000"/>
          <w:sz w:val="26"/>
          <w:szCs w:val="26"/>
          <w:lang w:eastAsia="ru-RU"/>
        </w:rPr>
        <w:t>1</w:t>
      </w:r>
      <w:r w:rsidR="00652B09">
        <w:rPr>
          <w:rFonts w:ascii="Times New Roman" w:eastAsia="Times New Roman" w:hAnsi="Times New Roman" w:cs="Times New Roman"/>
          <w:bCs/>
          <w:color w:val="000000"/>
          <w:sz w:val="26"/>
          <w:szCs w:val="26"/>
          <w:lang w:eastAsia="ru-RU"/>
        </w:rPr>
        <w:t>2</w:t>
      </w:r>
      <w:r w:rsidR="003F2D21" w:rsidRPr="00330DE6">
        <w:rPr>
          <w:rFonts w:ascii="Times New Roman" w:eastAsia="Times New Roman" w:hAnsi="Times New Roman" w:cs="Times New Roman"/>
          <w:bCs/>
          <w:color w:val="000000"/>
          <w:sz w:val="26"/>
          <w:szCs w:val="26"/>
          <w:lang w:eastAsia="ru-RU"/>
        </w:rPr>
        <w:t xml:space="preserve"> от </w:t>
      </w:r>
      <w:r w:rsidR="00F762AD">
        <w:rPr>
          <w:rFonts w:ascii="Times New Roman" w:eastAsia="Times New Roman" w:hAnsi="Times New Roman" w:cs="Times New Roman"/>
          <w:bCs/>
          <w:color w:val="000000"/>
          <w:sz w:val="26"/>
          <w:szCs w:val="26"/>
          <w:lang w:eastAsia="ru-RU"/>
        </w:rPr>
        <w:t>19</w:t>
      </w:r>
      <w:r w:rsidR="003F2D21" w:rsidRPr="00330DE6">
        <w:rPr>
          <w:rFonts w:ascii="Times New Roman" w:eastAsia="Times New Roman" w:hAnsi="Times New Roman" w:cs="Times New Roman"/>
          <w:bCs/>
          <w:color w:val="000000"/>
          <w:sz w:val="26"/>
          <w:szCs w:val="26"/>
          <w:lang w:eastAsia="ru-RU"/>
        </w:rPr>
        <w:t>.</w:t>
      </w:r>
      <w:r w:rsidR="004E4878" w:rsidRPr="00330DE6">
        <w:rPr>
          <w:rFonts w:ascii="Times New Roman" w:eastAsia="Times New Roman" w:hAnsi="Times New Roman" w:cs="Times New Roman"/>
          <w:bCs/>
          <w:color w:val="000000"/>
          <w:sz w:val="26"/>
          <w:szCs w:val="26"/>
          <w:lang w:eastAsia="ru-RU"/>
        </w:rPr>
        <w:t>0</w:t>
      </w:r>
      <w:r w:rsidR="00F762AD">
        <w:rPr>
          <w:rFonts w:ascii="Times New Roman" w:eastAsia="Times New Roman" w:hAnsi="Times New Roman" w:cs="Times New Roman"/>
          <w:bCs/>
          <w:color w:val="000000"/>
          <w:sz w:val="26"/>
          <w:szCs w:val="26"/>
          <w:lang w:eastAsia="ru-RU"/>
        </w:rPr>
        <w:t>8</w:t>
      </w:r>
      <w:r w:rsidR="00652B09">
        <w:rPr>
          <w:rFonts w:ascii="Times New Roman" w:eastAsia="Times New Roman" w:hAnsi="Times New Roman" w:cs="Times New Roman"/>
          <w:bCs/>
          <w:color w:val="000000"/>
          <w:sz w:val="26"/>
          <w:szCs w:val="26"/>
          <w:lang w:eastAsia="ru-RU"/>
        </w:rPr>
        <w:t>.</w:t>
      </w:r>
      <w:r w:rsidR="004E4878" w:rsidRPr="00330DE6">
        <w:rPr>
          <w:rFonts w:ascii="Times New Roman" w:eastAsia="Times New Roman" w:hAnsi="Times New Roman" w:cs="Times New Roman"/>
          <w:bCs/>
          <w:color w:val="000000"/>
          <w:sz w:val="26"/>
          <w:szCs w:val="26"/>
          <w:lang w:eastAsia="ru-RU"/>
        </w:rPr>
        <w:t>202</w:t>
      </w:r>
      <w:r w:rsidR="00652B09">
        <w:rPr>
          <w:rFonts w:ascii="Times New Roman" w:eastAsia="Times New Roman" w:hAnsi="Times New Roman" w:cs="Times New Roman"/>
          <w:bCs/>
          <w:color w:val="000000"/>
          <w:sz w:val="26"/>
          <w:szCs w:val="26"/>
          <w:lang w:eastAsia="ru-RU"/>
        </w:rPr>
        <w:t>2</w:t>
      </w:r>
      <w:r w:rsidRPr="00330DE6">
        <w:rPr>
          <w:rFonts w:ascii="Times New Roman" w:eastAsia="Times New Roman" w:hAnsi="Times New Roman" w:cs="Times New Roman"/>
          <w:bCs/>
          <w:color w:val="000000"/>
          <w:sz w:val="26"/>
          <w:szCs w:val="26"/>
          <w:lang w:eastAsia="ru-RU"/>
        </w:rPr>
        <w:t xml:space="preserve"> г.) по созыву внеочередного Общего собрания акционеров определен перечень предоставляемых акционерам материалов (информации) при подготовке к проведению внеочередного Общего собрания акционеров.</w:t>
      </w:r>
    </w:p>
    <w:p w:rsidR="00370E85" w:rsidRPr="00330DE6" w:rsidRDefault="00370E85" w:rsidP="00370E85">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2"/>
        <w:gridCol w:w="5073"/>
        <w:gridCol w:w="1623"/>
        <w:gridCol w:w="1824"/>
      </w:tblGrid>
      <w:tr w:rsidR="004105F3" w:rsidRPr="00330DE6" w:rsidTr="00CA01E5">
        <w:trPr>
          <w:trHeight w:val="9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17</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1C3233">
              <w:rPr>
                <w:rFonts w:ascii="Times New Roman" w:eastAsia="Times New Roman" w:hAnsi="Times New Roman" w:cs="Times New Roman"/>
                <w:b/>
                <w:bCs/>
                <w:color w:val="000000"/>
                <w:sz w:val="26"/>
                <w:szCs w:val="26"/>
                <w:lang w:eastAsia="ru-RU"/>
              </w:rPr>
              <w:t>Определен ли наблюдательным советом порядок сообщения акционерам о проведении общего собрания акционеров (последнего)?</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да, либо все простые акции </w:t>
            </w:r>
            <w:proofErr w:type="gramStart"/>
            <w:r w:rsidRPr="00330DE6">
              <w:rPr>
                <w:rFonts w:ascii="Times New Roman" w:eastAsia="Times New Roman" w:hAnsi="Times New Roman" w:cs="Times New Roman"/>
                <w:color w:val="000000"/>
                <w:sz w:val="26"/>
                <w:szCs w:val="26"/>
                <w:lang w:eastAsia="ru-RU"/>
              </w:rPr>
              <w:t>которого</w:t>
            </w:r>
            <w:proofErr w:type="gramEnd"/>
            <w:r w:rsidRPr="00330DE6">
              <w:rPr>
                <w:rFonts w:ascii="Times New Roman" w:eastAsia="Times New Roman" w:hAnsi="Times New Roman" w:cs="Times New Roman"/>
                <w:color w:val="000000"/>
                <w:sz w:val="26"/>
                <w:szCs w:val="26"/>
                <w:lang w:eastAsia="ru-RU"/>
              </w:rPr>
              <w:t xml:space="preserve"> принадлежат одному акционеру</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435C79" w:rsidRPr="00330DE6">
              <w:rPr>
                <w:rFonts w:ascii="Times New Roman" w:eastAsia="Times New Roman" w:hAnsi="Times New Roman" w:cs="Times New Roman"/>
                <w:color w:val="000000"/>
                <w:sz w:val="26"/>
                <w:szCs w:val="26"/>
                <w:lang w:eastAsia="ru-RU"/>
              </w:rPr>
              <w:t>0</w:t>
            </w:r>
          </w:p>
        </w:tc>
      </w:tr>
      <w:tr w:rsidR="004105F3" w:rsidRPr="00330DE6" w:rsidTr="00CA01E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11128F"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w:t>
            </w:r>
            <w:r w:rsidR="004105F3" w:rsidRPr="00330DE6">
              <w:rPr>
                <w:rFonts w:ascii="Times New Roman" w:eastAsia="Times New Roman" w:hAnsi="Times New Roman" w:cs="Times New Roman"/>
                <w:color w:val="000000"/>
                <w:sz w:val="26"/>
                <w:szCs w:val="26"/>
                <w:lang w:eastAsia="ru-RU"/>
              </w:rPr>
              <w:t>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9715DE" w:rsidRPr="00330DE6" w:rsidRDefault="009715DE" w:rsidP="009715DE">
      <w:pPr>
        <w:spacing w:after="0" w:line="240" w:lineRule="auto"/>
        <w:ind w:firstLine="709"/>
        <w:jc w:val="both"/>
        <w:rPr>
          <w:rFonts w:ascii="Times New Roman" w:eastAsia="Times New Roman" w:hAnsi="Times New Roman" w:cs="Times New Roman"/>
          <w:bCs/>
          <w:sz w:val="26"/>
          <w:szCs w:val="26"/>
          <w:lang w:eastAsia="ru-RU"/>
        </w:rPr>
      </w:pPr>
      <w:r w:rsidRPr="00330DE6">
        <w:rPr>
          <w:rFonts w:ascii="Times New Roman" w:eastAsia="Times New Roman" w:hAnsi="Times New Roman" w:cs="Times New Roman"/>
          <w:bCs/>
          <w:color w:val="000000"/>
          <w:sz w:val="26"/>
          <w:szCs w:val="26"/>
          <w:lang w:eastAsia="ru-RU"/>
        </w:rPr>
        <w:t>В соответствии с решением Наблюдательного совет</w:t>
      </w:r>
      <w:proofErr w:type="gramStart"/>
      <w:r w:rsidRPr="00330DE6">
        <w:rPr>
          <w:rFonts w:ascii="Times New Roman" w:eastAsia="Times New Roman" w:hAnsi="Times New Roman" w:cs="Times New Roman"/>
          <w:bCs/>
          <w:color w:val="000000"/>
          <w:sz w:val="26"/>
          <w:szCs w:val="26"/>
          <w:lang w:eastAsia="ru-RU"/>
        </w:rPr>
        <w:t>а АО о</w:t>
      </w:r>
      <w:proofErr w:type="gramEnd"/>
      <w:r w:rsidRPr="00330DE6">
        <w:rPr>
          <w:rFonts w:ascii="Times New Roman" w:eastAsia="Times New Roman" w:hAnsi="Times New Roman" w:cs="Times New Roman"/>
          <w:bCs/>
          <w:color w:val="000000"/>
          <w:sz w:val="26"/>
          <w:szCs w:val="26"/>
          <w:lang w:eastAsia="ru-RU"/>
        </w:rPr>
        <w:t xml:space="preserve">т </w:t>
      </w:r>
      <w:r w:rsidR="00F762AD">
        <w:rPr>
          <w:rFonts w:ascii="Times New Roman" w:eastAsia="Times New Roman" w:hAnsi="Times New Roman" w:cs="Times New Roman"/>
          <w:bCs/>
          <w:color w:val="000000"/>
          <w:sz w:val="26"/>
          <w:szCs w:val="26"/>
          <w:lang w:eastAsia="ru-RU"/>
        </w:rPr>
        <w:t>19</w:t>
      </w:r>
      <w:r w:rsidR="004E4878" w:rsidRPr="00330DE6">
        <w:rPr>
          <w:rFonts w:ascii="Times New Roman" w:eastAsia="Times New Roman" w:hAnsi="Times New Roman" w:cs="Times New Roman"/>
          <w:bCs/>
          <w:color w:val="000000"/>
          <w:sz w:val="26"/>
          <w:szCs w:val="26"/>
          <w:lang w:eastAsia="ru-RU"/>
        </w:rPr>
        <w:t>.0</w:t>
      </w:r>
      <w:r w:rsidR="00F762AD">
        <w:rPr>
          <w:rFonts w:ascii="Times New Roman" w:eastAsia="Times New Roman" w:hAnsi="Times New Roman" w:cs="Times New Roman"/>
          <w:bCs/>
          <w:color w:val="000000"/>
          <w:sz w:val="26"/>
          <w:szCs w:val="26"/>
          <w:lang w:eastAsia="ru-RU"/>
        </w:rPr>
        <w:t>8</w:t>
      </w:r>
      <w:r w:rsidR="004E4878" w:rsidRPr="00330DE6">
        <w:rPr>
          <w:rFonts w:ascii="Times New Roman" w:eastAsia="Times New Roman" w:hAnsi="Times New Roman" w:cs="Times New Roman"/>
          <w:bCs/>
          <w:color w:val="000000"/>
          <w:sz w:val="26"/>
          <w:szCs w:val="26"/>
          <w:lang w:eastAsia="ru-RU"/>
        </w:rPr>
        <w:t>.202</w:t>
      </w:r>
      <w:r w:rsidR="00F762AD">
        <w:rPr>
          <w:rFonts w:ascii="Times New Roman" w:eastAsia="Times New Roman" w:hAnsi="Times New Roman" w:cs="Times New Roman"/>
          <w:bCs/>
          <w:color w:val="000000"/>
          <w:sz w:val="26"/>
          <w:szCs w:val="26"/>
          <w:lang w:eastAsia="ru-RU"/>
        </w:rPr>
        <w:t>2 года (протокол №2 от 19.08</w:t>
      </w:r>
      <w:r w:rsidR="00652B09">
        <w:rPr>
          <w:rFonts w:ascii="Times New Roman" w:eastAsia="Times New Roman" w:hAnsi="Times New Roman" w:cs="Times New Roman"/>
          <w:bCs/>
          <w:color w:val="000000"/>
          <w:sz w:val="26"/>
          <w:szCs w:val="26"/>
          <w:lang w:eastAsia="ru-RU"/>
        </w:rPr>
        <w:t>.</w:t>
      </w:r>
      <w:r w:rsidR="004E4878" w:rsidRPr="00330DE6">
        <w:rPr>
          <w:rFonts w:ascii="Times New Roman" w:eastAsia="Times New Roman" w:hAnsi="Times New Roman" w:cs="Times New Roman"/>
          <w:bCs/>
          <w:color w:val="000000"/>
          <w:sz w:val="26"/>
          <w:szCs w:val="26"/>
          <w:lang w:eastAsia="ru-RU"/>
        </w:rPr>
        <w:t>202</w:t>
      </w:r>
      <w:r w:rsidR="00652B09">
        <w:rPr>
          <w:rFonts w:ascii="Times New Roman" w:eastAsia="Times New Roman" w:hAnsi="Times New Roman" w:cs="Times New Roman"/>
          <w:bCs/>
          <w:color w:val="000000"/>
          <w:sz w:val="26"/>
          <w:szCs w:val="26"/>
          <w:lang w:eastAsia="ru-RU"/>
        </w:rPr>
        <w:t>2</w:t>
      </w:r>
      <w:r w:rsidR="004E4878" w:rsidRPr="00330DE6">
        <w:rPr>
          <w:rFonts w:ascii="Times New Roman" w:eastAsia="Times New Roman" w:hAnsi="Times New Roman" w:cs="Times New Roman"/>
          <w:bCs/>
          <w:color w:val="000000"/>
          <w:sz w:val="26"/>
          <w:szCs w:val="26"/>
          <w:lang w:eastAsia="ru-RU"/>
        </w:rPr>
        <w:t xml:space="preserve"> г.) </w:t>
      </w:r>
      <w:r w:rsidRPr="00330DE6">
        <w:rPr>
          <w:rFonts w:ascii="Times New Roman" w:eastAsia="Times New Roman" w:hAnsi="Times New Roman" w:cs="Times New Roman"/>
          <w:bCs/>
          <w:color w:val="000000"/>
          <w:sz w:val="26"/>
          <w:szCs w:val="26"/>
          <w:lang w:eastAsia="ru-RU"/>
        </w:rPr>
        <w:t>по созыву внеочередного Общего собрания акционеров определен порядок сообщения акционерам о проведении внеочередного Общего собрания акционеров</w:t>
      </w:r>
      <w:r w:rsidRPr="00330DE6">
        <w:rPr>
          <w:rFonts w:ascii="Times New Roman" w:eastAsia="Times New Roman" w:hAnsi="Times New Roman" w:cs="Times New Roman"/>
          <w:bCs/>
          <w:sz w:val="26"/>
          <w:szCs w:val="26"/>
          <w:lang w:eastAsia="ru-RU"/>
        </w:rPr>
        <w:t>.</w:t>
      </w:r>
    </w:p>
    <w:p w:rsidR="00370E85" w:rsidRPr="00330DE6" w:rsidRDefault="00370E85" w:rsidP="00370E85">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2"/>
        <w:gridCol w:w="5073"/>
        <w:gridCol w:w="1623"/>
        <w:gridCol w:w="1824"/>
      </w:tblGrid>
      <w:tr w:rsidR="004105F3" w:rsidRPr="00330DE6" w:rsidTr="00CA01E5">
        <w:trPr>
          <w:trHeight w:val="6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18</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1C3233">
              <w:rPr>
                <w:rFonts w:ascii="Times New Roman" w:eastAsia="Times New Roman" w:hAnsi="Times New Roman" w:cs="Times New Roman"/>
                <w:b/>
                <w:bCs/>
                <w:color w:val="000000"/>
                <w:sz w:val="26"/>
                <w:szCs w:val="26"/>
                <w:lang w:eastAsia="ru-RU"/>
              </w:rPr>
              <w:t xml:space="preserve">Утверждена ли наблюдательным советом форма бюллетеня при проведении общего собрания </w:t>
            </w:r>
            <w:r w:rsidRPr="001C3233">
              <w:rPr>
                <w:rFonts w:ascii="Times New Roman" w:eastAsia="Times New Roman" w:hAnsi="Times New Roman" w:cs="Times New Roman"/>
                <w:b/>
                <w:bCs/>
                <w:color w:val="000000"/>
                <w:sz w:val="26"/>
                <w:szCs w:val="26"/>
                <w:lang w:eastAsia="ru-RU"/>
              </w:rPr>
              <w:lastRenderedPageBreak/>
              <w:t>акционеров (последнего)?</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lastRenderedPageBreak/>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lastRenderedPageBreak/>
              <w:t>a</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да, или все простые акции принадлежат одному акционеру </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A750AA" w:rsidRPr="00330DE6">
              <w:rPr>
                <w:rFonts w:ascii="Times New Roman" w:eastAsia="Times New Roman" w:hAnsi="Times New Roman" w:cs="Times New Roman"/>
                <w:color w:val="000000"/>
                <w:sz w:val="26"/>
                <w:szCs w:val="26"/>
                <w:lang w:eastAsia="ru-RU"/>
              </w:rPr>
              <w:t>0</w:t>
            </w:r>
          </w:p>
        </w:tc>
      </w:tr>
      <w:tr w:rsidR="004105F3" w:rsidRPr="00330DE6" w:rsidTr="00CA01E5">
        <w:trPr>
          <w:trHeight w:val="570"/>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либо не содержит формулировку каждого вопроса, поставленного на голосование и иных требований</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9715DE" w:rsidRPr="00330DE6" w:rsidRDefault="009715DE" w:rsidP="009715DE">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В соответствии с решением Наблюдательного совет</w:t>
      </w:r>
      <w:proofErr w:type="gramStart"/>
      <w:r w:rsidRPr="00330DE6">
        <w:rPr>
          <w:rFonts w:ascii="Times New Roman" w:eastAsia="Times New Roman" w:hAnsi="Times New Roman" w:cs="Times New Roman"/>
          <w:bCs/>
          <w:color w:val="000000"/>
          <w:sz w:val="26"/>
          <w:szCs w:val="26"/>
          <w:lang w:eastAsia="ru-RU"/>
        </w:rPr>
        <w:t>а АО о</w:t>
      </w:r>
      <w:proofErr w:type="gramEnd"/>
      <w:r w:rsidRPr="00330DE6">
        <w:rPr>
          <w:rFonts w:ascii="Times New Roman" w:eastAsia="Times New Roman" w:hAnsi="Times New Roman" w:cs="Times New Roman"/>
          <w:bCs/>
          <w:color w:val="000000"/>
          <w:sz w:val="26"/>
          <w:szCs w:val="26"/>
          <w:lang w:eastAsia="ru-RU"/>
        </w:rPr>
        <w:t xml:space="preserve">т </w:t>
      </w:r>
      <w:r w:rsidR="00F762AD">
        <w:rPr>
          <w:rFonts w:ascii="Times New Roman" w:eastAsia="Times New Roman" w:hAnsi="Times New Roman" w:cs="Times New Roman"/>
          <w:bCs/>
          <w:color w:val="000000"/>
          <w:sz w:val="26"/>
          <w:szCs w:val="26"/>
          <w:lang w:eastAsia="ru-RU"/>
        </w:rPr>
        <w:t>19</w:t>
      </w:r>
      <w:r w:rsidR="004E4878" w:rsidRPr="00330DE6">
        <w:rPr>
          <w:rFonts w:ascii="Times New Roman" w:eastAsia="Times New Roman" w:hAnsi="Times New Roman" w:cs="Times New Roman"/>
          <w:bCs/>
          <w:color w:val="000000"/>
          <w:sz w:val="26"/>
          <w:szCs w:val="26"/>
          <w:lang w:eastAsia="ru-RU"/>
        </w:rPr>
        <w:t>.0</w:t>
      </w:r>
      <w:r w:rsidR="00F762AD">
        <w:rPr>
          <w:rFonts w:ascii="Times New Roman" w:eastAsia="Times New Roman" w:hAnsi="Times New Roman" w:cs="Times New Roman"/>
          <w:bCs/>
          <w:color w:val="000000"/>
          <w:sz w:val="26"/>
          <w:szCs w:val="26"/>
          <w:lang w:eastAsia="ru-RU"/>
        </w:rPr>
        <w:t>8</w:t>
      </w:r>
      <w:r w:rsidR="004E4878" w:rsidRPr="00330DE6">
        <w:rPr>
          <w:rFonts w:ascii="Times New Roman" w:eastAsia="Times New Roman" w:hAnsi="Times New Roman" w:cs="Times New Roman"/>
          <w:bCs/>
          <w:color w:val="000000"/>
          <w:sz w:val="26"/>
          <w:szCs w:val="26"/>
          <w:lang w:eastAsia="ru-RU"/>
        </w:rPr>
        <w:t>.202</w:t>
      </w:r>
      <w:r w:rsidR="00652B09">
        <w:rPr>
          <w:rFonts w:ascii="Times New Roman" w:eastAsia="Times New Roman" w:hAnsi="Times New Roman" w:cs="Times New Roman"/>
          <w:bCs/>
          <w:color w:val="000000"/>
          <w:sz w:val="26"/>
          <w:szCs w:val="26"/>
          <w:lang w:eastAsia="ru-RU"/>
        </w:rPr>
        <w:t>2</w:t>
      </w:r>
      <w:r w:rsidR="00F762AD">
        <w:rPr>
          <w:rFonts w:ascii="Times New Roman" w:eastAsia="Times New Roman" w:hAnsi="Times New Roman" w:cs="Times New Roman"/>
          <w:bCs/>
          <w:color w:val="000000"/>
          <w:sz w:val="26"/>
          <w:szCs w:val="26"/>
          <w:lang w:eastAsia="ru-RU"/>
        </w:rPr>
        <w:t xml:space="preserve"> года (протокол №</w:t>
      </w:r>
      <w:r w:rsidR="00652B09">
        <w:rPr>
          <w:rFonts w:ascii="Times New Roman" w:eastAsia="Times New Roman" w:hAnsi="Times New Roman" w:cs="Times New Roman"/>
          <w:bCs/>
          <w:color w:val="000000"/>
          <w:sz w:val="26"/>
          <w:szCs w:val="26"/>
          <w:lang w:eastAsia="ru-RU"/>
        </w:rPr>
        <w:t>2</w:t>
      </w:r>
      <w:r w:rsidR="00F762AD">
        <w:rPr>
          <w:rFonts w:ascii="Times New Roman" w:eastAsia="Times New Roman" w:hAnsi="Times New Roman" w:cs="Times New Roman"/>
          <w:bCs/>
          <w:color w:val="000000"/>
          <w:sz w:val="26"/>
          <w:szCs w:val="26"/>
          <w:lang w:eastAsia="ru-RU"/>
        </w:rPr>
        <w:t xml:space="preserve"> от 19</w:t>
      </w:r>
      <w:r w:rsidR="004E4878" w:rsidRPr="00330DE6">
        <w:rPr>
          <w:rFonts w:ascii="Times New Roman" w:eastAsia="Times New Roman" w:hAnsi="Times New Roman" w:cs="Times New Roman"/>
          <w:bCs/>
          <w:color w:val="000000"/>
          <w:sz w:val="26"/>
          <w:szCs w:val="26"/>
          <w:lang w:eastAsia="ru-RU"/>
        </w:rPr>
        <w:t>.0</w:t>
      </w:r>
      <w:r w:rsidR="00F762AD">
        <w:rPr>
          <w:rFonts w:ascii="Times New Roman" w:eastAsia="Times New Roman" w:hAnsi="Times New Roman" w:cs="Times New Roman"/>
          <w:bCs/>
          <w:color w:val="000000"/>
          <w:sz w:val="26"/>
          <w:szCs w:val="26"/>
          <w:lang w:eastAsia="ru-RU"/>
        </w:rPr>
        <w:t>8</w:t>
      </w:r>
      <w:r w:rsidR="004E4878" w:rsidRPr="00330DE6">
        <w:rPr>
          <w:rFonts w:ascii="Times New Roman" w:eastAsia="Times New Roman" w:hAnsi="Times New Roman" w:cs="Times New Roman"/>
          <w:bCs/>
          <w:color w:val="000000"/>
          <w:sz w:val="26"/>
          <w:szCs w:val="26"/>
          <w:lang w:eastAsia="ru-RU"/>
        </w:rPr>
        <w:t>.202</w:t>
      </w:r>
      <w:r w:rsidR="00652B09">
        <w:rPr>
          <w:rFonts w:ascii="Times New Roman" w:eastAsia="Times New Roman" w:hAnsi="Times New Roman" w:cs="Times New Roman"/>
          <w:bCs/>
          <w:color w:val="000000"/>
          <w:sz w:val="26"/>
          <w:szCs w:val="26"/>
          <w:lang w:eastAsia="ru-RU"/>
        </w:rPr>
        <w:t>2</w:t>
      </w:r>
      <w:r w:rsidR="004E4878" w:rsidRPr="00330DE6">
        <w:rPr>
          <w:rFonts w:ascii="Times New Roman" w:eastAsia="Times New Roman" w:hAnsi="Times New Roman" w:cs="Times New Roman"/>
          <w:bCs/>
          <w:color w:val="000000"/>
          <w:sz w:val="26"/>
          <w:szCs w:val="26"/>
          <w:lang w:eastAsia="ru-RU"/>
        </w:rPr>
        <w:t xml:space="preserve"> г.) </w:t>
      </w:r>
      <w:r w:rsidRPr="00330DE6">
        <w:rPr>
          <w:rFonts w:ascii="Times New Roman" w:eastAsia="Times New Roman" w:hAnsi="Times New Roman" w:cs="Times New Roman"/>
          <w:bCs/>
          <w:color w:val="000000"/>
          <w:sz w:val="26"/>
          <w:szCs w:val="26"/>
          <w:lang w:eastAsia="ru-RU"/>
        </w:rPr>
        <w:t>по созыву внеочередного Общего собрания акционеров утверждены формы бюллетеней для голосования.</w:t>
      </w:r>
    </w:p>
    <w:p w:rsidR="00370E85" w:rsidRPr="00330DE6" w:rsidRDefault="00370E85" w:rsidP="00370E85">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5"/>
        <w:gridCol w:w="5070"/>
        <w:gridCol w:w="1623"/>
        <w:gridCol w:w="1824"/>
      </w:tblGrid>
      <w:tr w:rsidR="004105F3" w:rsidRPr="00330DE6" w:rsidTr="00CA01E5">
        <w:trPr>
          <w:trHeight w:val="9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19</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Своевременно ли опубликована информация о проведении общего собрания акционеров (последнего) в средствах массовой информации?</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либо все простые акции принадлежат одному акционеру</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A62FD5"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sz w:val="26"/>
                <w:szCs w:val="26"/>
                <w:lang w:eastAsia="ru-RU"/>
              </w:rPr>
              <w:t>0</w:t>
            </w:r>
            <w:r w:rsidR="004105F3" w:rsidRPr="00330DE6">
              <w:rPr>
                <w:rFonts w:ascii="Times New Roman" w:eastAsia="Times New Roman" w:hAnsi="Times New Roman" w:cs="Times New Roman"/>
                <w:color w:val="FF0000"/>
                <w:sz w:val="26"/>
                <w:szCs w:val="26"/>
                <w:lang w:eastAsia="ru-RU"/>
              </w:rPr>
              <w:t> </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370E85">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9715DE" w:rsidRPr="00330DE6" w:rsidRDefault="009715DE" w:rsidP="009715DE">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t>Информация о проведении внеочередног</w:t>
      </w:r>
      <w:r w:rsidR="00764B86" w:rsidRPr="00330DE6">
        <w:rPr>
          <w:rFonts w:ascii="Times New Roman" w:eastAsia="Times New Roman" w:hAnsi="Times New Roman" w:cs="Times New Roman"/>
          <w:bCs/>
          <w:color w:val="000000"/>
          <w:sz w:val="26"/>
          <w:szCs w:val="26"/>
          <w:lang w:eastAsia="ru-RU"/>
        </w:rPr>
        <w:t>о Общего собрания акционеров (</w:t>
      </w:r>
      <w:r w:rsidR="00F762AD">
        <w:rPr>
          <w:rFonts w:ascii="Times New Roman" w:eastAsia="Times New Roman" w:hAnsi="Times New Roman" w:cs="Times New Roman"/>
          <w:bCs/>
          <w:color w:val="000000"/>
          <w:sz w:val="26"/>
          <w:szCs w:val="26"/>
          <w:lang w:eastAsia="ru-RU"/>
        </w:rPr>
        <w:t>14</w:t>
      </w:r>
      <w:r w:rsidR="00BF422B">
        <w:rPr>
          <w:rFonts w:ascii="Times New Roman" w:eastAsia="Times New Roman" w:hAnsi="Times New Roman" w:cs="Times New Roman"/>
          <w:bCs/>
          <w:color w:val="000000"/>
          <w:sz w:val="26"/>
          <w:szCs w:val="26"/>
          <w:lang w:eastAsia="ru-RU"/>
        </w:rPr>
        <w:t>.</w:t>
      </w:r>
      <w:r w:rsidR="00F762AD">
        <w:rPr>
          <w:rFonts w:ascii="Times New Roman" w:eastAsia="Times New Roman" w:hAnsi="Times New Roman" w:cs="Times New Roman"/>
          <w:bCs/>
          <w:color w:val="000000"/>
          <w:sz w:val="26"/>
          <w:szCs w:val="26"/>
          <w:lang w:eastAsia="ru-RU"/>
        </w:rPr>
        <w:t>09</w:t>
      </w:r>
      <w:r w:rsidR="00764B86" w:rsidRPr="00330DE6">
        <w:rPr>
          <w:rFonts w:ascii="Times New Roman" w:eastAsia="Times New Roman" w:hAnsi="Times New Roman" w:cs="Times New Roman"/>
          <w:bCs/>
          <w:color w:val="000000"/>
          <w:sz w:val="26"/>
          <w:szCs w:val="26"/>
          <w:lang w:eastAsia="ru-RU"/>
        </w:rPr>
        <w:t>.20</w:t>
      </w:r>
      <w:r w:rsidR="004E4878" w:rsidRPr="00330DE6">
        <w:rPr>
          <w:rFonts w:ascii="Times New Roman" w:eastAsia="Times New Roman" w:hAnsi="Times New Roman" w:cs="Times New Roman"/>
          <w:bCs/>
          <w:color w:val="000000"/>
          <w:sz w:val="26"/>
          <w:szCs w:val="26"/>
          <w:lang w:eastAsia="ru-RU"/>
        </w:rPr>
        <w:t>2</w:t>
      </w:r>
      <w:r w:rsidR="00323351">
        <w:rPr>
          <w:rFonts w:ascii="Times New Roman" w:eastAsia="Times New Roman" w:hAnsi="Times New Roman" w:cs="Times New Roman"/>
          <w:bCs/>
          <w:color w:val="000000"/>
          <w:sz w:val="26"/>
          <w:szCs w:val="26"/>
          <w:lang w:eastAsia="ru-RU"/>
        </w:rPr>
        <w:t>2</w:t>
      </w:r>
      <w:r w:rsidR="00764B86" w:rsidRPr="00330DE6">
        <w:rPr>
          <w:rFonts w:ascii="Times New Roman" w:eastAsia="Times New Roman" w:hAnsi="Times New Roman" w:cs="Times New Roman"/>
          <w:bCs/>
          <w:color w:val="000000"/>
          <w:sz w:val="26"/>
          <w:szCs w:val="26"/>
          <w:lang w:eastAsia="ru-RU"/>
        </w:rPr>
        <w:t xml:space="preserve"> г.) </w:t>
      </w:r>
      <w:r w:rsidR="00BF422B">
        <w:rPr>
          <w:rFonts w:ascii="Times New Roman" w:eastAsia="Times New Roman" w:hAnsi="Times New Roman" w:cs="Times New Roman"/>
          <w:bCs/>
          <w:color w:val="000000"/>
          <w:sz w:val="26"/>
          <w:szCs w:val="26"/>
          <w:lang w:eastAsia="ru-RU"/>
        </w:rPr>
        <w:t xml:space="preserve">на основании решения заседания </w:t>
      </w:r>
      <w:r w:rsidR="00764B86" w:rsidRPr="00330DE6">
        <w:rPr>
          <w:rFonts w:ascii="Times New Roman" w:eastAsia="Times New Roman" w:hAnsi="Times New Roman" w:cs="Times New Roman"/>
          <w:bCs/>
          <w:color w:val="000000"/>
          <w:sz w:val="26"/>
          <w:szCs w:val="26"/>
          <w:lang w:eastAsia="ru-RU"/>
        </w:rPr>
        <w:t xml:space="preserve"> наблюдательного совета общества </w:t>
      </w:r>
      <w:r w:rsidR="0094735C" w:rsidRPr="00330DE6">
        <w:rPr>
          <w:rFonts w:ascii="Times New Roman" w:eastAsia="Times New Roman" w:hAnsi="Times New Roman" w:cs="Times New Roman"/>
          <w:bCs/>
          <w:color w:val="000000"/>
          <w:sz w:val="26"/>
          <w:szCs w:val="26"/>
          <w:lang w:eastAsia="ru-RU"/>
        </w:rPr>
        <w:t xml:space="preserve">опубликована </w:t>
      </w:r>
      <w:r w:rsidR="00F762AD">
        <w:rPr>
          <w:rFonts w:ascii="Times New Roman" w:eastAsia="Times New Roman" w:hAnsi="Times New Roman" w:cs="Times New Roman"/>
          <w:bCs/>
          <w:color w:val="000000"/>
          <w:sz w:val="26"/>
          <w:szCs w:val="26"/>
          <w:lang w:eastAsia="ru-RU"/>
        </w:rPr>
        <w:t>22</w:t>
      </w:r>
      <w:r w:rsidR="00BF422B">
        <w:rPr>
          <w:rFonts w:ascii="Times New Roman" w:eastAsia="Times New Roman" w:hAnsi="Times New Roman" w:cs="Times New Roman"/>
          <w:bCs/>
          <w:color w:val="000000"/>
          <w:sz w:val="26"/>
          <w:szCs w:val="26"/>
          <w:lang w:eastAsia="ru-RU"/>
        </w:rPr>
        <w:t>.</w:t>
      </w:r>
      <w:r w:rsidR="00F762AD">
        <w:rPr>
          <w:rFonts w:ascii="Times New Roman" w:eastAsia="Times New Roman" w:hAnsi="Times New Roman" w:cs="Times New Roman"/>
          <w:bCs/>
          <w:color w:val="000000"/>
          <w:sz w:val="26"/>
          <w:szCs w:val="26"/>
          <w:lang w:eastAsia="ru-RU"/>
        </w:rPr>
        <w:t>08</w:t>
      </w:r>
      <w:r w:rsidR="004E4878" w:rsidRPr="00330DE6">
        <w:rPr>
          <w:rFonts w:ascii="Times New Roman" w:eastAsia="Times New Roman" w:hAnsi="Times New Roman" w:cs="Times New Roman"/>
          <w:bCs/>
          <w:color w:val="000000"/>
          <w:sz w:val="26"/>
          <w:szCs w:val="26"/>
          <w:lang w:eastAsia="ru-RU"/>
        </w:rPr>
        <w:t>.</w:t>
      </w:r>
      <w:r w:rsidR="0094735C" w:rsidRPr="00330DE6">
        <w:rPr>
          <w:rFonts w:ascii="Times New Roman" w:eastAsia="Times New Roman" w:hAnsi="Times New Roman" w:cs="Times New Roman"/>
          <w:bCs/>
          <w:color w:val="000000"/>
          <w:sz w:val="26"/>
          <w:szCs w:val="26"/>
          <w:lang w:eastAsia="ru-RU"/>
        </w:rPr>
        <w:t>20</w:t>
      </w:r>
      <w:r w:rsidR="004E4878" w:rsidRPr="00330DE6">
        <w:rPr>
          <w:rFonts w:ascii="Times New Roman" w:eastAsia="Times New Roman" w:hAnsi="Times New Roman" w:cs="Times New Roman"/>
          <w:bCs/>
          <w:color w:val="000000"/>
          <w:sz w:val="26"/>
          <w:szCs w:val="26"/>
          <w:lang w:eastAsia="ru-RU"/>
        </w:rPr>
        <w:t>2</w:t>
      </w:r>
      <w:r w:rsidR="00323351">
        <w:rPr>
          <w:rFonts w:ascii="Times New Roman" w:eastAsia="Times New Roman" w:hAnsi="Times New Roman" w:cs="Times New Roman"/>
          <w:bCs/>
          <w:color w:val="000000"/>
          <w:sz w:val="26"/>
          <w:szCs w:val="26"/>
          <w:lang w:eastAsia="ru-RU"/>
        </w:rPr>
        <w:t>2</w:t>
      </w:r>
      <w:r w:rsidR="0094735C" w:rsidRPr="00330DE6">
        <w:rPr>
          <w:rFonts w:ascii="Times New Roman" w:eastAsia="Times New Roman" w:hAnsi="Times New Roman" w:cs="Times New Roman"/>
          <w:bCs/>
          <w:color w:val="000000"/>
          <w:sz w:val="26"/>
          <w:szCs w:val="26"/>
          <w:lang w:eastAsia="ru-RU"/>
        </w:rPr>
        <w:t xml:space="preserve"> году</w:t>
      </w:r>
      <w:r w:rsidRPr="00330DE6">
        <w:rPr>
          <w:rFonts w:ascii="Times New Roman" w:eastAsia="Times New Roman" w:hAnsi="Times New Roman" w:cs="Times New Roman"/>
          <w:bCs/>
          <w:color w:val="000000"/>
          <w:sz w:val="26"/>
          <w:szCs w:val="26"/>
          <w:lang w:eastAsia="ru-RU"/>
        </w:rPr>
        <w:t>.</w:t>
      </w:r>
    </w:p>
    <w:p w:rsidR="004E4878" w:rsidRDefault="00F9401F" w:rsidP="00370E85">
      <w:pPr>
        <w:spacing w:after="0" w:line="240" w:lineRule="auto"/>
        <w:ind w:firstLine="709"/>
        <w:jc w:val="both"/>
      </w:pPr>
      <w:hyperlink r:id="rId41" w:tgtFrame="_blank" w:history="1">
        <w:r w:rsidR="008B7DB2">
          <w:rPr>
            <w:rStyle w:val="ad"/>
            <w:rFonts w:ascii="Segoe UI" w:hAnsi="Segoe UI" w:cs="Segoe UI"/>
            <w:sz w:val="21"/>
            <w:szCs w:val="21"/>
            <w:bdr w:val="single" w:sz="2" w:space="0" w:color="auto" w:frame="1"/>
            <w:shd w:val="clear" w:color="auto" w:fill="F7F8FA"/>
          </w:rPr>
          <w:t>http://openinfo.uz/ru/announce/13759/</w:t>
        </w:r>
      </w:hyperlink>
    </w:p>
    <w:p w:rsidR="008B7DB2" w:rsidRPr="00330DE6" w:rsidRDefault="008B7DB2" w:rsidP="00370E85">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5"/>
        <w:gridCol w:w="5070"/>
        <w:gridCol w:w="1623"/>
        <w:gridCol w:w="1824"/>
      </w:tblGrid>
      <w:tr w:rsidR="004105F3" w:rsidRPr="00330DE6" w:rsidTr="00CA01E5">
        <w:trPr>
          <w:trHeight w:val="9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E4878"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20</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Своевременно ли направлена акционерам по электронной почте информация о проведении общего собрания акционеров (последнего)?</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либо все простые акции принадлежат одному акционеру</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CE5744"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bl>
    <w:p w:rsidR="00830FCE" w:rsidRPr="00330DE6" w:rsidRDefault="00CE5744" w:rsidP="00370E85">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9715DE" w:rsidRPr="00330DE6" w:rsidRDefault="00323351" w:rsidP="009715DE">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Информация о проведении </w:t>
      </w:r>
      <w:r w:rsidR="009715DE" w:rsidRPr="00330DE6">
        <w:rPr>
          <w:rFonts w:ascii="Times New Roman" w:eastAsia="Times New Roman" w:hAnsi="Times New Roman" w:cs="Times New Roman"/>
          <w:bCs/>
          <w:color w:val="000000"/>
          <w:sz w:val="26"/>
          <w:szCs w:val="26"/>
          <w:lang w:eastAsia="ru-RU"/>
        </w:rPr>
        <w:t xml:space="preserve">очередного Общего собрания акционеров </w:t>
      </w:r>
      <w:r w:rsidR="00B22900">
        <w:rPr>
          <w:rFonts w:ascii="Times New Roman" w:eastAsia="Times New Roman" w:hAnsi="Times New Roman" w:cs="Times New Roman"/>
          <w:bCs/>
          <w:color w:val="000000"/>
          <w:sz w:val="26"/>
          <w:szCs w:val="26"/>
          <w:lang w:eastAsia="ru-RU"/>
        </w:rPr>
        <w:t>14</w:t>
      </w:r>
      <w:r w:rsidR="004E4878" w:rsidRPr="00330DE6">
        <w:rPr>
          <w:rFonts w:ascii="Times New Roman" w:eastAsia="Times New Roman" w:hAnsi="Times New Roman" w:cs="Times New Roman"/>
          <w:bCs/>
          <w:color w:val="000000"/>
          <w:sz w:val="26"/>
          <w:szCs w:val="26"/>
          <w:lang w:val="uz-Cyrl-UZ" w:eastAsia="ru-RU"/>
        </w:rPr>
        <w:t xml:space="preserve"> </w:t>
      </w:r>
      <w:r w:rsidR="00B22900">
        <w:rPr>
          <w:rFonts w:ascii="Times New Roman" w:eastAsia="Times New Roman" w:hAnsi="Times New Roman" w:cs="Times New Roman"/>
          <w:bCs/>
          <w:color w:val="000000"/>
          <w:sz w:val="26"/>
          <w:szCs w:val="26"/>
          <w:lang w:val="uz-Cyrl-UZ" w:eastAsia="ru-RU"/>
        </w:rPr>
        <w:t xml:space="preserve">сентября </w:t>
      </w:r>
      <w:r w:rsidR="00574339" w:rsidRPr="00330DE6">
        <w:rPr>
          <w:rFonts w:ascii="Times New Roman" w:eastAsia="Times New Roman" w:hAnsi="Times New Roman" w:cs="Times New Roman"/>
          <w:bCs/>
          <w:color w:val="000000"/>
          <w:sz w:val="26"/>
          <w:szCs w:val="26"/>
          <w:lang w:eastAsia="ru-RU"/>
        </w:rPr>
        <w:t>20</w:t>
      </w:r>
      <w:r w:rsidR="004E4878" w:rsidRPr="00330DE6">
        <w:rPr>
          <w:rFonts w:ascii="Times New Roman" w:eastAsia="Times New Roman" w:hAnsi="Times New Roman" w:cs="Times New Roman"/>
          <w:bCs/>
          <w:color w:val="000000"/>
          <w:sz w:val="26"/>
          <w:szCs w:val="26"/>
          <w:lang w:eastAsia="ru-RU"/>
        </w:rPr>
        <w:t>2</w:t>
      </w:r>
      <w:r>
        <w:rPr>
          <w:rFonts w:ascii="Times New Roman" w:eastAsia="Times New Roman" w:hAnsi="Times New Roman" w:cs="Times New Roman"/>
          <w:bCs/>
          <w:color w:val="000000"/>
          <w:sz w:val="26"/>
          <w:szCs w:val="26"/>
          <w:lang w:eastAsia="ru-RU"/>
        </w:rPr>
        <w:t>2</w:t>
      </w:r>
      <w:r w:rsidR="009715DE" w:rsidRPr="00330DE6">
        <w:rPr>
          <w:rFonts w:ascii="Times New Roman" w:eastAsia="Times New Roman" w:hAnsi="Times New Roman" w:cs="Times New Roman"/>
          <w:bCs/>
          <w:color w:val="000000"/>
          <w:sz w:val="26"/>
          <w:szCs w:val="26"/>
          <w:lang w:eastAsia="ru-RU"/>
        </w:rPr>
        <w:t xml:space="preserve"> года, своевременно направлена акционерам по электронной почте (скриншоты имеются).</w:t>
      </w:r>
    </w:p>
    <w:p w:rsidR="00370E85" w:rsidRPr="00330DE6" w:rsidRDefault="00370E85" w:rsidP="00370E85">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2"/>
        <w:gridCol w:w="5073"/>
        <w:gridCol w:w="1623"/>
        <w:gridCol w:w="1824"/>
      </w:tblGrid>
      <w:tr w:rsidR="004105F3" w:rsidRPr="00330DE6" w:rsidTr="00370E85">
        <w:trPr>
          <w:trHeight w:val="387"/>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21</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Осуществлено ли подписание протокола всеми членами наблюдательного совета, участвовавшими на заседании (в течение последнего года)?</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635667"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r>
      <w:tr w:rsidR="004105F3" w:rsidRPr="00330DE6" w:rsidTr="00CA01E5">
        <w:trPr>
          <w:trHeight w:val="285"/>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2"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AC00CA" w:rsidRPr="00330DE6" w:rsidRDefault="00BF422B" w:rsidP="004E4878">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val="uz-Cyrl-UZ" w:eastAsia="ru-RU"/>
        </w:rPr>
        <w:t xml:space="preserve">По итогам </w:t>
      </w:r>
      <w:r w:rsidR="009715DE" w:rsidRPr="00B115C9">
        <w:rPr>
          <w:rFonts w:ascii="Times New Roman" w:eastAsia="Times New Roman" w:hAnsi="Times New Roman" w:cs="Times New Roman"/>
          <w:bCs/>
          <w:color w:val="000000"/>
          <w:sz w:val="26"/>
          <w:szCs w:val="26"/>
          <w:lang w:eastAsia="ru-RU"/>
        </w:rPr>
        <w:t>20</w:t>
      </w:r>
      <w:r w:rsidR="004E4878" w:rsidRPr="00B115C9">
        <w:rPr>
          <w:rFonts w:ascii="Times New Roman" w:eastAsia="Times New Roman" w:hAnsi="Times New Roman" w:cs="Times New Roman"/>
          <w:bCs/>
          <w:color w:val="000000"/>
          <w:sz w:val="26"/>
          <w:szCs w:val="26"/>
          <w:lang w:eastAsia="ru-RU"/>
        </w:rPr>
        <w:t>21</w:t>
      </w:r>
      <w:r w:rsidR="009715DE" w:rsidRPr="00B115C9">
        <w:rPr>
          <w:rFonts w:ascii="Times New Roman" w:eastAsia="Times New Roman" w:hAnsi="Times New Roman" w:cs="Times New Roman"/>
          <w:bCs/>
          <w:color w:val="000000"/>
          <w:sz w:val="26"/>
          <w:szCs w:val="26"/>
          <w:lang w:eastAsia="ru-RU"/>
        </w:rPr>
        <w:t xml:space="preserve"> года </w:t>
      </w:r>
      <w:r w:rsidR="009715DE" w:rsidRPr="00DD30BB">
        <w:rPr>
          <w:rFonts w:ascii="Times New Roman" w:eastAsia="Times New Roman" w:hAnsi="Times New Roman" w:cs="Times New Roman"/>
          <w:bCs/>
          <w:color w:val="000000"/>
          <w:sz w:val="26"/>
          <w:szCs w:val="26"/>
          <w:lang w:eastAsia="ru-RU"/>
        </w:rPr>
        <w:t xml:space="preserve">проведено </w:t>
      </w:r>
      <w:r w:rsidR="00DD30BB" w:rsidRPr="00DD30BB">
        <w:rPr>
          <w:rFonts w:ascii="Times New Roman" w:eastAsia="Times New Roman" w:hAnsi="Times New Roman" w:cs="Times New Roman"/>
          <w:bCs/>
          <w:sz w:val="26"/>
          <w:szCs w:val="26"/>
          <w:lang w:val="uz-Cyrl-UZ" w:eastAsia="ru-RU"/>
        </w:rPr>
        <w:t>15</w:t>
      </w:r>
      <w:r w:rsidR="009715DE" w:rsidRPr="00DD30BB">
        <w:rPr>
          <w:rFonts w:ascii="Times New Roman" w:eastAsia="Times New Roman" w:hAnsi="Times New Roman" w:cs="Times New Roman"/>
          <w:bCs/>
          <w:sz w:val="26"/>
          <w:szCs w:val="26"/>
          <w:lang w:eastAsia="ru-RU"/>
        </w:rPr>
        <w:t xml:space="preserve"> з</w:t>
      </w:r>
      <w:r w:rsidR="009715DE" w:rsidRPr="00DD30BB">
        <w:rPr>
          <w:rFonts w:ascii="Times New Roman" w:eastAsia="Times New Roman" w:hAnsi="Times New Roman" w:cs="Times New Roman"/>
          <w:bCs/>
          <w:color w:val="000000"/>
          <w:sz w:val="26"/>
          <w:szCs w:val="26"/>
          <w:lang w:eastAsia="ru-RU"/>
        </w:rPr>
        <w:t>аседаний</w:t>
      </w:r>
      <w:r w:rsidR="009715DE" w:rsidRPr="00B115C9">
        <w:rPr>
          <w:rFonts w:ascii="Times New Roman" w:eastAsia="Times New Roman" w:hAnsi="Times New Roman" w:cs="Times New Roman"/>
          <w:bCs/>
          <w:color w:val="000000"/>
          <w:sz w:val="26"/>
          <w:szCs w:val="26"/>
          <w:lang w:eastAsia="ru-RU"/>
        </w:rPr>
        <w:t xml:space="preserve"> Наблюдательного совета Общества.</w:t>
      </w:r>
    </w:p>
    <w:p w:rsidR="009715DE" w:rsidRPr="00330DE6" w:rsidRDefault="009715DE" w:rsidP="00AC00CA">
      <w:pPr>
        <w:spacing w:after="0" w:line="240" w:lineRule="auto"/>
        <w:ind w:firstLine="709"/>
        <w:jc w:val="both"/>
        <w:rPr>
          <w:rFonts w:ascii="Times New Roman" w:eastAsia="Times New Roman" w:hAnsi="Times New Roman" w:cs="Times New Roman"/>
          <w:bCs/>
          <w:color w:val="000000"/>
          <w:sz w:val="26"/>
          <w:szCs w:val="26"/>
          <w:lang w:eastAsia="ru-RU"/>
        </w:rPr>
      </w:pPr>
      <w:r w:rsidRPr="00330DE6">
        <w:rPr>
          <w:rFonts w:ascii="Times New Roman" w:eastAsia="Times New Roman" w:hAnsi="Times New Roman" w:cs="Times New Roman"/>
          <w:bCs/>
          <w:color w:val="000000"/>
          <w:sz w:val="26"/>
          <w:szCs w:val="26"/>
          <w:lang w:eastAsia="ru-RU"/>
        </w:rPr>
        <w:lastRenderedPageBreak/>
        <w:t>Все протоколы Наблюдательного совета своевременно подписаны всеми участвовавшими на заседании членами Наблюдательного совета АО.</w:t>
      </w:r>
    </w:p>
    <w:p w:rsidR="009715DE" w:rsidRPr="00330DE6" w:rsidRDefault="009715DE" w:rsidP="009715DE">
      <w:pPr>
        <w:spacing w:after="0" w:line="240" w:lineRule="auto"/>
        <w:jc w:val="both"/>
        <w:rPr>
          <w:rFonts w:ascii="Times New Roman" w:eastAsia="Times New Roman" w:hAnsi="Times New Roman" w:cs="Times New Roman"/>
          <w:b/>
          <w:bCs/>
          <w:color w:val="000000"/>
          <w:sz w:val="26"/>
          <w:szCs w:val="26"/>
          <w:lang w:eastAsia="ru-RU"/>
        </w:rPr>
      </w:pPr>
    </w:p>
    <w:tbl>
      <w:tblPr>
        <w:tblW w:w="9182" w:type="dxa"/>
        <w:tblInd w:w="93" w:type="dxa"/>
        <w:tblLook w:val="04A0" w:firstRow="1" w:lastRow="0" w:firstColumn="1" w:lastColumn="0" w:noHBand="0" w:noVBand="1"/>
      </w:tblPr>
      <w:tblGrid>
        <w:gridCol w:w="665"/>
        <w:gridCol w:w="5070"/>
        <w:gridCol w:w="1623"/>
        <w:gridCol w:w="1824"/>
      </w:tblGrid>
      <w:tr w:rsidR="004105F3" w:rsidRPr="00330DE6" w:rsidTr="00CA01E5">
        <w:trPr>
          <w:trHeight w:val="6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22</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Имеется ли биржевая котировка на акц</w:t>
            </w:r>
            <w:proofErr w:type="gramStart"/>
            <w:r w:rsidRPr="00330DE6">
              <w:rPr>
                <w:rFonts w:ascii="Times New Roman" w:eastAsia="Times New Roman" w:hAnsi="Times New Roman" w:cs="Times New Roman"/>
                <w:b/>
                <w:bCs/>
                <w:color w:val="000000"/>
                <w:sz w:val="26"/>
                <w:szCs w:val="26"/>
                <w:lang w:eastAsia="ru-RU"/>
              </w:rPr>
              <w:t>ии АО</w:t>
            </w:r>
            <w:proofErr w:type="gramEnd"/>
            <w:r w:rsidRPr="00330DE6">
              <w:rPr>
                <w:rFonts w:ascii="Times New Roman" w:eastAsia="Times New Roman" w:hAnsi="Times New Roman" w:cs="Times New Roman"/>
                <w:b/>
                <w:bCs/>
                <w:color w:val="000000"/>
                <w:sz w:val="26"/>
                <w:szCs w:val="26"/>
                <w:lang w:eastAsia="ru-RU"/>
              </w:rPr>
              <w:t>?</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подтверждена РФБ</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34680D" w:rsidRPr="00330DE6">
              <w:rPr>
                <w:rFonts w:ascii="Times New Roman" w:eastAsia="Times New Roman" w:hAnsi="Times New Roman" w:cs="Times New Roman"/>
                <w:color w:val="000000"/>
                <w:sz w:val="26"/>
                <w:szCs w:val="26"/>
                <w:lang w:eastAsia="ru-RU"/>
              </w:rPr>
              <w:t>25</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либо отсутствует подтверждения РФБ "</w:t>
            </w:r>
            <w:proofErr w:type="spellStart"/>
            <w:r w:rsidRPr="00330DE6">
              <w:rPr>
                <w:rFonts w:ascii="Times New Roman" w:eastAsia="Times New Roman" w:hAnsi="Times New Roman" w:cs="Times New Roman"/>
                <w:color w:val="000000"/>
                <w:sz w:val="26"/>
                <w:szCs w:val="26"/>
                <w:lang w:eastAsia="ru-RU"/>
              </w:rPr>
              <w:t>Тошкент</w:t>
            </w:r>
            <w:proofErr w:type="spellEnd"/>
            <w:r w:rsidRPr="00330DE6">
              <w:rPr>
                <w:rFonts w:ascii="Times New Roman" w:eastAsia="Times New Roman" w:hAnsi="Times New Roman" w:cs="Times New Roman"/>
                <w:color w:val="000000"/>
                <w:sz w:val="26"/>
                <w:szCs w:val="26"/>
                <w:lang w:eastAsia="ru-RU"/>
              </w:rPr>
              <w:t>"</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CE5744" w:rsidP="00370E85">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AC00CA" w:rsidRPr="00330DE6" w:rsidRDefault="0034680D" w:rsidP="00AC00CA">
      <w:pPr>
        <w:pStyle w:val="a3"/>
        <w:tabs>
          <w:tab w:val="left" w:pos="426"/>
        </w:tabs>
        <w:spacing w:before="120" w:after="0" w:line="240" w:lineRule="auto"/>
        <w:ind w:left="426"/>
        <w:contextualSpacing w:val="0"/>
        <w:rPr>
          <w:rFonts w:ascii="Times New Roman" w:hAnsi="Times New Roman" w:cs="Times New Roman"/>
          <w:sz w:val="26"/>
          <w:szCs w:val="26"/>
        </w:rPr>
      </w:pPr>
      <w:r w:rsidRPr="00330DE6">
        <w:rPr>
          <w:rFonts w:ascii="Times New Roman" w:hAnsi="Times New Roman" w:cs="Times New Roman"/>
          <w:bCs/>
          <w:color w:val="000000"/>
          <w:sz w:val="26"/>
          <w:szCs w:val="26"/>
        </w:rPr>
        <w:t xml:space="preserve">Да имеется и подтверждена РФБ: </w:t>
      </w:r>
      <w:hyperlink r:id="rId42" w:history="1">
        <w:r w:rsidR="00AC00CA" w:rsidRPr="00330DE6">
          <w:rPr>
            <w:rStyle w:val="ad"/>
            <w:rFonts w:ascii="Times New Roman" w:hAnsi="Times New Roman" w:cs="Times New Roman"/>
            <w:sz w:val="26"/>
            <w:szCs w:val="26"/>
          </w:rPr>
          <w:t>https://www.uzse.uz/isu_infos/STK?isu_cd=UZ7025870005</w:t>
        </w:r>
      </w:hyperlink>
    </w:p>
    <w:p w:rsidR="00AC00CA" w:rsidRPr="00330DE6" w:rsidRDefault="00AC00CA" w:rsidP="00AC00CA">
      <w:pPr>
        <w:pStyle w:val="a3"/>
        <w:tabs>
          <w:tab w:val="left" w:pos="426"/>
        </w:tabs>
        <w:spacing w:before="120" w:after="0" w:line="240" w:lineRule="auto"/>
        <w:ind w:left="0"/>
        <w:contextualSpacing w:val="0"/>
        <w:rPr>
          <w:rFonts w:ascii="Times New Roman" w:hAnsi="Times New Roman" w:cs="Times New Roman"/>
          <w:bCs/>
          <w:color w:val="000000"/>
          <w:sz w:val="26"/>
          <w:szCs w:val="26"/>
        </w:rPr>
      </w:pPr>
    </w:p>
    <w:tbl>
      <w:tblPr>
        <w:tblW w:w="9181" w:type="dxa"/>
        <w:tblInd w:w="93" w:type="dxa"/>
        <w:tblLook w:val="04A0" w:firstRow="1" w:lastRow="0" w:firstColumn="1" w:lastColumn="0" w:noHBand="0" w:noVBand="1"/>
      </w:tblPr>
      <w:tblGrid>
        <w:gridCol w:w="662"/>
        <w:gridCol w:w="5072"/>
        <w:gridCol w:w="1623"/>
        <w:gridCol w:w="1824"/>
      </w:tblGrid>
      <w:tr w:rsidR="004105F3" w:rsidRPr="00330DE6" w:rsidTr="00CA01E5">
        <w:trPr>
          <w:trHeight w:val="6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AC00CA"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23</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Соответствует ли размер резервного фонда  законодательству?</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CA01E5">
        <w:trPr>
          <w:trHeight w:val="570"/>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 либо отчисления осуществлялись в соответствии с установленными требованиями</w:t>
            </w:r>
          </w:p>
        </w:tc>
        <w:tc>
          <w:tcPr>
            <w:tcW w:w="1579"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8465E9"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sz w:val="26"/>
                <w:szCs w:val="26"/>
                <w:lang w:eastAsia="ru-RU"/>
              </w:rPr>
              <w:t>5</w:t>
            </w:r>
            <w:r w:rsidR="004105F3" w:rsidRPr="00330DE6">
              <w:rPr>
                <w:rFonts w:ascii="Times New Roman" w:eastAsia="Times New Roman" w:hAnsi="Times New Roman" w:cs="Times New Roman"/>
                <w:sz w:val="26"/>
                <w:szCs w:val="26"/>
                <w:lang w:eastAsia="ru-RU"/>
              </w:rPr>
              <w:t> </w:t>
            </w:r>
          </w:p>
        </w:tc>
      </w:tr>
      <w:tr w:rsidR="004105F3" w:rsidRPr="00330DE6" w:rsidTr="00CA01E5">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579"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p>
        </w:tc>
      </w:tr>
    </w:tbl>
    <w:p w:rsidR="00830FCE" w:rsidRPr="00330DE6" w:rsidRDefault="00830FCE" w:rsidP="00370E85">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9715DE" w:rsidRPr="007B0E42" w:rsidRDefault="009715DE" w:rsidP="009715DE">
      <w:pPr>
        <w:spacing w:after="0" w:line="240" w:lineRule="auto"/>
        <w:ind w:firstLine="709"/>
        <w:jc w:val="both"/>
        <w:rPr>
          <w:rFonts w:ascii="Times New Roman" w:eastAsia="Times New Roman" w:hAnsi="Times New Roman" w:cs="Times New Roman"/>
          <w:bCs/>
          <w:color w:val="000000"/>
          <w:sz w:val="26"/>
          <w:szCs w:val="26"/>
          <w:lang w:eastAsia="ru-RU"/>
        </w:rPr>
      </w:pPr>
      <w:r w:rsidRPr="007B0E42">
        <w:rPr>
          <w:rFonts w:ascii="Times New Roman" w:eastAsia="Times New Roman" w:hAnsi="Times New Roman" w:cs="Times New Roman"/>
          <w:bCs/>
          <w:color w:val="000000"/>
          <w:sz w:val="26"/>
          <w:szCs w:val="26"/>
          <w:lang w:eastAsia="ru-RU"/>
        </w:rPr>
        <w:t xml:space="preserve">В соответствии с действующим Уставом АО размер уставного фонда АО составляет 9 569 744 000,00 </w:t>
      </w:r>
      <w:proofErr w:type="spellStart"/>
      <w:r w:rsidRPr="007B0E42">
        <w:rPr>
          <w:rFonts w:ascii="Times New Roman" w:eastAsia="Times New Roman" w:hAnsi="Times New Roman" w:cs="Times New Roman"/>
          <w:bCs/>
          <w:color w:val="000000"/>
          <w:sz w:val="26"/>
          <w:szCs w:val="26"/>
          <w:lang w:eastAsia="ru-RU"/>
        </w:rPr>
        <w:t>сум</w:t>
      </w:r>
      <w:proofErr w:type="spellEnd"/>
      <w:r w:rsidRPr="007B0E42">
        <w:rPr>
          <w:rFonts w:ascii="Times New Roman" w:eastAsia="Times New Roman" w:hAnsi="Times New Roman" w:cs="Times New Roman"/>
          <w:bCs/>
          <w:color w:val="000000"/>
          <w:sz w:val="26"/>
          <w:szCs w:val="26"/>
          <w:lang w:eastAsia="ru-RU"/>
        </w:rPr>
        <w:t>, а размер Резервного фонда предусмотрен в размере 15 % от уставного фонда.</w:t>
      </w:r>
    </w:p>
    <w:p w:rsidR="009715DE" w:rsidRPr="00330DE6" w:rsidRDefault="00B22900" w:rsidP="009715DE">
      <w:pPr>
        <w:spacing w:after="0" w:line="240" w:lineRule="auto"/>
        <w:ind w:firstLine="709"/>
        <w:jc w:val="both"/>
        <w:rPr>
          <w:rFonts w:ascii="Times New Roman" w:eastAsia="Times New Roman" w:hAnsi="Times New Roman" w:cs="Times New Roman"/>
          <w:bCs/>
          <w:color w:val="FF0000"/>
          <w:sz w:val="26"/>
          <w:szCs w:val="26"/>
          <w:lang w:eastAsia="ru-RU"/>
        </w:rPr>
      </w:pPr>
      <w:r>
        <w:rPr>
          <w:rFonts w:ascii="Times New Roman" w:eastAsia="Times New Roman" w:hAnsi="Times New Roman" w:cs="Times New Roman"/>
          <w:bCs/>
          <w:color w:val="000000"/>
          <w:sz w:val="26"/>
          <w:szCs w:val="26"/>
          <w:lang w:eastAsia="ru-RU"/>
        </w:rPr>
        <w:t>По состоянию на 01.10</w:t>
      </w:r>
      <w:r w:rsidR="009715DE" w:rsidRPr="007B0E42">
        <w:rPr>
          <w:rFonts w:ascii="Times New Roman" w:eastAsia="Times New Roman" w:hAnsi="Times New Roman" w:cs="Times New Roman"/>
          <w:bCs/>
          <w:color w:val="000000"/>
          <w:sz w:val="26"/>
          <w:szCs w:val="26"/>
          <w:lang w:eastAsia="ru-RU"/>
        </w:rPr>
        <w:t>.20</w:t>
      </w:r>
      <w:r w:rsidR="00786D18" w:rsidRPr="007B0E42">
        <w:rPr>
          <w:rFonts w:ascii="Times New Roman" w:eastAsia="Times New Roman" w:hAnsi="Times New Roman" w:cs="Times New Roman"/>
          <w:bCs/>
          <w:color w:val="000000"/>
          <w:sz w:val="26"/>
          <w:szCs w:val="26"/>
          <w:lang w:eastAsia="ru-RU"/>
        </w:rPr>
        <w:t>22</w:t>
      </w:r>
      <w:r w:rsidR="009715DE" w:rsidRPr="007B0E42">
        <w:rPr>
          <w:rFonts w:ascii="Times New Roman" w:eastAsia="Times New Roman" w:hAnsi="Times New Roman" w:cs="Times New Roman"/>
          <w:bCs/>
          <w:color w:val="000000"/>
          <w:sz w:val="26"/>
          <w:szCs w:val="26"/>
          <w:lang w:eastAsia="ru-RU"/>
        </w:rPr>
        <w:t xml:space="preserve"> г. размер Резервного фонда составляет 1 435 461 600 </w:t>
      </w:r>
      <w:proofErr w:type="spellStart"/>
      <w:r w:rsidR="009715DE" w:rsidRPr="007B0E42">
        <w:rPr>
          <w:rFonts w:ascii="Times New Roman" w:eastAsia="Times New Roman" w:hAnsi="Times New Roman" w:cs="Times New Roman"/>
          <w:bCs/>
          <w:color w:val="000000"/>
          <w:sz w:val="26"/>
          <w:szCs w:val="26"/>
          <w:lang w:eastAsia="ru-RU"/>
        </w:rPr>
        <w:t>сум</w:t>
      </w:r>
      <w:proofErr w:type="spellEnd"/>
      <w:r w:rsidR="009715DE" w:rsidRPr="007B0E42">
        <w:rPr>
          <w:rFonts w:ascii="Times New Roman" w:eastAsia="Times New Roman" w:hAnsi="Times New Roman" w:cs="Times New Roman"/>
          <w:bCs/>
          <w:color w:val="000000"/>
          <w:sz w:val="26"/>
          <w:szCs w:val="26"/>
          <w:lang w:eastAsia="ru-RU"/>
        </w:rPr>
        <w:t>, что составляет 15 % от  уставного фонда.</w:t>
      </w:r>
      <w:r w:rsidR="00400258" w:rsidRPr="007B0E42">
        <w:rPr>
          <w:rFonts w:ascii="Times New Roman" w:eastAsia="Times New Roman" w:hAnsi="Times New Roman" w:cs="Times New Roman"/>
          <w:bCs/>
          <w:color w:val="000000"/>
          <w:sz w:val="26"/>
          <w:szCs w:val="26"/>
          <w:lang w:eastAsia="ru-RU"/>
        </w:rPr>
        <w:t xml:space="preserve"> (Справка </w:t>
      </w:r>
      <w:proofErr w:type="spellStart"/>
      <w:r w:rsidR="00400258" w:rsidRPr="007B0E42">
        <w:rPr>
          <w:rFonts w:ascii="Times New Roman" w:eastAsia="Times New Roman" w:hAnsi="Times New Roman" w:cs="Times New Roman"/>
          <w:bCs/>
          <w:color w:val="000000"/>
          <w:sz w:val="26"/>
          <w:szCs w:val="26"/>
          <w:lang w:eastAsia="ru-RU"/>
        </w:rPr>
        <w:t>име</w:t>
      </w:r>
      <w:r w:rsidR="008B7DB2" w:rsidRPr="007B0E42">
        <w:rPr>
          <w:rFonts w:ascii="Times New Roman" w:eastAsia="Times New Roman" w:hAnsi="Times New Roman" w:cs="Times New Roman"/>
          <w:bCs/>
          <w:color w:val="000000"/>
          <w:sz w:val="26"/>
          <w:szCs w:val="26"/>
          <w:lang w:eastAsia="ru-RU"/>
        </w:rPr>
        <w:t>е</w:t>
      </w:r>
      <w:r w:rsidR="00400258" w:rsidRPr="007B0E42">
        <w:rPr>
          <w:rFonts w:ascii="Times New Roman" w:eastAsia="Times New Roman" w:hAnsi="Times New Roman" w:cs="Times New Roman"/>
          <w:bCs/>
          <w:color w:val="000000"/>
          <w:sz w:val="26"/>
          <w:szCs w:val="26"/>
          <w:lang w:eastAsia="ru-RU"/>
        </w:rPr>
        <w:t>ться</w:t>
      </w:r>
      <w:proofErr w:type="spellEnd"/>
      <w:r w:rsidR="00400258" w:rsidRPr="007B0E42">
        <w:rPr>
          <w:rFonts w:ascii="Times New Roman" w:eastAsia="Times New Roman" w:hAnsi="Times New Roman" w:cs="Times New Roman"/>
          <w:bCs/>
          <w:color w:val="000000"/>
          <w:sz w:val="26"/>
          <w:szCs w:val="26"/>
          <w:lang w:eastAsia="ru-RU"/>
        </w:rPr>
        <w:t>)</w:t>
      </w:r>
      <w:r w:rsidR="00400258">
        <w:rPr>
          <w:rFonts w:ascii="Times New Roman" w:eastAsia="Times New Roman" w:hAnsi="Times New Roman" w:cs="Times New Roman"/>
          <w:bCs/>
          <w:color w:val="000000"/>
          <w:sz w:val="26"/>
          <w:szCs w:val="26"/>
          <w:lang w:eastAsia="ru-RU"/>
        </w:rPr>
        <w:t xml:space="preserve"> </w:t>
      </w:r>
    </w:p>
    <w:p w:rsidR="00370E85" w:rsidRPr="00330DE6" w:rsidRDefault="00370E85" w:rsidP="00370E85">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64"/>
        <w:gridCol w:w="5071"/>
        <w:gridCol w:w="1623"/>
        <w:gridCol w:w="1824"/>
      </w:tblGrid>
      <w:tr w:rsidR="004105F3" w:rsidRPr="00330DE6" w:rsidTr="00830FCE">
        <w:trPr>
          <w:trHeight w:val="600"/>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24</w:t>
            </w:r>
          </w:p>
        </w:tc>
        <w:tc>
          <w:tcPr>
            <w:tcW w:w="529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Включены ли ценные бумаги общества в биржевой котировальный лист?</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830FCE">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xml:space="preserve">да </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34680D"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25</w:t>
            </w:r>
          </w:p>
        </w:tc>
      </w:tr>
      <w:tr w:rsidR="004105F3" w:rsidRPr="00330DE6" w:rsidTr="00830FCE">
        <w:trPr>
          <w:trHeight w:val="285"/>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529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 либо не соблюдаются требования листинга</w:t>
            </w:r>
          </w:p>
        </w:tc>
        <w:tc>
          <w:tcPr>
            <w:tcW w:w="1580"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633"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bl>
    <w:p w:rsidR="00830FCE" w:rsidRPr="00330DE6" w:rsidRDefault="00CE5744"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r w:rsidR="00830FCE" w:rsidRPr="00330DE6">
        <w:rPr>
          <w:rFonts w:ascii="Times New Roman" w:eastAsia="Times New Roman" w:hAnsi="Times New Roman" w:cs="Times New Roman"/>
          <w:b/>
          <w:bCs/>
          <w:color w:val="000000"/>
          <w:sz w:val="26"/>
          <w:szCs w:val="26"/>
          <w:lang w:eastAsia="ru-RU"/>
        </w:rPr>
        <w:t>:</w:t>
      </w:r>
    </w:p>
    <w:p w:rsidR="00AF71BB" w:rsidRPr="00330DE6" w:rsidRDefault="0034680D" w:rsidP="0034680D">
      <w:pPr>
        <w:spacing w:after="0" w:line="240" w:lineRule="auto"/>
        <w:ind w:firstLine="709"/>
        <w:rPr>
          <w:rFonts w:ascii="Times New Roman" w:hAnsi="Times New Roman" w:cs="Times New Roman"/>
          <w:bCs/>
          <w:color w:val="000000"/>
          <w:sz w:val="26"/>
          <w:szCs w:val="26"/>
        </w:rPr>
      </w:pPr>
      <w:r w:rsidRPr="00330DE6">
        <w:rPr>
          <w:rFonts w:ascii="Times New Roman" w:hAnsi="Times New Roman" w:cs="Times New Roman"/>
          <w:bCs/>
          <w:color w:val="000000"/>
          <w:sz w:val="26"/>
          <w:szCs w:val="26"/>
        </w:rPr>
        <w:t xml:space="preserve">Да, </w:t>
      </w:r>
      <w:proofErr w:type="gramStart"/>
      <w:r w:rsidRPr="00330DE6">
        <w:rPr>
          <w:rFonts w:ascii="Times New Roman" w:hAnsi="Times New Roman" w:cs="Times New Roman"/>
          <w:bCs/>
          <w:color w:val="000000"/>
          <w:sz w:val="26"/>
          <w:szCs w:val="26"/>
        </w:rPr>
        <w:t>включены</w:t>
      </w:r>
      <w:proofErr w:type="gramEnd"/>
      <w:r w:rsidRPr="00330DE6">
        <w:rPr>
          <w:rFonts w:ascii="Times New Roman" w:hAnsi="Times New Roman" w:cs="Times New Roman"/>
          <w:bCs/>
          <w:color w:val="000000"/>
          <w:sz w:val="26"/>
          <w:szCs w:val="26"/>
        </w:rPr>
        <w:t xml:space="preserve"> по ссылке: </w:t>
      </w:r>
      <w:r w:rsidR="00AC00CA" w:rsidRPr="00330DE6">
        <w:rPr>
          <w:rFonts w:ascii="Times New Roman" w:hAnsi="Times New Roman" w:cs="Times New Roman"/>
          <w:bCs/>
          <w:color w:val="000000"/>
          <w:sz w:val="26"/>
          <w:szCs w:val="26"/>
        </w:rPr>
        <w:t>https://www.uzse.uz/isu_infos?search_key=UZ7025870005&amp;begin_date=01.04.1994&amp;end_date=09.04.2021</w:t>
      </w:r>
      <w:r w:rsidRPr="00330DE6">
        <w:rPr>
          <w:rFonts w:ascii="Times New Roman" w:hAnsi="Times New Roman" w:cs="Times New Roman"/>
          <w:bCs/>
          <w:color w:val="000000"/>
          <w:sz w:val="26"/>
          <w:szCs w:val="26"/>
        </w:rPr>
        <w:t xml:space="preserve">, </w:t>
      </w:r>
      <w:r w:rsidR="00AC00CA" w:rsidRPr="00330DE6">
        <w:rPr>
          <w:rFonts w:ascii="Times New Roman" w:hAnsi="Times New Roman" w:cs="Times New Roman"/>
          <w:bCs/>
          <w:color w:val="000000"/>
          <w:sz w:val="26"/>
          <w:szCs w:val="26"/>
        </w:rPr>
        <w:t>Стандарт</w:t>
      </w:r>
      <w:r w:rsidRPr="00330DE6">
        <w:rPr>
          <w:rFonts w:ascii="Times New Roman" w:hAnsi="Times New Roman" w:cs="Times New Roman"/>
          <w:bCs/>
          <w:color w:val="000000"/>
          <w:sz w:val="26"/>
          <w:szCs w:val="26"/>
        </w:rPr>
        <w:t xml:space="preserve"> категория.</w:t>
      </w:r>
    </w:p>
    <w:p w:rsidR="0034680D" w:rsidRPr="00330DE6" w:rsidRDefault="0034680D" w:rsidP="00AF71BB">
      <w:pPr>
        <w:spacing w:after="0" w:line="240" w:lineRule="auto"/>
        <w:ind w:firstLine="709"/>
        <w:jc w:val="both"/>
        <w:rPr>
          <w:rFonts w:ascii="Times New Roman" w:hAnsi="Times New Roman" w:cs="Times New Roman"/>
          <w:bCs/>
          <w:color w:val="000000"/>
          <w:sz w:val="26"/>
          <w:szCs w:val="26"/>
        </w:rPr>
      </w:pPr>
    </w:p>
    <w:tbl>
      <w:tblPr>
        <w:tblW w:w="9182" w:type="dxa"/>
        <w:tblInd w:w="93" w:type="dxa"/>
        <w:tblLook w:val="04A0" w:firstRow="1" w:lastRow="0" w:firstColumn="1" w:lastColumn="0" w:noHBand="0" w:noVBand="1"/>
      </w:tblPr>
      <w:tblGrid>
        <w:gridCol w:w="649"/>
        <w:gridCol w:w="4854"/>
        <w:gridCol w:w="1731"/>
        <w:gridCol w:w="1948"/>
      </w:tblGrid>
      <w:tr w:rsidR="004105F3" w:rsidRPr="00330DE6" w:rsidTr="00830FCE">
        <w:trPr>
          <w:trHeight w:val="600"/>
        </w:trPr>
        <w:tc>
          <w:tcPr>
            <w:tcW w:w="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25</w:t>
            </w:r>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Своевременно ли утвержден (предварительно) наблюдательным советом годовой отчет общества?</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Возможный балл</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Фактический ответ</w:t>
            </w:r>
          </w:p>
        </w:tc>
      </w:tr>
      <w:tr w:rsidR="004105F3" w:rsidRPr="00330DE6" w:rsidTr="00830FCE">
        <w:trPr>
          <w:trHeight w:val="285"/>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913E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a</w:t>
            </w:r>
          </w:p>
        </w:tc>
        <w:tc>
          <w:tcPr>
            <w:tcW w:w="4854"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да</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0</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 </w:t>
            </w:r>
            <w:r w:rsidR="001529F7" w:rsidRPr="00330DE6">
              <w:rPr>
                <w:rFonts w:ascii="Times New Roman" w:eastAsia="Times New Roman" w:hAnsi="Times New Roman" w:cs="Times New Roman"/>
                <w:color w:val="000000"/>
                <w:sz w:val="26"/>
                <w:szCs w:val="26"/>
                <w:lang w:eastAsia="ru-RU"/>
              </w:rPr>
              <w:t>0</w:t>
            </w:r>
          </w:p>
        </w:tc>
      </w:tr>
      <w:tr w:rsidR="004105F3" w:rsidRPr="00330DE6" w:rsidTr="00830FCE">
        <w:trPr>
          <w:trHeight w:val="285"/>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4105F3" w:rsidRPr="00330DE6" w:rsidRDefault="00913E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b</w:t>
            </w:r>
          </w:p>
        </w:tc>
        <w:tc>
          <w:tcPr>
            <w:tcW w:w="4854"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нет</w:t>
            </w:r>
          </w:p>
        </w:tc>
        <w:tc>
          <w:tcPr>
            <w:tcW w:w="1731"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r w:rsidRPr="00330DE6">
              <w:rPr>
                <w:rFonts w:ascii="Times New Roman" w:eastAsia="Times New Roman" w:hAnsi="Times New Roman" w:cs="Times New Roman"/>
                <w:color w:val="000000"/>
                <w:sz w:val="26"/>
                <w:szCs w:val="26"/>
                <w:lang w:eastAsia="ru-RU"/>
              </w:rPr>
              <w:t>-10</w:t>
            </w:r>
          </w:p>
        </w:tc>
        <w:tc>
          <w:tcPr>
            <w:tcW w:w="1948" w:type="dxa"/>
            <w:tcBorders>
              <w:top w:val="nil"/>
              <w:left w:val="nil"/>
              <w:bottom w:val="single" w:sz="4" w:space="0" w:color="auto"/>
              <w:right w:val="single" w:sz="4" w:space="0" w:color="auto"/>
            </w:tcBorders>
            <w:shd w:val="clear" w:color="auto" w:fill="auto"/>
            <w:vAlign w:val="center"/>
            <w:hideMark/>
          </w:tcPr>
          <w:p w:rsidR="004105F3" w:rsidRPr="00330DE6" w:rsidRDefault="004105F3" w:rsidP="004105F3">
            <w:pPr>
              <w:spacing w:after="0" w:line="240" w:lineRule="auto"/>
              <w:jc w:val="center"/>
              <w:rPr>
                <w:rFonts w:ascii="Times New Roman" w:eastAsia="Times New Roman" w:hAnsi="Times New Roman" w:cs="Times New Roman"/>
                <w:color w:val="000000"/>
                <w:sz w:val="26"/>
                <w:szCs w:val="26"/>
                <w:lang w:eastAsia="ru-RU"/>
              </w:rPr>
            </w:pPr>
          </w:p>
        </w:tc>
      </w:tr>
    </w:tbl>
    <w:p w:rsidR="00830FCE" w:rsidRPr="00330DE6" w:rsidRDefault="00830FCE" w:rsidP="00AF71BB">
      <w:pPr>
        <w:spacing w:before="120" w:after="0" w:line="240" w:lineRule="auto"/>
        <w:ind w:firstLine="709"/>
        <w:jc w:val="both"/>
        <w:rPr>
          <w:rFonts w:ascii="Times New Roman" w:eastAsia="Times New Roman" w:hAnsi="Times New Roman" w:cs="Times New Roman"/>
          <w:b/>
          <w:bCs/>
          <w:color w:val="000000"/>
          <w:sz w:val="26"/>
          <w:szCs w:val="26"/>
          <w:lang w:eastAsia="ru-RU"/>
        </w:rPr>
      </w:pPr>
      <w:r w:rsidRPr="00330DE6">
        <w:rPr>
          <w:rFonts w:ascii="Times New Roman" w:eastAsia="Times New Roman" w:hAnsi="Times New Roman" w:cs="Times New Roman"/>
          <w:b/>
          <w:bCs/>
          <w:color w:val="000000"/>
          <w:sz w:val="26"/>
          <w:szCs w:val="26"/>
          <w:lang w:eastAsia="ru-RU"/>
        </w:rPr>
        <w:t>Обоснование:</w:t>
      </w:r>
    </w:p>
    <w:p w:rsidR="009715DE" w:rsidRPr="00330DE6" w:rsidRDefault="009715DE" w:rsidP="009715DE">
      <w:pPr>
        <w:spacing w:after="0" w:line="240" w:lineRule="auto"/>
        <w:ind w:firstLine="709"/>
        <w:jc w:val="both"/>
        <w:rPr>
          <w:rFonts w:ascii="Times New Roman" w:eastAsia="Times New Roman" w:hAnsi="Times New Roman" w:cs="Times New Roman"/>
          <w:bCs/>
          <w:color w:val="000000"/>
          <w:sz w:val="26"/>
          <w:szCs w:val="26"/>
          <w:lang w:eastAsia="ru-RU"/>
        </w:rPr>
      </w:pPr>
      <w:r w:rsidRPr="00894BCA">
        <w:rPr>
          <w:rFonts w:ascii="Times New Roman" w:eastAsia="Times New Roman" w:hAnsi="Times New Roman" w:cs="Times New Roman"/>
          <w:bCs/>
          <w:color w:val="000000"/>
          <w:sz w:val="26"/>
          <w:szCs w:val="26"/>
          <w:lang w:eastAsia="ru-RU"/>
        </w:rPr>
        <w:t>Годовое Общее собрание акционеров по итогам 20</w:t>
      </w:r>
      <w:r w:rsidR="003D049B" w:rsidRPr="00894BCA">
        <w:rPr>
          <w:rFonts w:ascii="Times New Roman" w:eastAsia="Times New Roman" w:hAnsi="Times New Roman" w:cs="Times New Roman"/>
          <w:bCs/>
          <w:color w:val="000000"/>
          <w:sz w:val="26"/>
          <w:szCs w:val="26"/>
          <w:lang w:val="uz-Cyrl-UZ" w:eastAsia="ru-RU"/>
        </w:rPr>
        <w:t>2</w:t>
      </w:r>
      <w:r w:rsidR="00FE7189">
        <w:rPr>
          <w:rFonts w:ascii="Times New Roman" w:eastAsia="Times New Roman" w:hAnsi="Times New Roman" w:cs="Times New Roman"/>
          <w:bCs/>
          <w:color w:val="000000"/>
          <w:sz w:val="26"/>
          <w:szCs w:val="26"/>
          <w:lang w:val="uz-Cyrl-UZ" w:eastAsia="ru-RU"/>
        </w:rPr>
        <w:t>1</w:t>
      </w:r>
      <w:r w:rsidRPr="00894BCA">
        <w:rPr>
          <w:rFonts w:ascii="Times New Roman" w:eastAsia="Times New Roman" w:hAnsi="Times New Roman" w:cs="Times New Roman"/>
          <w:bCs/>
          <w:color w:val="000000"/>
          <w:sz w:val="26"/>
          <w:szCs w:val="26"/>
          <w:lang w:eastAsia="ru-RU"/>
        </w:rPr>
        <w:t xml:space="preserve"> года состоялось 2</w:t>
      </w:r>
      <w:r w:rsidR="00FE7189">
        <w:rPr>
          <w:rFonts w:ascii="Times New Roman" w:eastAsia="Times New Roman" w:hAnsi="Times New Roman" w:cs="Times New Roman"/>
          <w:bCs/>
          <w:color w:val="000000"/>
          <w:sz w:val="26"/>
          <w:szCs w:val="26"/>
          <w:lang w:eastAsia="ru-RU"/>
        </w:rPr>
        <w:t>9</w:t>
      </w:r>
      <w:r w:rsidRPr="00894BCA">
        <w:rPr>
          <w:rFonts w:ascii="Times New Roman" w:eastAsia="Times New Roman" w:hAnsi="Times New Roman" w:cs="Times New Roman"/>
          <w:bCs/>
          <w:color w:val="000000"/>
          <w:sz w:val="26"/>
          <w:szCs w:val="26"/>
          <w:lang w:eastAsia="ru-RU"/>
        </w:rPr>
        <w:t>.06.20</w:t>
      </w:r>
      <w:r w:rsidR="003D049B" w:rsidRPr="00894BCA">
        <w:rPr>
          <w:rFonts w:ascii="Times New Roman" w:eastAsia="Times New Roman" w:hAnsi="Times New Roman" w:cs="Times New Roman"/>
          <w:bCs/>
          <w:color w:val="000000"/>
          <w:sz w:val="26"/>
          <w:szCs w:val="26"/>
          <w:lang w:eastAsia="ru-RU"/>
        </w:rPr>
        <w:t>2</w:t>
      </w:r>
      <w:r w:rsidR="00FE7189">
        <w:rPr>
          <w:rFonts w:ascii="Times New Roman" w:eastAsia="Times New Roman" w:hAnsi="Times New Roman" w:cs="Times New Roman"/>
          <w:bCs/>
          <w:color w:val="000000"/>
          <w:sz w:val="26"/>
          <w:szCs w:val="26"/>
          <w:lang w:eastAsia="ru-RU"/>
        </w:rPr>
        <w:t>2</w:t>
      </w:r>
      <w:r w:rsidRPr="00894BCA">
        <w:rPr>
          <w:rFonts w:ascii="Times New Roman" w:eastAsia="Times New Roman" w:hAnsi="Times New Roman" w:cs="Times New Roman"/>
          <w:bCs/>
          <w:color w:val="000000"/>
          <w:sz w:val="26"/>
          <w:szCs w:val="26"/>
          <w:lang w:eastAsia="ru-RU"/>
        </w:rPr>
        <w:t xml:space="preserve"> года.</w:t>
      </w:r>
    </w:p>
    <w:p w:rsidR="009715DE" w:rsidRDefault="009715DE" w:rsidP="009715DE">
      <w:pPr>
        <w:spacing w:after="0" w:line="240" w:lineRule="auto"/>
        <w:ind w:firstLine="709"/>
        <w:jc w:val="both"/>
        <w:rPr>
          <w:rFonts w:ascii="Times New Roman" w:eastAsia="Times New Roman" w:hAnsi="Times New Roman" w:cs="Times New Roman"/>
          <w:bCs/>
          <w:sz w:val="26"/>
          <w:szCs w:val="26"/>
          <w:lang w:eastAsia="ru-RU"/>
        </w:rPr>
      </w:pPr>
      <w:r w:rsidRPr="00751BE6">
        <w:rPr>
          <w:rFonts w:ascii="Times New Roman" w:eastAsia="Times New Roman" w:hAnsi="Times New Roman" w:cs="Times New Roman"/>
          <w:bCs/>
          <w:sz w:val="26"/>
          <w:szCs w:val="26"/>
          <w:lang w:eastAsia="ru-RU"/>
        </w:rPr>
        <w:lastRenderedPageBreak/>
        <w:t>В соответствии с решением Наблюдательного совет</w:t>
      </w:r>
      <w:proofErr w:type="gramStart"/>
      <w:r w:rsidRPr="00751BE6">
        <w:rPr>
          <w:rFonts w:ascii="Times New Roman" w:eastAsia="Times New Roman" w:hAnsi="Times New Roman" w:cs="Times New Roman"/>
          <w:bCs/>
          <w:sz w:val="26"/>
          <w:szCs w:val="26"/>
          <w:lang w:eastAsia="ru-RU"/>
        </w:rPr>
        <w:t>а АО о</w:t>
      </w:r>
      <w:proofErr w:type="gramEnd"/>
      <w:r w:rsidRPr="00751BE6">
        <w:rPr>
          <w:rFonts w:ascii="Times New Roman" w:eastAsia="Times New Roman" w:hAnsi="Times New Roman" w:cs="Times New Roman"/>
          <w:bCs/>
          <w:sz w:val="26"/>
          <w:szCs w:val="26"/>
          <w:lang w:eastAsia="ru-RU"/>
        </w:rPr>
        <w:t xml:space="preserve">т </w:t>
      </w:r>
      <w:r w:rsidR="00FE7189">
        <w:rPr>
          <w:rFonts w:ascii="Times New Roman" w:eastAsia="Times New Roman" w:hAnsi="Times New Roman" w:cs="Times New Roman"/>
          <w:bCs/>
          <w:sz w:val="26"/>
          <w:szCs w:val="26"/>
          <w:lang w:eastAsia="ru-RU"/>
        </w:rPr>
        <w:t>06</w:t>
      </w:r>
      <w:r w:rsidRPr="00751BE6">
        <w:rPr>
          <w:rFonts w:ascii="Times New Roman" w:eastAsia="Times New Roman" w:hAnsi="Times New Roman" w:cs="Times New Roman"/>
          <w:bCs/>
          <w:sz w:val="26"/>
          <w:szCs w:val="26"/>
          <w:lang w:eastAsia="ru-RU"/>
        </w:rPr>
        <w:t>.</w:t>
      </w:r>
      <w:r w:rsidR="00030B7F" w:rsidRPr="00751BE6">
        <w:rPr>
          <w:rFonts w:ascii="Times New Roman" w:eastAsia="Times New Roman" w:hAnsi="Times New Roman" w:cs="Times New Roman"/>
          <w:bCs/>
          <w:sz w:val="26"/>
          <w:szCs w:val="26"/>
          <w:lang w:val="uz-Cyrl-UZ" w:eastAsia="ru-RU"/>
        </w:rPr>
        <w:t>0</w:t>
      </w:r>
      <w:r w:rsidR="00FE7189">
        <w:rPr>
          <w:rFonts w:ascii="Times New Roman" w:eastAsia="Times New Roman" w:hAnsi="Times New Roman" w:cs="Times New Roman"/>
          <w:bCs/>
          <w:sz w:val="26"/>
          <w:szCs w:val="26"/>
          <w:lang w:val="uz-Cyrl-UZ" w:eastAsia="ru-RU"/>
        </w:rPr>
        <w:t>6</w:t>
      </w:r>
      <w:r w:rsidRPr="00751BE6">
        <w:rPr>
          <w:rFonts w:ascii="Times New Roman" w:eastAsia="Times New Roman" w:hAnsi="Times New Roman" w:cs="Times New Roman"/>
          <w:bCs/>
          <w:sz w:val="26"/>
          <w:szCs w:val="26"/>
          <w:lang w:eastAsia="ru-RU"/>
        </w:rPr>
        <w:t>.20</w:t>
      </w:r>
      <w:r w:rsidR="00894BCA">
        <w:rPr>
          <w:rFonts w:ascii="Times New Roman" w:eastAsia="Times New Roman" w:hAnsi="Times New Roman" w:cs="Times New Roman"/>
          <w:bCs/>
          <w:sz w:val="26"/>
          <w:szCs w:val="26"/>
          <w:lang w:eastAsia="ru-RU"/>
        </w:rPr>
        <w:t>2</w:t>
      </w:r>
      <w:r w:rsidR="00FE7189">
        <w:rPr>
          <w:rFonts w:ascii="Times New Roman" w:eastAsia="Times New Roman" w:hAnsi="Times New Roman" w:cs="Times New Roman"/>
          <w:bCs/>
          <w:sz w:val="26"/>
          <w:szCs w:val="26"/>
          <w:lang w:eastAsia="ru-RU"/>
        </w:rPr>
        <w:t>2</w:t>
      </w:r>
      <w:r w:rsidRPr="00751BE6">
        <w:rPr>
          <w:rFonts w:ascii="Times New Roman" w:eastAsia="Times New Roman" w:hAnsi="Times New Roman" w:cs="Times New Roman"/>
          <w:bCs/>
          <w:sz w:val="26"/>
          <w:szCs w:val="26"/>
          <w:lang w:eastAsia="ru-RU"/>
        </w:rPr>
        <w:t xml:space="preserve"> г. (протокол №</w:t>
      </w:r>
      <w:r w:rsidR="00894BCA">
        <w:rPr>
          <w:rFonts w:ascii="Times New Roman" w:eastAsia="Times New Roman" w:hAnsi="Times New Roman" w:cs="Times New Roman"/>
          <w:bCs/>
          <w:sz w:val="26"/>
          <w:szCs w:val="26"/>
          <w:lang w:val="uz-Cyrl-UZ" w:eastAsia="ru-RU"/>
        </w:rPr>
        <w:t>1</w:t>
      </w:r>
      <w:r w:rsidR="00FE7189">
        <w:rPr>
          <w:rFonts w:ascii="Times New Roman" w:eastAsia="Times New Roman" w:hAnsi="Times New Roman" w:cs="Times New Roman"/>
          <w:bCs/>
          <w:sz w:val="26"/>
          <w:szCs w:val="26"/>
          <w:lang w:val="uz-Cyrl-UZ" w:eastAsia="ru-RU"/>
        </w:rPr>
        <w:t>2</w:t>
      </w:r>
      <w:r w:rsidRPr="00751BE6">
        <w:rPr>
          <w:rFonts w:ascii="Times New Roman" w:eastAsia="Times New Roman" w:hAnsi="Times New Roman" w:cs="Times New Roman"/>
          <w:bCs/>
          <w:sz w:val="26"/>
          <w:szCs w:val="26"/>
          <w:lang w:eastAsia="ru-RU"/>
        </w:rPr>
        <w:t xml:space="preserve"> от </w:t>
      </w:r>
      <w:r w:rsidR="00FE7189">
        <w:rPr>
          <w:rFonts w:ascii="Times New Roman" w:eastAsia="Times New Roman" w:hAnsi="Times New Roman" w:cs="Times New Roman"/>
          <w:bCs/>
          <w:sz w:val="26"/>
          <w:szCs w:val="26"/>
          <w:lang w:eastAsia="ru-RU"/>
        </w:rPr>
        <w:t>06</w:t>
      </w:r>
      <w:r w:rsidRPr="00751BE6">
        <w:rPr>
          <w:rFonts w:ascii="Times New Roman" w:eastAsia="Times New Roman" w:hAnsi="Times New Roman" w:cs="Times New Roman"/>
          <w:bCs/>
          <w:sz w:val="26"/>
          <w:szCs w:val="26"/>
          <w:lang w:eastAsia="ru-RU"/>
        </w:rPr>
        <w:t>.</w:t>
      </w:r>
      <w:r w:rsidR="00030B7F" w:rsidRPr="00751BE6">
        <w:rPr>
          <w:rFonts w:ascii="Times New Roman" w:eastAsia="Times New Roman" w:hAnsi="Times New Roman" w:cs="Times New Roman"/>
          <w:bCs/>
          <w:sz w:val="26"/>
          <w:szCs w:val="26"/>
          <w:lang w:val="uz-Cyrl-UZ" w:eastAsia="ru-RU"/>
        </w:rPr>
        <w:t>0</w:t>
      </w:r>
      <w:r w:rsidR="00FE7189">
        <w:rPr>
          <w:rFonts w:ascii="Times New Roman" w:eastAsia="Times New Roman" w:hAnsi="Times New Roman" w:cs="Times New Roman"/>
          <w:bCs/>
          <w:sz w:val="26"/>
          <w:szCs w:val="26"/>
          <w:lang w:val="uz-Cyrl-UZ" w:eastAsia="ru-RU"/>
        </w:rPr>
        <w:t>6</w:t>
      </w:r>
      <w:r w:rsidRPr="00751BE6">
        <w:rPr>
          <w:rFonts w:ascii="Times New Roman" w:eastAsia="Times New Roman" w:hAnsi="Times New Roman" w:cs="Times New Roman"/>
          <w:bCs/>
          <w:sz w:val="26"/>
          <w:szCs w:val="26"/>
          <w:lang w:eastAsia="ru-RU"/>
        </w:rPr>
        <w:t>.20</w:t>
      </w:r>
      <w:r w:rsidR="00894BCA">
        <w:rPr>
          <w:rFonts w:ascii="Times New Roman" w:eastAsia="Times New Roman" w:hAnsi="Times New Roman" w:cs="Times New Roman"/>
          <w:bCs/>
          <w:sz w:val="26"/>
          <w:szCs w:val="26"/>
          <w:lang w:eastAsia="ru-RU"/>
        </w:rPr>
        <w:t>2</w:t>
      </w:r>
      <w:r w:rsidR="00FE7189">
        <w:rPr>
          <w:rFonts w:ascii="Times New Roman" w:eastAsia="Times New Roman" w:hAnsi="Times New Roman" w:cs="Times New Roman"/>
          <w:bCs/>
          <w:sz w:val="26"/>
          <w:szCs w:val="26"/>
          <w:lang w:eastAsia="ru-RU"/>
        </w:rPr>
        <w:t>2</w:t>
      </w:r>
      <w:r w:rsidRPr="00751BE6">
        <w:rPr>
          <w:rFonts w:ascii="Times New Roman" w:eastAsia="Times New Roman" w:hAnsi="Times New Roman" w:cs="Times New Roman"/>
          <w:bCs/>
          <w:sz w:val="26"/>
          <w:szCs w:val="26"/>
          <w:lang w:eastAsia="ru-RU"/>
        </w:rPr>
        <w:t xml:space="preserve"> г.) предварительно утвержден годовой отчет Общества.</w:t>
      </w:r>
    </w:p>
    <w:p w:rsidR="00FE7189" w:rsidRPr="0056637F" w:rsidRDefault="00FE7189" w:rsidP="009715DE">
      <w:pPr>
        <w:spacing w:after="0" w:line="240" w:lineRule="auto"/>
        <w:ind w:firstLine="709"/>
        <w:jc w:val="both"/>
        <w:rPr>
          <w:rFonts w:ascii="Times New Roman" w:eastAsia="Times New Roman" w:hAnsi="Times New Roman" w:cs="Times New Roman"/>
          <w:bCs/>
          <w:sz w:val="26"/>
          <w:szCs w:val="26"/>
          <w:lang w:eastAsia="ru-RU"/>
        </w:rPr>
      </w:pPr>
    </w:p>
    <w:p w:rsidR="00FB10C3" w:rsidRPr="0056637F" w:rsidRDefault="00FB10C3" w:rsidP="009715DE">
      <w:pPr>
        <w:spacing w:after="0" w:line="240" w:lineRule="auto"/>
        <w:ind w:firstLine="709"/>
        <w:jc w:val="both"/>
        <w:rPr>
          <w:rFonts w:ascii="Times New Roman" w:eastAsia="Times New Roman" w:hAnsi="Times New Roman" w:cs="Times New Roman"/>
          <w:bCs/>
          <w:sz w:val="26"/>
          <w:szCs w:val="26"/>
          <w:lang w:eastAsia="ru-RU"/>
        </w:rPr>
      </w:pPr>
    </w:p>
    <w:p w:rsidR="00FB10C3" w:rsidRDefault="00FB10C3" w:rsidP="00FB10C3">
      <w:pPr>
        <w:pStyle w:val="a3"/>
        <w:tabs>
          <w:tab w:val="left" w:pos="426"/>
        </w:tabs>
        <w:spacing w:before="120" w:after="0" w:line="240" w:lineRule="auto"/>
        <w:ind w:left="0" w:firstLine="426"/>
        <w:contextualSpacing w:val="0"/>
        <w:jc w:val="center"/>
        <w:rPr>
          <w:rFonts w:ascii="Times New Roman" w:hAnsi="Times New Roman" w:cs="Times New Roman"/>
          <w:b/>
          <w:bCs/>
          <w:color w:val="000000"/>
          <w:sz w:val="26"/>
          <w:szCs w:val="26"/>
          <w:lang w:val="uz-Cyrl-UZ"/>
        </w:rPr>
      </w:pPr>
      <w:r w:rsidRPr="0056637F">
        <w:rPr>
          <w:rFonts w:ascii="Times New Roman" w:hAnsi="Times New Roman" w:cs="Times New Roman"/>
          <w:b/>
          <w:bCs/>
          <w:color w:val="000000"/>
          <w:sz w:val="26"/>
          <w:szCs w:val="26"/>
        </w:rPr>
        <w:t>Сводная таблица оценки корпоративного управления АО</w:t>
      </w:r>
    </w:p>
    <w:p w:rsidR="00E94884" w:rsidRPr="00E94884" w:rsidRDefault="00E94884" w:rsidP="00FB10C3">
      <w:pPr>
        <w:pStyle w:val="a3"/>
        <w:tabs>
          <w:tab w:val="left" w:pos="426"/>
        </w:tabs>
        <w:spacing w:before="120" w:after="0" w:line="240" w:lineRule="auto"/>
        <w:ind w:left="0" w:firstLine="426"/>
        <w:contextualSpacing w:val="0"/>
        <w:jc w:val="center"/>
        <w:rPr>
          <w:rFonts w:ascii="Times New Roman" w:hAnsi="Times New Roman" w:cs="Times New Roman"/>
          <w:b/>
          <w:bCs/>
          <w:color w:val="000000"/>
          <w:sz w:val="26"/>
          <w:szCs w:val="26"/>
          <w:lang w:val="uz-Cyrl-UZ"/>
        </w:rPr>
      </w:pPr>
      <w:bookmarkStart w:id="0" w:name="_GoBack"/>
      <w:bookmarkEnd w:id="0"/>
    </w:p>
    <w:tbl>
      <w:tblPr>
        <w:tblW w:w="9892" w:type="dxa"/>
        <w:tblInd w:w="93" w:type="dxa"/>
        <w:tblLook w:val="04A0" w:firstRow="1" w:lastRow="0" w:firstColumn="1" w:lastColumn="0" w:noHBand="0" w:noVBand="1"/>
      </w:tblPr>
      <w:tblGrid>
        <w:gridCol w:w="600"/>
        <w:gridCol w:w="4500"/>
        <w:gridCol w:w="1120"/>
        <w:gridCol w:w="1120"/>
        <w:gridCol w:w="1132"/>
        <w:gridCol w:w="1420"/>
      </w:tblGrid>
      <w:tr w:rsidR="007F678E" w:rsidRPr="007F678E" w:rsidTr="007F678E">
        <w:trPr>
          <w:trHeight w:val="255"/>
        </w:trPr>
        <w:tc>
          <w:tcPr>
            <w:tcW w:w="6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7F678E" w:rsidRPr="007F678E" w:rsidRDefault="007F678E" w:rsidP="007F678E">
            <w:pPr>
              <w:spacing w:after="0" w:line="240" w:lineRule="auto"/>
              <w:jc w:val="center"/>
              <w:rPr>
                <w:rFonts w:ascii="Calibri" w:eastAsia="Times New Roman" w:hAnsi="Calibri" w:cs="Calibri"/>
                <w:b/>
                <w:bCs/>
                <w:color w:val="000000"/>
                <w:sz w:val="20"/>
                <w:szCs w:val="20"/>
                <w:lang w:eastAsia="ru-RU"/>
              </w:rPr>
            </w:pPr>
            <w:r w:rsidRPr="007F678E">
              <w:rPr>
                <w:rFonts w:ascii="Calibri" w:eastAsia="Times New Roman" w:hAnsi="Calibri" w:cs="Calibri"/>
                <w:b/>
                <w:bCs/>
                <w:color w:val="000000"/>
                <w:sz w:val="20"/>
                <w:szCs w:val="20"/>
                <w:lang w:eastAsia="ru-RU"/>
              </w:rPr>
              <w:t>№</w:t>
            </w:r>
          </w:p>
        </w:tc>
        <w:tc>
          <w:tcPr>
            <w:tcW w:w="45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F678E" w:rsidRPr="007F678E" w:rsidRDefault="007F678E" w:rsidP="007F678E">
            <w:pPr>
              <w:spacing w:after="0" w:line="240" w:lineRule="auto"/>
              <w:jc w:val="center"/>
              <w:rPr>
                <w:rFonts w:ascii="Calibri" w:eastAsia="Times New Roman" w:hAnsi="Calibri" w:cs="Calibri"/>
                <w:b/>
                <w:bCs/>
                <w:color w:val="000000"/>
                <w:sz w:val="20"/>
                <w:szCs w:val="20"/>
                <w:lang w:eastAsia="ru-RU"/>
              </w:rPr>
            </w:pPr>
            <w:r w:rsidRPr="007F678E">
              <w:rPr>
                <w:rFonts w:ascii="Calibri" w:eastAsia="Times New Roman" w:hAnsi="Calibri" w:cs="Calibri"/>
                <w:b/>
                <w:bCs/>
                <w:color w:val="000000"/>
                <w:sz w:val="20"/>
                <w:szCs w:val="20"/>
                <w:lang w:eastAsia="ru-RU"/>
              </w:rPr>
              <w:t>Направление</w:t>
            </w:r>
          </w:p>
        </w:tc>
        <w:tc>
          <w:tcPr>
            <w:tcW w:w="11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7F678E" w:rsidRPr="007F678E" w:rsidRDefault="007F678E" w:rsidP="007F678E">
            <w:pPr>
              <w:spacing w:after="0" w:line="240" w:lineRule="auto"/>
              <w:jc w:val="center"/>
              <w:rPr>
                <w:rFonts w:ascii="Calibri" w:eastAsia="Times New Roman" w:hAnsi="Calibri" w:cs="Calibri"/>
                <w:b/>
                <w:bCs/>
                <w:color w:val="000000"/>
                <w:sz w:val="20"/>
                <w:szCs w:val="20"/>
                <w:lang w:eastAsia="ru-RU"/>
              </w:rPr>
            </w:pPr>
            <w:proofErr w:type="gramStart"/>
            <w:r w:rsidRPr="007F678E">
              <w:rPr>
                <w:rFonts w:ascii="Calibri" w:eastAsia="Times New Roman" w:hAnsi="Calibri" w:cs="Calibri"/>
                <w:b/>
                <w:bCs/>
                <w:color w:val="000000"/>
                <w:sz w:val="20"/>
                <w:szCs w:val="20"/>
                <w:lang w:eastAsia="ru-RU"/>
              </w:rPr>
              <w:t>К-во</w:t>
            </w:r>
            <w:proofErr w:type="gramEnd"/>
            <w:r w:rsidRPr="007F678E">
              <w:rPr>
                <w:rFonts w:ascii="Calibri" w:eastAsia="Times New Roman" w:hAnsi="Calibri" w:cs="Calibri"/>
                <w:b/>
                <w:bCs/>
                <w:color w:val="000000"/>
                <w:sz w:val="20"/>
                <w:szCs w:val="20"/>
                <w:lang w:eastAsia="ru-RU"/>
              </w:rPr>
              <w:t xml:space="preserve"> вопросов</w:t>
            </w:r>
          </w:p>
        </w:tc>
        <w:tc>
          <w:tcPr>
            <w:tcW w:w="2252" w:type="dxa"/>
            <w:gridSpan w:val="2"/>
            <w:tcBorders>
              <w:top w:val="single" w:sz="8" w:space="0" w:color="auto"/>
              <w:left w:val="nil"/>
              <w:bottom w:val="single" w:sz="4" w:space="0" w:color="auto"/>
              <w:right w:val="single" w:sz="4" w:space="0" w:color="000000"/>
            </w:tcBorders>
            <w:shd w:val="clear" w:color="auto" w:fill="auto"/>
            <w:vAlign w:val="center"/>
            <w:hideMark/>
          </w:tcPr>
          <w:p w:rsidR="007F678E" w:rsidRPr="007F678E" w:rsidRDefault="007F678E" w:rsidP="007F678E">
            <w:pPr>
              <w:spacing w:after="0" w:line="240" w:lineRule="auto"/>
              <w:jc w:val="center"/>
              <w:rPr>
                <w:rFonts w:ascii="Calibri" w:eastAsia="Times New Roman" w:hAnsi="Calibri" w:cs="Calibri"/>
                <w:b/>
                <w:bCs/>
                <w:color w:val="000000"/>
                <w:sz w:val="20"/>
                <w:szCs w:val="20"/>
                <w:lang w:eastAsia="ru-RU"/>
              </w:rPr>
            </w:pPr>
            <w:r w:rsidRPr="007F678E">
              <w:rPr>
                <w:rFonts w:ascii="Calibri" w:eastAsia="Times New Roman" w:hAnsi="Calibri" w:cs="Calibri"/>
                <w:b/>
                <w:bCs/>
                <w:color w:val="000000"/>
                <w:sz w:val="20"/>
                <w:szCs w:val="20"/>
                <w:lang w:eastAsia="ru-RU"/>
              </w:rPr>
              <w:t>Возможные баллы</w:t>
            </w:r>
          </w:p>
        </w:tc>
        <w:tc>
          <w:tcPr>
            <w:tcW w:w="142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7F678E" w:rsidRPr="007F678E" w:rsidRDefault="007F678E" w:rsidP="007F678E">
            <w:pPr>
              <w:spacing w:after="0" w:line="240" w:lineRule="auto"/>
              <w:jc w:val="center"/>
              <w:rPr>
                <w:rFonts w:ascii="Calibri" w:eastAsia="Times New Roman" w:hAnsi="Calibri" w:cs="Calibri"/>
                <w:b/>
                <w:bCs/>
                <w:color w:val="000000"/>
                <w:sz w:val="20"/>
                <w:szCs w:val="20"/>
                <w:lang w:eastAsia="ru-RU"/>
              </w:rPr>
            </w:pPr>
            <w:r w:rsidRPr="007F678E">
              <w:rPr>
                <w:rFonts w:ascii="Calibri" w:eastAsia="Times New Roman" w:hAnsi="Calibri" w:cs="Calibri"/>
                <w:b/>
                <w:bCs/>
                <w:color w:val="000000"/>
                <w:sz w:val="20"/>
                <w:szCs w:val="20"/>
                <w:lang w:eastAsia="ru-RU"/>
              </w:rPr>
              <w:t>Фактическая оценка</w:t>
            </w:r>
          </w:p>
        </w:tc>
      </w:tr>
      <w:tr w:rsidR="007F678E" w:rsidRPr="007F678E" w:rsidTr="007F678E">
        <w:trPr>
          <w:trHeight w:val="270"/>
        </w:trPr>
        <w:tc>
          <w:tcPr>
            <w:tcW w:w="600" w:type="dxa"/>
            <w:vMerge/>
            <w:tcBorders>
              <w:top w:val="single" w:sz="8" w:space="0" w:color="auto"/>
              <w:left w:val="single" w:sz="8" w:space="0" w:color="auto"/>
              <w:bottom w:val="single" w:sz="8" w:space="0" w:color="000000"/>
              <w:right w:val="single" w:sz="4" w:space="0" w:color="auto"/>
            </w:tcBorders>
            <w:vAlign w:val="center"/>
            <w:hideMark/>
          </w:tcPr>
          <w:p w:rsidR="007F678E" w:rsidRPr="007F678E" w:rsidRDefault="007F678E" w:rsidP="007F678E">
            <w:pPr>
              <w:spacing w:after="0" w:line="240" w:lineRule="auto"/>
              <w:rPr>
                <w:rFonts w:ascii="Calibri" w:eastAsia="Times New Roman" w:hAnsi="Calibri" w:cs="Calibri"/>
                <w:b/>
                <w:bCs/>
                <w:color w:val="000000"/>
                <w:sz w:val="20"/>
                <w:szCs w:val="20"/>
                <w:lang w:eastAsia="ru-RU"/>
              </w:rPr>
            </w:pPr>
          </w:p>
        </w:tc>
        <w:tc>
          <w:tcPr>
            <w:tcW w:w="4500" w:type="dxa"/>
            <w:vMerge/>
            <w:tcBorders>
              <w:top w:val="single" w:sz="8" w:space="0" w:color="auto"/>
              <w:left w:val="single" w:sz="4" w:space="0" w:color="auto"/>
              <w:bottom w:val="single" w:sz="8" w:space="0" w:color="000000"/>
              <w:right w:val="single" w:sz="4" w:space="0" w:color="auto"/>
            </w:tcBorders>
            <w:vAlign w:val="center"/>
            <w:hideMark/>
          </w:tcPr>
          <w:p w:rsidR="007F678E" w:rsidRPr="007F678E" w:rsidRDefault="007F678E" w:rsidP="007F678E">
            <w:pPr>
              <w:spacing w:after="0" w:line="240" w:lineRule="auto"/>
              <w:rPr>
                <w:rFonts w:ascii="Calibri" w:eastAsia="Times New Roman" w:hAnsi="Calibri" w:cs="Calibri"/>
                <w:b/>
                <w:bCs/>
                <w:color w:val="000000"/>
                <w:sz w:val="20"/>
                <w:szCs w:val="20"/>
                <w:lang w:eastAsia="ru-RU"/>
              </w:rPr>
            </w:pPr>
          </w:p>
        </w:tc>
        <w:tc>
          <w:tcPr>
            <w:tcW w:w="1120" w:type="dxa"/>
            <w:vMerge/>
            <w:tcBorders>
              <w:top w:val="single" w:sz="8" w:space="0" w:color="auto"/>
              <w:left w:val="single" w:sz="4" w:space="0" w:color="auto"/>
              <w:bottom w:val="single" w:sz="8" w:space="0" w:color="000000"/>
              <w:right w:val="single" w:sz="4" w:space="0" w:color="auto"/>
            </w:tcBorders>
            <w:vAlign w:val="center"/>
            <w:hideMark/>
          </w:tcPr>
          <w:p w:rsidR="007F678E" w:rsidRPr="007F678E" w:rsidRDefault="007F678E" w:rsidP="007F678E">
            <w:pPr>
              <w:spacing w:after="0" w:line="240" w:lineRule="auto"/>
              <w:rPr>
                <w:rFonts w:ascii="Calibri" w:eastAsia="Times New Roman" w:hAnsi="Calibri" w:cs="Calibri"/>
                <w:b/>
                <w:bCs/>
                <w:color w:val="000000"/>
                <w:sz w:val="20"/>
                <w:szCs w:val="20"/>
                <w:lang w:eastAsia="ru-RU"/>
              </w:rPr>
            </w:pPr>
          </w:p>
        </w:tc>
        <w:tc>
          <w:tcPr>
            <w:tcW w:w="1120" w:type="dxa"/>
            <w:tcBorders>
              <w:top w:val="nil"/>
              <w:left w:val="nil"/>
              <w:bottom w:val="single" w:sz="8" w:space="0" w:color="auto"/>
              <w:right w:val="single" w:sz="4" w:space="0" w:color="auto"/>
            </w:tcBorders>
            <w:shd w:val="clear" w:color="auto" w:fill="auto"/>
            <w:vAlign w:val="center"/>
            <w:hideMark/>
          </w:tcPr>
          <w:p w:rsidR="007F678E" w:rsidRPr="007F678E" w:rsidRDefault="007F678E" w:rsidP="007F678E">
            <w:pPr>
              <w:spacing w:after="0" w:line="240" w:lineRule="auto"/>
              <w:jc w:val="center"/>
              <w:rPr>
                <w:rFonts w:ascii="Calibri" w:eastAsia="Times New Roman" w:hAnsi="Calibri" w:cs="Calibri"/>
                <w:b/>
                <w:bCs/>
                <w:color w:val="000000"/>
                <w:sz w:val="20"/>
                <w:szCs w:val="20"/>
                <w:lang w:eastAsia="ru-RU"/>
              </w:rPr>
            </w:pPr>
            <w:r w:rsidRPr="007F678E">
              <w:rPr>
                <w:rFonts w:ascii="Calibri" w:eastAsia="Times New Roman" w:hAnsi="Calibri" w:cs="Calibri"/>
                <w:b/>
                <w:bCs/>
                <w:color w:val="000000"/>
                <w:sz w:val="20"/>
                <w:szCs w:val="20"/>
                <w:lang w:eastAsia="ru-RU"/>
              </w:rPr>
              <w:t>минимум</w:t>
            </w:r>
          </w:p>
        </w:tc>
        <w:tc>
          <w:tcPr>
            <w:tcW w:w="1132" w:type="dxa"/>
            <w:tcBorders>
              <w:top w:val="nil"/>
              <w:left w:val="nil"/>
              <w:bottom w:val="single" w:sz="8" w:space="0" w:color="auto"/>
              <w:right w:val="single" w:sz="4" w:space="0" w:color="auto"/>
            </w:tcBorders>
            <w:shd w:val="clear" w:color="auto" w:fill="auto"/>
            <w:vAlign w:val="center"/>
            <w:hideMark/>
          </w:tcPr>
          <w:p w:rsidR="007F678E" w:rsidRPr="007F678E" w:rsidRDefault="007F678E" w:rsidP="007F678E">
            <w:pPr>
              <w:spacing w:after="0" w:line="240" w:lineRule="auto"/>
              <w:jc w:val="center"/>
              <w:rPr>
                <w:rFonts w:ascii="Calibri" w:eastAsia="Times New Roman" w:hAnsi="Calibri" w:cs="Calibri"/>
                <w:b/>
                <w:bCs/>
                <w:color w:val="000000"/>
                <w:sz w:val="20"/>
                <w:szCs w:val="20"/>
                <w:lang w:eastAsia="ru-RU"/>
              </w:rPr>
            </w:pPr>
            <w:r w:rsidRPr="007F678E">
              <w:rPr>
                <w:rFonts w:ascii="Calibri" w:eastAsia="Times New Roman" w:hAnsi="Calibri" w:cs="Calibri"/>
                <w:b/>
                <w:bCs/>
                <w:color w:val="000000"/>
                <w:sz w:val="20"/>
                <w:szCs w:val="20"/>
                <w:lang w:eastAsia="ru-RU"/>
              </w:rPr>
              <w:t>максимум</w:t>
            </w:r>
          </w:p>
        </w:tc>
        <w:tc>
          <w:tcPr>
            <w:tcW w:w="1420" w:type="dxa"/>
            <w:vMerge/>
            <w:tcBorders>
              <w:top w:val="single" w:sz="8" w:space="0" w:color="auto"/>
              <w:left w:val="single" w:sz="4" w:space="0" w:color="auto"/>
              <w:bottom w:val="single" w:sz="8" w:space="0" w:color="000000"/>
              <w:right w:val="single" w:sz="8" w:space="0" w:color="auto"/>
            </w:tcBorders>
            <w:vAlign w:val="center"/>
            <w:hideMark/>
          </w:tcPr>
          <w:p w:rsidR="007F678E" w:rsidRPr="007F678E" w:rsidRDefault="007F678E" w:rsidP="007F678E">
            <w:pPr>
              <w:spacing w:after="0" w:line="240" w:lineRule="auto"/>
              <w:rPr>
                <w:rFonts w:ascii="Calibri" w:eastAsia="Times New Roman" w:hAnsi="Calibri" w:cs="Calibri"/>
                <w:b/>
                <w:bCs/>
                <w:color w:val="000000"/>
                <w:sz w:val="20"/>
                <w:szCs w:val="20"/>
                <w:lang w:eastAsia="ru-RU"/>
              </w:rPr>
            </w:pPr>
          </w:p>
        </w:tc>
      </w:tr>
      <w:tr w:rsidR="007F678E" w:rsidRPr="007F678E" w:rsidTr="007F678E">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rsidR="007F678E" w:rsidRPr="007F678E" w:rsidRDefault="007F678E" w:rsidP="007F678E">
            <w:pPr>
              <w:spacing w:after="0" w:line="240" w:lineRule="auto"/>
              <w:jc w:val="center"/>
              <w:rPr>
                <w:rFonts w:ascii="Calibri" w:eastAsia="Times New Roman" w:hAnsi="Calibri" w:cs="Calibri"/>
                <w:color w:val="000000"/>
                <w:sz w:val="18"/>
                <w:szCs w:val="18"/>
                <w:lang w:eastAsia="ru-RU"/>
              </w:rPr>
            </w:pPr>
            <w:r w:rsidRPr="007F678E">
              <w:rPr>
                <w:rFonts w:ascii="Calibri" w:eastAsia="Times New Roman" w:hAnsi="Calibri" w:cs="Calibri"/>
                <w:color w:val="000000"/>
                <w:sz w:val="18"/>
                <w:szCs w:val="18"/>
                <w:lang w:eastAsia="ru-RU"/>
              </w:rPr>
              <w:t>1</w:t>
            </w:r>
          </w:p>
        </w:tc>
        <w:tc>
          <w:tcPr>
            <w:tcW w:w="4500" w:type="dxa"/>
            <w:tcBorders>
              <w:top w:val="nil"/>
              <w:left w:val="nil"/>
              <w:bottom w:val="single" w:sz="4" w:space="0" w:color="auto"/>
              <w:right w:val="single" w:sz="4" w:space="0" w:color="auto"/>
            </w:tcBorders>
            <w:shd w:val="clear" w:color="auto" w:fill="auto"/>
            <w:vAlign w:val="center"/>
            <w:hideMark/>
          </w:tcPr>
          <w:p w:rsidR="007F678E" w:rsidRPr="007F678E" w:rsidRDefault="007F678E" w:rsidP="007F678E">
            <w:pPr>
              <w:spacing w:after="0" w:line="240" w:lineRule="auto"/>
              <w:rPr>
                <w:rFonts w:ascii="Calibri" w:eastAsia="Times New Roman" w:hAnsi="Calibri" w:cs="Calibri"/>
                <w:color w:val="000000"/>
                <w:sz w:val="18"/>
                <w:szCs w:val="18"/>
                <w:lang w:eastAsia="ru-RU"/>
              </w:rPr>
            </w:pPr>
            <w:r w:rsidRPr="007F678E">
              <w:rPr>
                <w:rFonts w:ascii="Calibri" w:eastAsia="Times New Roman" w:hAnsi="Calibri" w:cs="Calibri"/>
                <w:color w:val="000000"/>
                <w:sz w:val="18"/>
                <w:szCs w:val="18"/>
                <w:lang w:eastAsia="ru-RU"/>
              </w:rPr>
              <w:t>Оценка процедур подготовки к внедрению Кодекса корпоративного управления</w:t>
            </w:r>
          </w:p>
        </w:tc>
        <w:tc>
          <w:tcPr>
            <w:tcW w:w="1120" w:type="dxa"/>
            <w:tcBorders>
              <w:top w:val="nil"/>
              <w:left w:val="nil"/>
              <w:bottom w:val="single" w:sz="4"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13</w:t>
            </w:r>
          </w:p>
        </w:tc>
        <w:tc>
          <w:tcPr>
            <w:tcW w:w="1120" w:type="dxa"/>
            <w:tcBorders>
              <w:top w:val="nil"/>
              <w:left w:val="nil"/>
              <w:bottom w:val="single" w:sz="4"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-135</w:t>
            </w:r>
          </w:p>
        </w:tc>
        <w:tc>
          <w:tcPr>
            <w:tcW w:w="1132" w:type="dxa"/>
            <w:tcBorders>
              <w:top w:val="nil"/>
              <w:left w:val="nil"/>
              <w:bottom w:val="single" w:sz="4"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135</w:t>
            </w:r>
          </w:p>
        </w:tc>
        <w:tc>
          <w:tcPr>
            <w:tcW w:w="1420" w:type="dxa"/>
            <w:tcBorders>
              <w:top w:val="nil"/>
              <w:left w:val="nil"/>
              <w:bottom w:val="single" w:sz="4" w:space="0" w:color="auto"/>
              <w:right w:val="single" w:sz="8"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135</w:t>
            </w:r>
          </w:p>
        </w:tc>
      </w:tr>
      <w:tr w:rsidR="007F678E" w:rsidRPr="007F678E" w:rsidTr="007F678E">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rsidR="007F678E" w:rsidRPr="007F678E" w:rsidRDefault="007F678E" w:rsidP="007F678E">
            <w:pPr>
              <w:spacing w:after="0" w:line="240" w:lineRule="auto"/>
              <w:jc w:val="center"/>
              <w:rPr>
                <w:rFonts w:ascii="Calibri" w:eastAsia="Times New Roman" w:hAnsi="Calibri" w:cs="Calibri"/>
                <w:color w:val="000000"/>
                <w:sz w:val="18"/>
                <w:szCs w:val="18"/>
                <w:lang w:eastAsia="ru-RU"/>
              </w:rPr>
            </w:pPr>
            <w:r w:rsidRPr="007F678E">
              <w:rPr>
                <w:rFonts w:ascii="Calibri" w:eastAsia="Times New Roman" w:hAnsi="Calibri" w:cs="Calibri"/>
                <w:color w:val="000000"/>
                <w:sz w:val="18"/>
                <w:szCs w:val="18"/>
                <w:lang w:eastAsia="ru-RU"/>
              </w:rPr>
              <w:t>2</w:t>
            </w:r>
          </w:p>
        </w:tc>
        <w:tc>
          <w:tcPr>
            <w:tcW w:w="4500" w:type="dxa"/>
            <w:tcBorders>
              <w:top w:val="nil"/>
              <w:left w:val="nil"/>
              <w:bottom w:val="single" w:sz="4" w:space="0" w:color="auto"/>
              <w:right w:val="single" w:sz="4" w:space="0" w:color="auto"/>
            </w:tcBorders>
            <w:shd w:val="clear" w:color="auto" w:fill="auto"/>
            <w:vAlign w:val="center"/>
            <w:hideMark/>
          </w:tcPr>
          <w:p w:rsidR="007F678E" w:rsidRPr="007F678E" w:rsidRDefault="007F678E" w:rsidP="007F678E">
            <w:pPr>
              <w:spacing w:after="0" w:line="240" w:lineRule="auto"/>
              <w:rPr>
                <w:rFonts w:ascii="Calibri" w:eastAsia="Times New Roman" w:hAnsi="Calibri" w:cs="Calibri"/>
                <w:color w:val="000000"/>
                <w:sz w:val="18"/>
                <w:szCs w:val="18"/>
                <w:lang w:eastAsia="ru-RU"/>
              </w:rPr>
            </w:pPr>
            <w:r w:rsidRPr="007F678E">
              <w:rPr>
                <w:rFonts w:ascii="Calibri" w:eastAsia="Times New Roman" w:hAnsi="Calibri" w:cs="Calibri"/>
                <w:color w:val="000000"/>
                <w:sz w:val="18"/>
                <w:szCs w:val="18"/>
                <w:lang w:eastAsia="ru-RU"/>
              </w:rPr>
              <w:t>Оценка соблюдения рекомендациям Кодекса корпоративного управления</w:t>
            </w:r>
          </w:p>
        </w:tc>
        <w:tc>
          <w:tcPr>
            <w:tcW w:w="1120" w:type="dxa"/>
            <w:tcBorders>
              <w:top w:val="nil"/>
              <w:left w:val="nil"/>
              <w:bottom w:val="single" w:sz="4"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37</w:t>
            </w:r>
          </w:p>
        </w:tc>
        <w:tc>
          <w:tcPr>
            <w:tcW w:w="1120" w:type="dxa"/>
            <w:tcBorders>
              <w:top w:val="nil"/>
              <w:left w:val="nil"/>
              <w:bottom w:val="single" w:sz="4"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-360</w:t>
            </w:r>
          </w:p>
        </w:tc>
        <w:tc>
          <w:tcPr>
            <w:tcW w:w="1132" w:type="dxa"/>
            <w:tcBorders>
              <w:top w:val="nil"/>
              <w:left w:val="nil"/>
              <w:bottom w:val="single" w:sz="4"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360</w:t>
            </w:r>
          </w:p>
        </w:tc>
        <w:tc>
          <w:tcPr>
            <w:tcW w:w="1420" w:type="dxa"/>
            <w:tcBorders>
              <w:top w:val="nil"/>
              <w:left w:val="nil"/>
              <w:bottom w:val="single" w:sz="4" w:space="0" w:color="auto"/>
              <w:right w:val="single" w:sz="8"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320</w:t>
            </w:r>
          </w:p>
        </w:tc>
      </w:tr>
      <w:tr w:rsidR="007F678E" w:rsidRPr="007F678E" w:rsidTr="007F678E">
        <w:trPr>
          <w:trHeight w:val="255"/>
        </w:trPr>
        <w:tc>
          <w:tcPr>
            <w:tcW w:w="600" w:type="dxa"/>
            <w:tcBorders>
              <w:top w:val="nil"/>
              <w:left w:val="single" w:sz="8" w:space="0" w:color="auto"/>
              <w:bottom w:val="single" w:sz="4" w:space="0" w:color="auto"/>
              <w:right w:val="single" w:sz="4" w:space="0" w:color="auto"/>
            </w:tcBorders>
            <w:shd w:val="clear" w:color="auto" w:fill="auto"/>
            <w:noWrap/>
            <w:hideMark/>
          </w:tcPr>
          <w:p w:rsidR="007F678E" w:rsidRPr="007F678E" w:rsidRDefault="007F678E" w:rsidP="007F678E">
            <w:pPr>
              <w:spacing w:after="0" w:line="240" w:lineRule="auto"/>
              <w:jc w:val="center"/>
              <w:rPr>
                <w:rFonts w:ascii="Calibri" w:eastAsia="Times New Roman" w:hAnsi="Calibri" w:cs="Calibri"/>
                <w:color w:val="000000"/>
                <w:sz w:val="18"/>
                <w:szCs w:val="18"/>
                <w:lang w:eastAsia="ru-RU"/>
              </w:rPr>
            </w:pPr>
            <w:r w:rsidRPr="007F678E">
              <w:rPr>
                <w:rFonts w:ascii="Calibri" w:eastAsia="Times New Roman" w:hAnsi="Calibri" w:cs="Calibri"/>
                <w:color w:val="000000"/>
                <w:sz w:val="18"/>
                <w:szCs w:val="18"/>
                <w:lang w:eastAsia="ru-RU"/>
              </w:rPr>
              <w:t>3</w:t>
            </w:r>
          </w:p>
        </w:tc>
        <w:tc>
          <w:tcPr>
            <w:tcW w:w="4500" w:type="dxa"/>
            <w:tcBorders>
              <w:top w:val="nil"/>
              <w:left w:val="nil"/>
              <w:bottom w:val="single" w:sz="4" w:space="0" w:color="auto"/>
              <w:right w:val="single" w:sz="4" w:space="0" w:color="auto"/>
            </w:tcBorders>
            <w:shd w:val="clear" w:color="auto" w:fill="auto"/>
            <w:vAlign w:val="center"/>
            <w:hideMark/>
          </w:tcPr>
          <w:p w:rsidR="007F678E" w:rsidRPr="007F678E" w:rsidRDefault="007F678E" w:rsidP="007F678E">
            <w:pPr>
              <w:spacing w:after="0" w:line="240" w:lineRule="auto"/>
              <w:rPr>
                <w:rFonts w:ascii="Calibri" w:eastAsia="Times New Roman" w:hAnsi="Calibri" w:cs="Calibri"/>
                <w:color w:val="000000"/>
                <w:sz w:val="18"/>
                <w:szCs w:val="18"/>
                <w:lang w:eastAsia="ru-RU"/>
              </w:rPr>
            </w:pPr>
            <w:r w:rsidRPr="007F678E">
              <w:rPr>
                <w:rFonts w:ascii="Calibri" w:eastAsia="Times New Roman" w:hAnsi="Calibri" w:cs="Calibri"/>
                <w:color w:val="000000"/>
                <w:sz w:val="18"/>
                <w:szCs w:val="18"/>
                <w:lang w:eastAsia="ru-RU"/>
              </w:rPr>
              <w:t>Оценка соответствия организационной структуры АО</w:t>
            </w:r>
          </w:p>
        </w:tc>
        <w:tc>
          <w:tcPr>
            <w:tcW w:w="1120" w:type="dxa"/>
            <w:tcBorders>
              <w:top w:val="nil"/>
              <w:left w:val="nil"/>
              <w:bottom w:val="single" w:sz="4"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3</w:t>
            </w:r>
          </w:p>
        </w:tc>
        <w:tc>
          <w:tcPr>
            <w:tcW w:w="1120" w:type="dxa"/>
            <w:tcBorders>
              <w:top w:val="nil"/>
              <w:left w:val="nil"/>
              <w:bottom w:val="single" w:sz="4"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-30</w:t>
            </w:r>
          </w:p>
        </w:tc>
        <w:tc>
          <w:tcPr>
            <w:tcW w:w="1132" w:type="dxa"/>
            <w:tcBorders>
              <w:top w:val="nil"/>
              <w:left w:val="nil"/>
              <w:bottom w:val="single" w:sz="4"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30</w:t>
            </w:r>
          </w:p>
        </w:tc>
        <w:tc>
          <w:tcPr>
            <w:tcW w:w="1420" w:type="dxa"/>
            <w:tcBorders>
              <w:top w:val="nil"/>
              <w:left w:val="nil"/>
              <w:bottom w:val="single" w:sz="4" w:space="0" w:color="auto"/>
              <w:right w:val="single" w:sz="8"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30</w:t>
            </w:r>
          </w:p>
        </w:tc>
      </w:tr>
      <w:tr w:rsidR="007F678E" w:rsidRPr="007F678E" w:rsidTr="007F678E">
        <w:trPr>
          <w:trHeight w:val="255"/>
        </w:trPr>
        <w:tc>
          <w:tcPr>
            <w:tcW w:w="600" w:type="dxa"/>
            <w:tcBorders>
              <w:top w:val="nil"/>
              <w:left w:val="single" w:sz="8" w:space="0" w:color="auto"/>
              <w:bottom w:val="single" w:sz="4" w:space="0" w:color="auto"/>
              <w:right w:val="single" w:sz="4" w:space="0" w:color="auto"/>
            </w:tcBorders>
            <w:shd w:val="clear" w:color="auto" w:fill="auto"/>
            <w:noWrap/>
            <w:hideMark/>
          </w:tcPr>
          <w:p w:rsidR="007F678E" w:rsidRPr="007F678E" w:rsidRDefault="007F678E" w:rsidP="007F678E">
            <w:pPr>
              <w:spacing w:after="0" w:line="240" w:lineRule="auto"/>
              <w:jc w:val="center"/>
              <w:rPr>
                <w:rFonts w:ascii="Calibri" w:eastAsia="Times New Roman" w:hAnsi="Calibri" w:cs="Calibri"/>
                <w:color w:val="000000"/>
                <w:sz w:val="18"/>
                <w:szCs w:val="18"/>
                <w:lang w:eastAsia="ru-RU"/>
              </w:rPr>
            </w:pPr>
            <w:r w:rsidRPr="007F678E">
              <w:rPr>
                <w:rFonts w:ascii="Calibri" w:eastAsia="Times New Roman" w:hAnsi="Calibri" w:cs="Calibri"/>
                <w:color w:val="000000"/>
                <w:sz w:val="18"/>
                <w:szCs w:val="18"/>
                <w:lang w:eastAsia="ru-RU"/>
              </w:rPr>
              <w:t>4</w:t>
            </w:r>
          </w:p>
        </w:tc>
        <w:tc>
          <w:tcPr>
            <w:tcW w:w="4500" w:type="dxa"/>
            <w:tcBorders>
              <w:top w:val="nil"/>
              <w:left w:val="nil"/>
              <w:bottom w:val="single" w:sz="4" w:space="0" w:color="auto"/>
              <w:right w:val="single" w:sz="4" w:space="0" w:color="auto"/>
            </w:tcBorders>
            <w:shd w:val="clear" w:color="auto" w:fill="auto"/>
            <w:vAlign w:val="center"/>
            <w:hideMark/>
          </w:tcPr>
          <w:p w:rsidR="007F678E" w:rsidRPr="007F678E" w:rsidRDefault="007F678E" w:rsidP="007F678E">
            <w:pPr>
              <w:spacing w:after="0" w:line="240" w:lineRule="auto"/>
              <w:rPr>
                <w:rFonts w:ascii="Calibri" w:eastAsia="Times New Roman" w:hAnsi="Calibri" w:cs="Calibri"/>
                <w:color w:val="000000"/>
                <w:sz w:val="18"/>
                <w:szCs w:val="18"/>
                <w:lang w:eastAsia="ru-RU"/>
              </w:rPr>
            </w:pPr>
            <w:r w:rsidRPr="007F678E">
              <w:rPr>
                <w:rFonts w:ascii="Calibri" w:eastAsia="Times New Roman" w:hAnsi="Calibri" w:cs="Calibri"/>
                <w:color w:val="000000"/>
                <w:sz w:val="18"/>
                <w:szCs w:val="18"/>
                <w:lang w:eastAsia="ru-RU"/>
              </w:rPr>
              <w:t>Оценка конкурсного отбора</w:t>
            </w:r>
          </w:p>
        </w:tc>
        <w:tc>
          <w:tcPr>
            <w:tcW w:w="1120" w:type="dxa"/>
            <w:tcBorders>
              <w:top w:val="nil"/>
              <w:left w:val="nil"/>
              <w:bottom w:val="single" w:sz="4"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5</w:t>
            </w:r>
          </w:p>
        </w:tc>
        <w:tc>
          <w:tcPr>
            <w:tcW w:w="1120" w:type="dxa"/>
            <w:tcBorders>
              <w:top w:val="nil"/>
              <w:left w:val="nil"/>
              <w:bottom w:val="single" w:sz="4"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-45</w:t>
            </w:r>
          </w:p>
        </w:tc>
        <w:tc>
          <w:tcPr>
            <w:tcW w:w="1132" w:type="dxa"/>
            <w:tcBorders>
              <w:top w:val="nil"/>
              <w:left w:val="nil"/>
              <w:bottom w:val="single" w:sz="4"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45</w:t>
            </w:r>
          </w:p>
        </w:tc>
        <w:tc>
          <w:tcPr>
            <w:tcW w:w="1420" w:type="dxa"/>
            <w:tcBorders>
              <w:top w:val="nil"/>
              <w:left w:val="nil"/>
              <w:bottom w:val="single" w:sz="4" w:space="0" w:color="auto"/>
              <w:right w:val="single" w:sz="8"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45</w:t>
            </w:r>
          </w:p>
        </w:tc>
      </w:tr>
      <w:tr w:rsidR="007F678E" w:rsidRPr="007F678E" w:rsidTr="007F678E">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rsidR="007F678E" w:rsidRPr="007F678E" w:rsidRDefault="007F678E" w:rsidP="007F678E">
            <w:pPr>
              <w:spacing w:after="0" w:line="240" w:lineRule="auto"/>
              <w:jc w:val="center"/>
              <w:rPr>
                <w:rFonts w:ascii="Calibri" w:eastAsia="Times New Roman" w:hAnsi="Calibri" w:cs="Calibri"/>
                <w:color w:val="000000"/>
                <w:sz w:val="18"/>
                <w:szCs w:val="18"/>
                <w:lang w:eastAsia="ru-RU"/>
              </w:rPr>
            </w:pPr>
            <w:r w:rsidRPr="007F678E">
              <w:rPr>
                <w:rFonts w:ascii="Calibri" w:eastAsia="Times New Roman" w:hAnsi="Calibri" w:cs="Calibri"/>
                <w:color w:val="000000"/>
                <w:sz w:val="18"/>
                <w:szCs w:val="18"/>
                <w:lang w:eastAsia="ru-RU"/>
              </w:rPr>
              <w:t>5</w:t>
            </w:r>
          </w:p>
        </w:tc>
        <w:tc>
          <w:tcPr>
            <w:tcW w:w="4500" w:type="dxa"/>
            <w:tcBorders>
              <w:top w:val="nil"/>
              <w:left w:val="nil"/>
              <w:bottom w:val="single" w:sz="4" w:space="0" w:color="auto"/>
              <w:right w:val="single" w:sz="4" w:space="0" w:color="auto"/>
            </w:tcBorders>
            <w:shd w:val="clear" w:color="auto" w:fill="auto"/>
            <w:vAlign w:val="center"/>
            <w:hideMark/>
          </w:tcPr>
          <w:p w:rsidR="007F678E" w:rsidRPr="007F678E" w:rsidRDefault="007F678E" w:rsidP="007F678E">
            <w:pPr>
              <w:spacing w:after="0" w:line="240" w:lineRule="auto"/>
              <w:rPr>
                <w:rFonts w:ascii="Calibri" w:eastAsia="Times New Roman" w:hAnsi="Calibri" w:cs="Calibri"/>
                <w:color w:val="000000"/>
                <w:sz w:val="18"/>
                <w:szCs w:val="18"/>
                <w:lang w:eastAsia="ru-RU"/>
              </w:rPr>
            </w:pPr>
            <w:r w:rsidRPr="007F678E">
              <w:rPr>
                <w:rFonts w:ascii="Calibri" w:eastAsia="Times New Roman" w:hAnsi="Calibri" w:cs="Calibri"/>
                <w:color w:val="000000"/>
                <w:sz w:val="18"/>
                <w:szCs w:val="18"/>
                <w:lang w:eastAsia="ru-RU"/>
              </w:rPr>
              <w:t>Оценка перехода к публикации в соответствии с МСФО и международными стандартами аудита</w:t>
            </w:r>
          </w:p>
        </w:tc>
        <w:tc>
          <w:tcPr>
            <w:tcW w:w="1120" w:type="dxa"/>
            <w:tcBorders>
              <w:top w:val="nil"/>
              <w:left w:val="nil"/>
              <w:bottom w:val="single" w:sz="4"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3</w:t>
            </w:r>
          </w:p>
        </w:tc>
        <w:tc>
          <w:tcPr>
            <w:tcW w:w="1120" w:type="dxa"/>
            <w:tcBorders>
              <w:top w:val="nil"/>
              <w:left w:val="nil"/>
              <w:bottom w:val="single" w:sz="4"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-50</w:t>
            </w:r>
          </w:p>
        </w:tc>
        <w:tc>
          <w:tcPr>
            <w:tcW w:w="1132" w:type="dxa"/>
            <w:tcBorders>
              <w:top w:val="nil"/>
              <w:left w:val="nil"/>
              <w:bottom w:val="single" w:sz="4"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50</w:t>
            </w:r>
          </w:p>
        </w:tc>
        <w:tc>
          <w:tcPr>
            <w:tcW w:w="1420" w:type="dxa"/>
            <w:tcBorders>
              <w:top w:val="nil"/>
              <w:left w:val="nil"/>
              <w:bottom w:val="single" w:sz="4" w:space="0" w:color="auto"/>
              <w:right w:val="single" w:sz="8"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50</w:t>
            </w:r>
          </w:p>
        </w:tc>
      </w:tr>
      <w:tr w:rsidR="007F678E" w:rsidRPr="007F678E" w:rsidTr="007F678E">
        <w:trPr>
          <w:trHeight w:val="480"/>
        </w:trPr>
        <w:tc>
          <w:tcPr>
            <w:tcW w:w="600" w:type="dxa"/>
            <w:tcBorders>
              <w:top w:val="nil"/>
              <w:left w:val="single" w:sz="8" w:space="0" w:color="auto"/>
              <w:bottom w:val="single" w:sz="4" w:space="0" w:color="auto"/>
              <w:right w:val="single" w:sz="4" w:space="0" w:color="auto"/>
            </w:tcBorders>
            <w:shd w:val="clear" w:color="auto" w:fill="auto"/>
            <w:noWrap/>
            <w:hideMark/>
          </w:tcPr>
          <w:p w:rsidR="007F678E" w:rsidRPr="007F678E" w:rsidRDefault="007F678E" w:rsidP="007F678E">
            <w:pPr>
              <w:spacing w:after="0" w:line="240" w:lineRule="auto"/>
              <w:jc w:val="center"/>
              <w:rPr>
                <w:rFonts w:ascii="Calibri" w:eastAsia="Times New Roman" w:hAnsi="Calibri" w:cs="Calibri"/>
                <w:color w:val="000000"/>
                <w:sz w:val="18"/>
                <w:szCs w:val="18"/>
                <w:lang w:eastAsia="ru-RU"/>
              </w:rPr>
            </w:pPr>
            <w:r w:rsidRPr="007F678E">
              <w:rPr>
                <w:rFonts w:ascii="Calibri" w:eastAsia="Times New Roman" w:hAnsi="Calibri" w:cs="Calibri"/>
                <w:color w:val="000000"/>
                <w:sz w:val="18"/>
                <w:szCs w:val="18"/>
                <w:lang w:eastAsia="ru-RU"/>
              </w:rPr>
              <w:t>6</w:t>
            </w:r>
          </w:p>
        </w:tc>
        <w:tc>
          <w:tcPr>
            <w:tcW w:w="4500" w:type="dxa"/>
            <w:tcBorders>
              <w:top w:val="nil"/>
              <w:left w:val="nil"/>
              <w:bottom w:val="single" w:sz="4" w:space="0" w:color="auto"/>
              <w:right w:val="single" w:sz="4" w:space="0" w:color="auto"/>
            </w:tcBorders>
            <w:shd w:val="clear" w:color="auto" w:fill="auto"/>
            <w:vAlign w:val="center"/>
            <w:hideMark/>
          </w:tcPr>
          <w:p w:rsidR="007F678E" w:rsidRPr="007F678E" w:rsidRDefault="007F678E" w:rsidP="007F678E">
            <w:pPr>
              <w:spacing w:after="0" w:line="240" w:lineRule="auto"/>
              <w:rPr>
                <w:rFonts w:ascii="Calibri" w:eastAsia="Times New Roman" w:hAnsi="Calibri" w:cs="Calibri"/>
                <w:color w:val="000000"/>
                <w:sz w:val="18"/>
                <w:szCs w:val="18"/>
                <w:lang w:eastAsia="ru-RU"/>
              </w:rPr>
            </w:pPr>
            <w:r w:rsidRPr="007F678E">
              <w:rPr>
                <w:rFonts w:ascii="Calibri" w:eastAsia="Times New Roman" w:hAnsi="Calibri" w:cs="Calibri"/>
                <w:color w:val="000000"/>
                <w:sz w:val="18"/>
                <w:szCs w:val="18"/>
                <w:lang w:eastAsia="ru-RU"/>
              </w:rPr>
              <w:t>Оценка внедрения современных систем управления (ISO, ERP, НИОКР и др.)</w:t>
            </w:r>
          </w:p>
        </w:tc>
        <w:tc>
          <w:tcPr>
            <w:tcW w:w="1120" w:type="dxa"/>
            <w:tcBorders>
              <w:top w:val="nil"/>
              <w:left w:val="nil"/>
              <w:bottom w:val="single" w:sz="4"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5</w:t>
            </w:r>
          </w:p>
        </w:tc>
        <w:tc>
          <w:tcPr>
            <w:tcW w:w="1120" w:type="dxa"/>
            <w:tcBorders>
              <w:top w:val="nil"/>
              <w:left w:val="nil"/>
              <w:bottom w:val="single" w:sz="4"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-55</w:t>
            </w:r>
          </w:p>
        </w:tc>
        <w:tc>
          <w:tcPr>
            <w:tcW w:w="1132" w:type="dxa"/>
            <w:tcBorders>
              <w:top w:val="nil"/>
              <w:left w:val="nil"/>
              <w:bottom w:val="single" w:sz="4"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55</w:t>
            </w:r>
          </w:p>
        </w:tc>
        <w:tc>
          <w:tcPr>
            <w:tcW w:w="1420" w:type="dxa"/>
            <w:tcBorders>
              <w:top w:val="nil"/>
              <w:left w:val="nil"/>
              <w:bottom w:val="single" w:sz="4" w:space="0" w:color="auto"/>
              <w:right w:val="single" w:sz="8"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55</w:t>
            </w:r>
          </w:p>
        </w:tc>
      </w:tr>
      <w:tr w:rsidR="007F678E" w:rsidRPr="007F678E" w:rsidTr="007F678E">
        <w:trPr>
          <w:trHeight w:val="255"/>
        </w:trPr>
        <w:tc>
          <w:tcPr>
            <w:tcW w:w="600" w:type="dxa"/>
            <w:tcBorders>
              <w:top w:val="nil"/>
              <w:left w:val="single" w:sz="8" w:space="0" w:color="auto"/>
              <w:bottom w:val="single" w:sz="4" w:space="0" w:color="auto"/>
              <w:right w:val="single" w:sz="4" w:space="0" w:color="auto"/>
            </w:tcBorders>
            <w:shd w:val="clear" w:color="auto" w:fill="auto"/>
            <w:noWrap/>
            <w:hideMark/>
          </w:tcPr>
          <w:p w:rsidR="007F678E" w:rsidRPr="007F678E" w:rsidRDefault="007F678E" w:rsidP="007F678E">
            <w:pPr>
              <w:spacing w:after="0" w:line="240" w:lineRule="auto"/>
              <w:jc w:val="center"/>
              <w:rPr>
                <w:rFonts w:ascii="Calibri" w:eastAsia="Times New Roman" w:hAnsi="Calibri" w:cs="Calibri"/>
                <w:color w:val="000000"/>
                <w:sz w:val="18"/>
                <w:szCs w:val="18"/>
                <w:lang w:eastAsia="ru-RU"/>
              </w:rPr>
            </w:pPr>
            <w:r w:rsidRPr="007F678E">
              <w:rPr>
                <w:rFonts w:ascii="Calibri" w:eastAsia="Times New Roman" w:hAnsi="Calibri" w:cs="Calibri"/>
                <w:color w:val="000000"/>
                <w:sz w:val="18"/>
                <w:szCs w:val="18"/>
                <w:lang w:eastAsia="ru-RU"/>
              </w:rPr>
              <w:t>7</w:t>
            </w:r>
          </w:p>
        </w:tc>
        <w:tc>
          <w:tcPr>
            <w:tcW w:w="4500" w:type="dxa"/>
            <w:tcBorders>
              <w:top w:val="nil"/>
              <w:left w:val="nil"/>
              <w:bottom w:val="single" w:sz="4" w:space="0" w:color="auto"/>
              <w:right w:val="single" w:sz="4" w:space="0" w:color="auto"/>
            </w:tcBorders>
            <w:shd w:val="clear" w:color="auto" w:fill="auto"/>
            <w:vAlign w:val="center"/>
            <w:hideMark/>
          </w:tcPr>
          <w:p w:rsidR="007F678E" w:rsidRPr="007F678E" w:rsidRDefault="007F678E" w:rsidP="007F678E">
            <w:pPr>
              <w:spacing w:after="0" w:line="240" w:lineRule="auto"/>
              <w:rPr>
                <w:rFonts w:ascii="Calibri" w:eastAsia="Times New Roman" w:hAnsi="Calibri" w:cs="Calibri"/>
                <w:color w:val="000000"/>
                <w:sz w:val="18"/>
                <w:szCs w:val="18"/>
                <w:lang w:eastAsia="ru-RU"/>
              </w:rPr>
            </w:pPr>
            <w:r w:rsidRPr="007F678E">
              <w:rPr>
                <w:rFonts w:ascii="Calibri" w:eastAsia="Times New Roman" w:hAnsi="Calibri" w:cs="Calibri"/>
                <w:color w:val="000000"/>
                <w:sz w:val="18"/>
                <w:szCs w:val="18"/>
                <w:lang w:eastAsia="ru-RU"/>
              </w:rPr>
              <w:t>Оценка информационной политики</w:t>
            </w:r>
          </w:p>
        </w:tc>
        <w:tc>
          <w:tcPr>
            <w:tcW w:w="1120" w:type="dxa"/>
            <w:tcBorders>
              <w:top w:val="nil"/>
              <w:left w:val="nil"/>
              <w:bottom w:val="single" w:sz="4"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5</w:t>
            </w:r>
          </w:p>
        </w:tc>
        <w:tc>
          <w:tcPr>
            <w:tcW w:w="1120" w:type="dxa"/>
            <w:tcBorders>
              <w:top w:val="nil"/>
              <w:left w:val="nil"/>
              <w:bottom w:val="single" w:sz="4"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-170</w:t>
            </w:r>
          </w:p>
        </w:tc>
        <w:tc>
          <w:tcPr>
            <w:tcW w:w="1132" w:type="dxa"/>
            <w:tcBorders>
              <w:top w:val="nil"/>
              <w:left w:val="nil"/>
              <w:bottom w:val="single" w:sz="4"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320</w:t>
            </w:r>
          </w:p>
        </w:tc>
        <w:tc>
          <w:tcPr>
            <w:tcW w:w="1420" w:type="dxa"/>
            <w:tcBorders>
              <w:top w:val="nil"/>
              <w:left w:val="nil"/>
              <w:bottom w:val="single" w:sz="4" w:space="0" w:color="auto"/>
              <w:right w:val="single" w:sz="8"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292</w:t>
            </w:r>
          </w:p>
        </w:tc>
      </w:tr>
      <w:tr w:rsidR="007F678E" w:rsidRPr="007F678E" w:rsidTr="007F678E">
        <w:trPr>
          <w:trHeight w:val="255"/>
        </w:trPr>
        <w:tc>
          <w:tcPr>
            <w:tcW w:w="600" w:type="dxa"/>
            <w:tcBorders>
              <w:top w:val="nil"/>
              <w:left w:val="single" w:sz="8" w:space="0" w:color="auto"/>
              <w:bottom w:val="single" w:sz="4" w:space="0" w:color="auto"/>
              <w:right w:val="single" w:sz="4" w:space="0" w:color="auto"/>
            </w:tcBorders>
            <w:shd w:val="clear" w:color="auto" w:fill="auto"/>
            <w:noWrap/>
            <w:hideMark/>
          </w:tcPr>
          <w:p w:rsidR="007F678E" w:rsidRPr="007F678E" w:rsidRDefault="007F678E" w:rsidP="007F678E">
            <w:pPr>
              <w:spacing w:after="0" w:line="240" w:lineRule="auto"/>
              <w:jc w:val="center"/>
              <w:rPr>
                <w:rFonts w:ascii="Calibri" w:eastAsia="Times New Roman" w:hAnsi="Calibri" w:cs="Calibri"/>
                <w:color w:val="000000"/>
                <w:sz w:val="18"/>
                <w:szCs w:val="18"/>
                <w:lang w:eastAsia="ru-RU"/>
              </w:rPr>
            </w:pPr>
            <w:r w:rsidRPr="007F678E">
              <w:rPr>
                <w:rFonts w:ascii="Calibri" w:eastAsia="Times New Roman" w:hAnsi="Calibri" w:cs="Calibri"/>
                <w:color w:val="000000"/>
                <w:sz w:val="18"/>
                <w:szCs w:val="18"/>
                <w:lang w:eastAsia="ru-RU"/>
              </w:rPr>
              <w:t>8</w:t>
            </w:r>
          </w:p>
        </w:tc>
        <w:tc>
          <w:tcPr>
            <w:tcW w:w="4500" w:type="dxa"/>
            <w:tcBorders>
              <w:top w:val="nil"/>
              <w:left w:val="nil"/>
              <w:bottom w:val="single" w:sz="4" w:space="0" w:color="auto"/>
              <w:right w:val="single" w:sz="4" w:space="0" w:color="auto"/>
            </w:tcBorders>
            <w:shd w:val="clear" w:color="auto" w:fill="auto"/>
            <w:vAlign w:val="center"/>
            <w:hideMark/>
          </w:tcPr>
          <w:p w:rsidR="007F678E" w:rsidRPr="007F678E" w:rsidRDefault="007F678E" w:rsidP="007F678E">
            <w:pPr>
              <w:spacing w:after="0" w:line="240" w:lineRule="auto"/>
              <w:rPr>
                <w:rFonts w:ascii="Calibri" w:eastAsia="Times New Roman" w:hAnsi="Calibri" w:cs="Calibri"/>
                <w:color w:val="000000"/>
                <w:sz w:val="18"/>
                <w:szCs w:val="18"/>
                <w:lang w:eastAsia="ru-RU"/>
              </w:rPr>
            </w:pPr>
            <w:r w:rsidRPr="007F678E">
              <w:rPr>
                <w:rFonts w:ascii="Calibri" w:eastAsia="Times New Roman" w:hAnsi="Calibri" w:cs="Calibri"/>
                <w:color w:val="000000"/>
                <w:sz w:val="18"/>
                <w:szCs w:val="18"/>
                <w:lang w:eastAsia="ru-RU"/>
              </w:rPr>
              <w:t>Оценка финансовых результатов</w:t>
            </w:r>
          </w:p>
        </w:tc>
        <w:tc>
          <w:tcPr>
            <w:tcW w:w="1120" w:type="dxa"/>
            <w:tcBorders>
              <w:top w:val="nil"/>
              <w:left w:val="nil"/>
              <w:bottom w:val="single" w:sz="4"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4</w:t>
            </w:r>
          </w:p>
        </w:tc>
        <w:tc>
          <w:tcPr>
            <w:tcW w:w="1120" w:type="dxa"/>
            <w:tcBorders>
              <w:top w:val="nil"/>
              <w:left w:val="nil"/>
              <w:bottom w:val="single" w:sz="4"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-150</w:t>
            </w:r>
          </w:p>
        </w:tc>
        <w:tc>
          <w:tcPr>
            <w:tcW w:w="1132" w:type="dxa"/>
            <w:tcBorders>
              <w:top w:val="nil"/>
              <w:left w:val="nil"/>
              <w:bottom w:val="single" w:sz="4"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150</w:t>
            </w:r>
          </w:p>
        </w:tc>
        <w:tc>
          <w:tcPr>
            <w:tcW w:w="1420" w:type="dxa"/>
            <w:tcBorders>
              <w:top w:val="nil"/>
              <w:left w:val="nil"/>
              <w:bottom w:val="single" w:sz="4" w:space="0" w:color="auto"/>
              <w:right w:val="single" w:sz="8"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100</w:t>
            </w:r>
          </w:p>
        </w:tc>
      </w:tr>
      <w:tr w:rsidR="007F678E" w:rsidRPr="007F678E" w:rsidTr="007F678E">
        <w:trPr>
          <w:trHeight w:val="270"/>
        </w:trPr>
        <w:tc>
          <w:tcPr>
            <w:tcW w:w="600" w:type="dxa"/>
            <w:tcBorders>
              <w:top w:val="nil"/>
              <w:left w:val="single" w:sz="8" w:space="0" w:color="auto"/>
              <w:bottom w:val="single" w:sz="8" w:space="0" w:color="auto"/>
              <w:right w:val="single" w:sz="4" w:space="0" w:color="auto"/>
            </w:tcBorders>
            <w:shd w:val="clear" w:color="auto" w:fill="auto"/>
            <w:noWrap/>
            <w:hideMark/>
          </w:tcPr>
          <w:p w:rsidR="007F678E" w:rsidRPr="007F678E" w:rsidRDefault="007F678E" w:rsidP="007F678E">
            <w:pPr>
              <w:spacing w:after="0" w:line="240" w:lineRule="auto"/>
              <w:jc w:val="center"/>
              <w:rPr>
                <w:rFonts w:ascii="Calibri" w:eastAsia="Times New Roman" w:hAnsi="Calibri" w:cs="Calibri"/>
                <w:color w:val="000000"/>
                <w:sz w:val="18"/>
                <w:szCs w:val="18"/>
                <w:lang w:eastAsia="ru-RU"/>
              </w:rPr>
            </w:pPr>
            <w:r w:rsidRPr="007F678E">
              <w:rPr>
                <w:rFonts w:ascii="Calibri" w:eastAsia="Times New Roman" w:hAnsi="Calibri" w:cs="Calibri"/>
                <w:color w:val="000000"/>
                <w:sz w:val="18"/>
                <w:szCs w:val="18"/>
                <w:lang w:eastAsia="ru-RU"/>
              </w:rPr>
              <w:t>9</w:t>
            </w:r>
          </w:p>
        </w:tc>
        <w:tc>
          <w:tcPr>
            <w:tcW w:w="4500" w:type="dxa"/>
            <w:tcBorders>
              <w:top w:val="nil"/>
              <w:left w:val="nil"/>
              <w:bottom w:val="single" w:sz="8" w:space="0" w:color="auto"/>
              <w:right w:val="single" w:sz="4" w:space="0" w:color="auto"/>
            </w:tcBorders>
            <w:shd w:val="clear" w:color="auto" w:fill="auto"/>
            <w:vAlign w:val="center"/>
            <w:hideMark/>
          </w:tcPr>
          <w:p w:rsidR="007F678E" w:rsidRPr="007F678E" w:rsidRDefault="007F678E" w:rsidP="007F678E">
            <w:pPr>
              <w:spacing w:after="0" w:line="240" w:lineRule="auto"/>
              <w:rPr>
                <w:rFonts w:ascii="Calibri" w:eastAsia="Times New Roman" w:hAnsi="Calibri" w:cs="Calibri"/>
                <w:color w:val="000000"/>
                <w:sz w:val="18"/>
                <w:szCs w:val="18"/>
                <w:lang w:eastAsia="ru-RU"/>
              </w:rPr>
            </w:pPr>
            <w:r w:rsidRPr="007F678E">
              <w:rPr>
                <w:rFonts w:ascii="Calibri" w:eastAsia="Times New Roman" w:hAnsi="Calibri" w:cs="Calibri"/>
                <w:color w:val="000000"/>
                <w:sz w:val="18"/>
                <w:szCs w:val="18"/>
                <w:lang w:eastAsia="ru-RU"/>
              </w:rPr>
              <w:t>Оценка прочих направлений деятельности АО</w:t>
            </w:r>
          </w:p>
        </w:tc>
        <w:tc>
          <w:tcPr>
            <w:tcW w:w="1120" w:type="dxa"/>
            <w:tcBorders>
              <w:top w:val="nil"/>
              <w:left w:val="nil"/>
              <w:bottom w:val="single" w:sz="8"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25</w:t>
            </w:r>
          </w:p>
        </w:tc>
        <w:tc>
          <w:tcPr>
            <w:tcW w:w="1120" w:type="dxa"/>
            <w:tcBorders>
              <w:top w:val="nil"/>
              <w:left w:val="nil"/>
              <w:bottom w:val="single" w:sz="8"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-205</w:t>
            </w:r>
          </w:p>
        </w:tc>
        <w:tc>
          <w:tcPr>
            <w:tcW w:w="1132" w:type="dxa"/>
            <w:tcBorders>
              <w:top w:val="nil"/>
              <w:left w:val="nil"/>
              <w:bottom w:val="single" w:sz="8"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55</w:t>
            </w:r>
          </w:p>
        </w:tc>
        <w:tc>
          <w:tcPr>
            <w:tcW w:w="1420" w:type="dxa"/>
            <w:tcBorders>
              <w:top w:val="nil"/>
              <w:left w:val="nil"/>
              <w:bottom w:val="single" w:sz="8" w:space="0" w:color="auto"/>
              <w:right w:val="single" w:sz="8"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55</w:t>
            </w:r>
          </w:p>
        </w:tc>
      </w:tr>
      <w:tr w:rsidR="007F678E" w:rsidRPr="007F678E" w:rsidTr="007F678E">
        <w:trPr>
          <w:trHeight w:val="270"/>
        </w:trPr>
        <w:tc>
          <w:tcPr>
            <w:tcW w:w="600" w:type="dxa"/>
            <w:tcBorders>
              <w:top w:val="nil"/>
              <w:left w:val="single" w:sz="8" w:space="0" w:color="auto"/>
              <w:bottom w:val="single" w:sz="8" w:space="0" w:color="auto"/>
              <w:right w:val="single" w:sz="4" w:space="0" w:color="auto"/>
            </w:tcBorders>
            <w:shd w:val="clear" w:color="auto" w:fill="auto"/>
            <w:noWrap/>
            <w:vAlign w:val="bottom"/>
            <w:hideMark/>
          </w:tcPr>
          <w:p w:rsidR="007F678E" w:rsidRPr="007F678E" w:rsidRDefault="007F678E" w:rsidP="007F678E">
            <w:pPr>
              <w:spacing w:after="0" w:line="240" w:lineRule="auto"/>
              <w:rPr>
                <w:rFonts w:ascii="Calibri" w:eastAsia="Times New Roman" w:hAnsi="Calibri" w:cs="Calibri"/>
                <w:color w:val="000000"/>
                <w:sz w:val="20"/>
                <w:szCs w:val="20"/>
                <w:lang w:eastAsia="ru-RU"/>
              </w:rPr>
            </w:pPr>
            <w:r w:rsidRPr="007F678E">
              <w:rPr>
                <w:rFonts w:ascii="Calibri" w:eastAsia="Times New Roman" w:hAnsi="Calibri" w:cs="Calibri"/>
                <w:color w:val="000000"/>
                <w:sz w:val="20"/>
                <w:szCs w:val="20"/>
                <w:lang w:eastAsia="ru-RU"/>
              </w:rPr>
              <w:t> </w:t>
            </w:r>
          </w:p>
        </w:tc>
        <w:tc>
          <w:tcPr>
            <w:tcW w:w="4500" w:type="dxa"/>
            <w:tcBorders>
              <w:top w:val="nil"/>
              <w:left w:val="nil"/>
              <w:bottom w:val="single" w:sz="8" w:space="0" w:color="auto"/>
              <w:right w:val="single" w:sz="4" w:space="0" w:color="auto"/>
            </w:tcBorders>
            <w:shd w:val="clear" w:color="auto" w:fill="auto"/>
            <w:noWrap/>
            <w:vAlign w:val="bottom"/>
            <w:hideMark/>
          </w:tcPr>
          <w:p w:rsidR="007F678E" w:rsidRPr="007F678E" w:rsidRDefault="007F678E" w:rsidP="007F678E">
            <w:pPr>
              <w:spacing w:after="0" w:line="240" w:lineRule="auto"/>
              <w:rPr>
                <w:rFonts w:ascii="Calibri" w:eastAsia="Times New Roman" w:hAnsi="Calibri" w:cs="Calibri"/>
                <w:b/>
                <w:bCs/>
                <w:color w:val="000000"/>
                <w:sz w:val="20"/>
                <w:szCs w:val="20"/>
                <w:lang w:eastAsia="ru-RU"/>
              </w:rPr>
            </w:pPr>
            <w:r w:rsidRPr="007F678E">
              <w:rPr>
                <w:rFonts w:ascii="Calibri" w:eastAsia="Times New Roman" w:hAnsi="Calibri" w:cs="Calibri"/>
                <w:b/>
                <w:bCs/>
                <w:color w:val="000000"/>
                <w:sz w:val="20"/>
                <w:szCs w:val="20"/>
                <w:lang w:eastAsia="ru-RU"/>
              </w:rPr>
              <w:t>Итого</w:t>
            </w:r>
          </w:p>
        </w:tc>
        <w:tc>
          <w:tcPr>
            <w:tcW w:w="1120" w:type="dxa"/>
            <w:tcBorders>
              <w:top w:val="nil"/>
              <w:left w:val="nil"/>
              <w:bottom w:val="single" w:sz="8"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b/>
                <w:bCs/>
                <w:color w:val="000000"/>
                <w:sz w:val="20"/>
                <w:szCs w:val="20"/>
                <w:lang w:eastAsia="ru-RU"/>
              </w:rPr>
            </w:pPr>
            <w:r w:rsidRPr="007F678E">
              <w:rPr>
                <w:rFonts w:ascii="Calibri" w:eastAsia="Times New Roman" w:hAnsi="Calibri" w:cs="Calibri"/>
                <w:b/>
                <w:bCs/>
                <w:color w:val="000000"/>
                <w:sz w:val="20"/>
                <w:szCs w:val="20"/>
                <w:lang w:eastAsia="ru-RU"/>
              </w:rPr>
              <w:t>100</w:t>
            </w:r>
          </w:p>
        </w:tc>
        <w:tc>
          <w:tcPr>
            <w:tcW w:w="1120" w:type="dxa"/>
            <w:tcBorders>
              <w:top w:val="nil"/>
              <w:left w:val="nil"/>
              <w:bottom w:val="single" w:sz="8"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b/>
                <w:bCs/>
                <w:color w:val="000000"/>
                <w:sz w:val="20"/>
                <w:szCs w:val="20"/>
                <w:lang w:eastAsia="ru-RU"/>
              </w:rPr>
            </w:pPr>
            <w:r w:rsidRPr="007F678E">
              <w:rPr>
                <w:rFonts w:ascii="Calibri" w:eastAsia="Times New Roman" w:hAnsi="Calibri" w:cs="Calibri"/>
                <w:b/>
                <w:bCs/>
                <w:color w:val="000000"/>
                <w:sz w:val="20"/>
                <w:szCs w:val="20"/>
                <w:lang w:eastAsia="ru-RU"/>
              </w:rPr>
              <w:t>-1200</w:t>
            </w:r>
          </w:p>
        </w:tc>
        <w:tc>
          <w:tcPr>
            <w:tcW w:w="1132" w:type="dxa"/>
            <w:tcBorders>
              <w:top w:val="nil"/>
              <w:left w:val="nil"/>
              <w:bottom w:val="single" w:sz="8" w:space="0" w:color="auto"/>
              <w:right w:val="single" w:sz="4"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b/>
                <w:bCs/>
                <w:color w:val="000000"/>
                <w:sz w:val="20"/>
                <w:szCs w:val="20"/>
                <w:lang w:eastAsia="ru-RU"/>
              </w:rPr>
            </w:pPr>
            <w:r w:rsidRPr="007F678E">
              <w:rPr>
                <w:rFonts w:ascii="Calibri" w:eastAsia="Times New Roman" w:hAnsi="Calibri" w:cs="Calibri"/>
                <w:b/>
                <w:bCs/>
                <w:color w:val="000000"/>
                <w:sz w:val="20"/>
                <w:szCs w:val="20"/>
                <w:lang w:eastAsia="ru-RU"/>
              </w:rPr>
              <w:t>1200</w:t>
            </w:r>
          </w:p>
        </w:tc>
        <w:tc>
          <w:tcPr>
            <w:tcW w:w="1420" w:type="dxa"/>
            <w:tcBorders>
              <w:top w:val="nil"/>
              <w:left w:val="nil"/>
              <w:bottom w:val="single" w:sz="8" w:space="0" w:color="auto"/>
              <w:right w:val="single" w:sz="8" w:space="0" w:color="auto"/>
            </w:tcBorders>
            <w:shd w:val="clear" w:color="auto" w:fill="auto"/>
            <w:noWrap/>
            <w:vAlign w:val="bottom"/>
            <w:hideMark/>
          </w:tcPr>
          <w:p w:rsidR="007F678E" w:rsidRPr="007F678E" w:rsidRDefault="007F678E" w:rsidP="007F678E">
            <w:pPr>
              <w:spacing w:after="0" w:line="240" w:lineRule="auto"/>
              <w:jc w:val="center"/>
              <w:rPr>
                <w:rFonts w:ascii="Calibri" w:eastAsia="Times New Roman" w:hAnsi="Calibri" w:cs="Calibri"/>
                <w:b/>
                <w:bCs/>
                <w:color w:val="000000"/>
                <w:sz w:val="20"/>
                <w:szCs w:val="20"/>
                <w:lang w:eastAsia="ru-RU"/>
              </w:rPr>
            </w:pPr>
            <w:r w:rsidRPr="007F678E">
              <w:rPr>
                <w:rFonts w:ascii="Calibri" w:eastAsia="Times New Roman" w:hAnsi="Calibri" w:cs="Calibri"/>
                <w:b/>
                <w:bCs/>
                <w:color w:val="000000"/>
                <w:sz w:val="20"/>
                <w:szCs w:val="20"/>
                <w:lang w:eastAsia="ru-RU"/>
              </w:rPr>
              <w:t>1082</w:t>
            </w:r>
          </w:p>
        </w:tc>
      </w:tr>
      <w:tr w:rsidR="007F678E" w:rsidRPr="007F678E" w:rsidTr="007F678E">
        <w:trPr>
          <w:trHeight w:val="270"/>
        </w:trPr>
        <w:tc>
          <w:tcPr>
            <w:tcW w:w="600" w:type="dxa"/>
            <w:tcBorders>
              <w:top w:val="nil"/>
              <w:left w:val="nil"/>
              <w:bottom w:val="nil"/>
              <w:right w:val="nil"/>
            </w:tcBorders>
            <w:shd w:val="clear" w:color="auto" w:fill="auto"/>
            <w:noWrap/>
            <w:vAlign w:val="bottom"/>
            <w:hideMark/>
          </w:tcPr>
          <w:p w:rsidR="007F678E" w:rsidRPr="007F678E" w:rsidRDefault="007F678E" w:rsidP="007F678E">
            <w:pPr>
              <w:spacing w:after="0" w:line="240" w:lineRule="auto"/>
              <w:rPr>
                <w:rFonts w:ascii="Calibri" w:eastAsia="Times New Roman" w:hAnsi="Calibri" w:cs="Calibri"/>
                <w:color w:val="000000"/>
                <w:sz w:val="20"/>
                <w:szCs w:val="20"/>
                <w:lang w:eastAsia="ru-RU"/>
              </w:rPr>
            </w:pPr>
          </w:p>
        </w:tc>
        <w:tc>
          <w:tcPr>
            <w:tcW w:w="4500" w:type="dxa"/>
            <w:tcBorders>
              <w:top w:val="nil"/>
              <w:left w:val="nil"/>
              <w:bottom w:val="nil"/>
              <w:right w:val="nil"/>
            </w:tcBorders>
            <w:shd w:val="clear" w:color="auto" w:fill="auto"/>
            <w:noWrap/>
            <w:vAlign w:val="bottom"/>
            <w:hideMark/>
          </w:tcPr>
          <w:p w:rsidR="007F678E" w:rsidRPr="007F678E" w:rsidRDefault="007F678E" w:rsidP="007F678E">
            <w:pPr>
              <w:spacing w:after="0" w:line="240" w:lineRule="auto"/>
              <w:rPr>
                <w:rFonts w:ascii="Calibri" w:eastAsia="Times New Roman" w:hAnsi="Calibri" w:cs="Calibri"/>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7F678E" w:rsidRPr="007F678E" w:rsidRDefault="007F678E" w:rsidP="007F678E">
            <w:pPr>
              <w:spacing w:after="0" w:line="240" w:lineRule="auto"/>
              <w:rPr>
                <w:rFonts w:ascii="Calibri" w:eastAsia="Times New Roman" w:hAnsi="Calibri" w:cs="Calibri"/>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7F678E" w:rsidRPr="007F678E" w:rsidRDefault="007F678E" w:rsidP="007F678E">
            <w:pPr>
              <w:spacing w:after="0" w:line="240" w:lineRule="auto"/>
              <w:rPr>
                <w:rFonts w:ascii="Calibri" w:eastAsia="Times New Roman" w:hAnsi="Calibri" w:cs="Calibri"/>
                <w:color w:val="000000"/>
                <w:sz w:val="20"/>
                <w:szCs w:val="20"/>
                <w:lang w:eastAsia="ru-RU"/>
              </w:rPr>
            </w:pPr>
          </w:p>
        </w:tc>
        <w:tc>
          <w:tcPr>
            <w:tcW w:w="1132" w:type="dxa"/>
            <w:tcBorders>
              <w:top w:val="nil"/>
              <w:left w:val="nil"/>
              <w:bottom w:val="nil"/>
              <w:right w:val="nil"/>
            </w:tcBorders>
            <w:shd w:val="clear" w:color="auto" w:fill="auto"/>
            <w:noWrap/>
            <w:vAlign w:val="bottom"/>
            <w:hideMark/>
          </w:tcPr>
          <w:p w:rsidR="007F678E" w:rsidRPr="007F678E" w:rsidRDefault="007F678E" w:rsidP="007F678E">
            <w:pPr>
              <w:spacing w:after="0" w:line="240" w:lineRule="auto"/>
              <w:rPr>
                <w:rFonts w:ascii="Calibri" w:eastAsia="Times New Roman" w:hAnsi="Calibri" w:cs="Calibri"/>
                <w:color w:val="000000"/>
                <w:sz w:val="20"/>
                <w:szCs w:val="20"/>
                <w:lang w:eastAsia="ru-RU"/>
              </w:rPr>
            </w:pPr>
          </w:p>
        </w:tc>
        <w:tc>
          <w:tcPr>
            <w:tcW w:w="1420" w:type="dxa"/>
            <w:tcBorders>
              <w:top w:val="nil"/>
              <w:left w:val="nil"/>
              <w:bottom w:val="nil"/>
              <w:right w:val="nil"/>
            </w:tcBorders>
            <w:shd w:val="clear" w:color="auto" w:fill="auto"/>
            <w:noWrap/>
            <w:vAlign w:val="bottom"/>
            <w:hideMark/>
          </w:tcPr>
          <w:p w:rsidR="007F678E" w:rsidRPr="007F678E" w:rsidRDefault="007F678E" w:rsidP="007F678E">
            <w:pPr>
              <w:spacing w:after="0" w:line="240" w:lineRule="auto"/>
              <w:rPr>
                <w:rFonts w:ascii="Calibri" w:eastAsia="Times New Roman" w:hAnsi="Calibri" w:cs="Calibri"/>
                <w:color w:val="000000"/>
                <w:sz w:val="20"/>
                <w:szCs w:val="20"/>
                <w:lang w:eastAsia="ru-RU"/>
              </w:rPr>
            </w:pPr>
          </w:p>
        </w:tc>
      </w:tr>
      <w:tr w:rsidR="007F678E" w:rsidRPr="007F678E" w:rsidTr="007F678E">
        <w:trPr>
          <w:trHeight w:val="270"/>
        </w:trPr>
        <w:tc>
          <w:tcPr>
            <w:tcW w:w="8472" w:type="dxa"/>
            <w:gridSpan w:val="5"/>
            <w:tcBorders>
              <w:top w:val="single" w:sz="8" w:space="0" w:color="auto"/>
              <w:left w:val="single" w:sz="8" w:space="0" w:color="auto"/>
              <w:bottom w:val="single" w:sz="8" w:space="0" w:color="auto"/>
              <w:right w:val="nil"/>
            </w:tcBorders>
            <w:shd w:val="clear" w:color="000000" w:fill="FFFF00"/>
            <w:noWrap/>
            <w:vAlign w:val="bottom"/>
            <w:hideMark/>
          </w:tcPr>
          <w:p w:rsidR="007F678E" w:rsidRPr="007F678E" w:rsidRDefault="007F678E" w:rsidP="007F678E">
            <w:pPr>
              <w:spacing w:after="0" w:line="240" w:lineRule="auto"/>
              <w:jc w:val="center"/>
              <w:rPr>
                <w:rFonts w:ascii="Calibri" w:eastAsia="Times New Roman" w:hAnsi="Calibri" w:cs="Calibri"/>
                <w:b/>
                <w:bCs/>
                <w:color w:val="000000"/>
                <w:sz w:val="20"/>
                <w:szCs w:val="20"/>
                <w:lang w:eastAsia="ru-RU"/>
              </w:rPr>
            </w:pPr>
            <w:r w:rsidRPr="007F678E">
              <w:rPr>
                <w:rFonts w:ascii="Calibri" w:eastAsia="Times New Roman" w:hAnsi="Calibri" w:cs="Calibri"/>
                <w:b/>
                <w:bCs/>
                <w:color w:val="000000"/>
                <w:sz w:val="20"/>
                <w:szCs w:val="20"/>
                <w:lang w:eastAsia="ru-RU"/>
              </w:rPr>
              <w:t>Финальная оценка по процентной шкале</w:t>
            </w:r>
          </w:p>
        </w:tc>
        <w:tc>
          <w:tcPr>
            <w:tcW w:w="1420" w:type="dxa"/>
            <w:tcBorders>
              <w:top w:val="single" w:sz="8" w:space="0" w:color="auto"/>
              <w:left w:val="nil"/>
              <w:bottom w:val="single" w:sz="8" w:space="0" w:color="auto"/>
              <w:right w:val="single" w:sz="8" w:space="0" w:color="auto"/>
            </w:tcBorders>
            <w:shd w:val="clear" w:color="000000" w:fill="FFFF00"/>
            <w:noWrap/>
            <w:vAlign w:val="bottom"/>
            <w:hideMark/>
          </w:tcPr>
          <w:p w:rsidR="007F678E" w:rsidRPr="007F678E" w:rsidRDefault="007F678E" w:rsidP="007F678E">
            <w:pPr>
              <w:spacing w:after="0" w:line="240" w:lineRule="auto"/>
              <w:jc w:val="center"/>
              <w:rPr>
                <w:rFonts w:ascii="Calibri" w:eastAsia="Times New Roman" w:hAnsi="Calibri" w:cs="Calibri"/>
                <w:b/>
                <w:bCs/>
                <w:color w:val="000000"/>
                <w:sz w:val="20"/>
                <w:szCs w:val="20"/>
                <w:lang w:eastAsia="ru-RU"/>
              </w:rPr>
            </w:pPr>
            <w:r w:rsidRPr="007F678E">
              <w:rPr>
                <w:rFonts w:ascii="Calibri" w:eastAsia="Times New Roman" w:hAnsi="Calibri" w:cs="Calibri"/>
                <w:b/>
                <w:bCs/>
                <w:color w:val="000000"/>
                <w:sz w:val="20"/>
                <w:szCs w:val="20"/>
                <w:lang w:eastAsia="ru-RU"/>
              </w:rPr>
              <w:t>90%</w:t>
            </w:r>
          </w:p>
        </w:tc>
      </w:tr>
      <w:tr w:rsidR="007B0E42" w:rsidRPr="007B0E42" w:rsidTr="007F678E">
        <w:trPr>
          <w:trHeight w:val="255"/>
        </w:trPr>
        <w:tc>
          <w:tcPr>
            <w:tcW w:w="600" w:type="dxa"/>
            <w:tcBorders>
              <w:top w:val="nil"/>
              <w:left w:val="nil"/>
              <w:bottom w:val="nil"/>
              <w:right w:val="nil"/>
            </w:tcBorders>
            <w:shd w:val="clear" w:color="auto" w:fill="auto"/>
            <w:noWrap/>
            <w:vAlign w:val="bottom"/>
            <w:hideMark/>
          </w:tcPr>
          <w:p w:rsidR="007B0E42" w:rsidRPr="007B0E42" w:rsidRDefault="007B0E42" w:rsidP="007B0E42">
            <w:pPr>
              <w:spacing w:after="0" w:line="240" w:lineRule="auto"/>
              <w:rPr>
                <w:rFonts w:ascii="Calibri" w:eastAsia="Times New Roman" w:hAnsi="Calibri" w:cs="Calibri"/>
                <w:color w:val="000000"/>
                <w:sz w:val="20"/>
                <w:szCs w:val="20"/>
                <w:lang w:eastAsia="ru-RU"/>
              </w:rPr>
            </w:pPr>
          </w:p>
        </w:tc>
        <w:tc>
          <w:tcPr>
            <w:tcW w:w="4500" w:type="dxa"/>
            <w:tcBorders>
              <w:top w:val="nil"/>
              <w:left w:val="nil"/>
              <w:bottom w:val="nil"/>
              <w:right w:val="nil"/>
            </w:tcBorders>
            <w:shd w:val="clear" w:color="auto" w:fill="auto"/>
            <w:noWrap/>
            <w:vAlign w:val="bottom"/>
            <w:hideMark/>
          </w:tcPr>
          <w:p w:rsidR="007B0E42" w:rsidRPr="007B0E42" w:rsidRDefault="007B0E42" w:rsidP="007B0E42">
            <w:pPr>
              <w:spacing w:after="0" w:line="240" w:lineRule="auto"/>
              <w:rPr>
                <w:rFonts w:ascii="Calibri" w:eastAsia="Times New Roman" w:hAnsi="Calibri" w:cs="Calibri"/>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7B0E42" w:rsidRPr="007B0E42" w:rsidRDefault="007B0E42" w:rsidP="007B0E42">
            <w:pPr>
              <w:spacing w:after="0" w:line="240" w:lineRule="auto"/>
              <w:rPr>
                <w:rFonts w:ascii="Calibri" w:eastAsia="Times New Roman" w:hAnsi="Calibri" w:cs="Calibri"/>
                <w:color w:val="000000"/>
                <w:sz w:val="20"/>
                <w:szCs w:val="20"/>
                <w:lang w:eastAsia="ru-RU"/>
              </w:rPr>
            </w:pPr>
          </w:p>
        </w:tc>
        <w:tc>
          <w:tcPr>
            <w:tcW w:w="1120" w:type="dxa"/>
            <w:tcBorders>
              <w:top w:val="nil"/>
              <w:left w:val="nil"/>
              <w:bottom w:val="nil"/>
              <w:right w:val="nil"/>
            </w:tcBorders>
            <w:shd w:val="clear" w:color="auto" w:fill="auto"/>
            <w:noWrap/>
            <w:vAlign w:val="bottom"/>
            <w:hideMark/>
          </w:tcPr>
          <w:p w:rsidR="007B0E42" w:rsidRPr="007B0E42" w:rsidRDefault="007B0E42" w:rsidP="007B0E42">
            <w:pPr>
              <w:spacing w:after="0" w:line="240" w:lineRule="auto"/>
              <w:rPr>
                <w:rFonts w:ascii="Calibri" w:eastAsia="Times New Roman" w:hAnsi="Calibri" w:cs="Calibri"/>
                <w:color w:val="000000"/>
                <w:sz w:val="20"/>
                <w:szCs w:val="20"/>
                <w:lang w:eastAsia="ru-RU"/>
              </w:rPr>
            </w:pPr>
          </w:p>
        </w:tc>
        <w:tc>
          <w:tcPr>
            <w:tcW w:w="1132" w:type="dxa"/>
            <w:tcBorders>
              <w:top w:val="nil"/>
              <w:left w:val="nil"/>
              <w:bottom w:val="nil"/>
              <w:right w:val="nil"/>
            </w:tcBorders>
            <w:shd w:val="clear" w:color="auto" w:fill="auto"/>
            <w:noWrap/>
            <w:vAlign w:val="bottom"/>
            <w:hideMark/>
          </w:tcPr>
          <w:p w:rsidR="007B0E42" w:rsidRPr="007B0E42" w:rsidRDefault="007B0E42" w:rsidP="007B0E42">
            <w:pPr>
              <w:spacing w:after="0" w:line="240" w:lineRule="auto"/>
              <w:rPr>
                <w:rFonts w:ascii="Calibri" w:eastAsia="Times New Roman" w:hAnsi="Calibri" w:cs="Calibri"/>
                <w:color w:val="000000"/>
                <w:sz w:val="20"/>
                <w:szCs w:val="20"/>
                <w:lang w:eastAsia="ru-RU"/>
              </w:rPr>
            </w:pPr>
          </w:p>
        </w:tc>
        <w:tc>
          <w:tcPr>
            <w:tcW w:w="1420" w:type="dxa"/>
            <w:tcBorders>
              <w:top w:val="nil"/>
              <w:left w:val="nil"/>
              <w:bottom w:val="nil"/>
              <w:right w:val="nil"/>
            </w:tcBorders>
            <w:shd w:val="clear" w:color="auto" w:fill="auto"/>
            <w:noWrap/>
            <w:vAlign w:val="bottom"/>
            <w:hideMark/>
          </w:tcPr>
          <w:p w:rsidR="007B0E42" w:rsidRPr="007B0E42" w:rsidRDefault="007B0E42" w:rsidP="007B0E42">
            <w:pPr>
              <w:spacing w:after="0" w:line="240" w:lineRule="auto"/>
              <w:rPr>
                <w:rFonts w:ascii="Calibri" w:eastAsia="Times New Roman" w:hAnsi="Calibri" w:cs="Calibri"/>
                <w:color w:val="000000"/>
                <w:sz w:val="20"/>
                <w:szCs w:val="20"/>
                <w:lang w:eastAsia="ru-RU"/>
              </w:rPr>
            </w:pPr>
          </w:p>
        </w:tc>
      </w:tr>
    </w:tbl>
    <w:p w:rsidR="0056637F" w:rsidRPr="0056637F" w:rsidRDefault="0056637F" w:rsidP="0056637F">
      <w:pPr>
        <w:pStyle w:val="a3"/>
        <w:tabs>
          <w:tab w:val="left" w:pos="426"/>
        </w:tabs>
        <w:spacing w:before="120" w:after="0" w:line="240" w:lineRule="auto"/>
        <w:ind w:left="0" w:firstLine="426"/>
        <w:contextualSpacing w:val="0"/>
        <w:jc w:val="center"/>
        <w:rPr>
          <w:rFonts w:ascii="Times New Roman" w:hAnsi="Times New Roman" w:cs="Times New Roman"/>
          <w:b/>
          <w:noProof/>
          <w:sz w:val="26"/>
          <w:szCs w:val="26"/>
        </w:rPr>
      </w:pPr>
      <w:r w:rsidRPr="0056637F">
        <w:rPr>
          <w:rFonts w:ascii="Times New Roman" w:hAnsi="Times New Roman" w:cs="Times New Roman"/>
          <w:b/>
          <w:noProof/>
          <w:sz w:val="26"/>
          <w:szCs w:val="26"/>
        </w:rPr>
        <w:t>3. ИТОГОВАЯ ЧАСТЬ</w:t>
      </w:r>
    </w:p>
    <w:p w:rsidR="0056637F" w:rsidRPr="0056637F" w:rsidRDefault="0056637F" w:rsidP="0056637F">
      <w:pPr>
        <w:tabs>
          <w:tab w:val="left" w:pos="426"/>
        </w:tabs>
        <w:spacing w:before="120" w:after="0" w:line="240" w:lineRule="auto"/>
        <w:ind w:firstLine="709"/>
        <w:jc w:val="both"/>
        <w:rPr>
          <w:rFonts w:ascii="Times New Roman" w:hAnsi="Times New Roman" w:cs="Times New Roman"/>
          <w:sz w:val="26"/>
          <w:szCs w:val="26"/>
        </w:rPr>
      </w:pPr>
      <w:r w:rsidRPr="0056637F">
        <w:rPr>
          <w:rFonts w:ascii="Times New Roman" w:hAnsi="Times New Roman" w:cs="Times New Roman"/>
          <w:sz w:val="26"/>
          <w:szCs w:val="26"/>
        </w:rPr>
        <w:t>Настоящий Отчет является итогом изучения, анализа и оценки состояния системы корпоративного управления АО «</w:t>
      </w:r>
      <w:r w:rsidRPr="0056637F">
        <w:rPr>
          <w:rFonts w:ascii="Times New Roman" w:hAnsi="Times New Roman" w:cs="Times New Roman"/>
          <w:sz w:val="26"/>
          <w:szCs w:val="26"/>
          <w:lang w:val="en-US"/>
        </w:rPr>
        <w:t>BIOKIMYO</w:t>
      </w:r>
      <w:r w:rsidRPr="0056637F">
        <w:rPr>
          <w:rFonts w:ascii="Times New Roman" w:hAnsi="Times New Roman" w:cs="Times New Roman"/>
          <w:sz w:val="26"/>
          <w:szCs w:val="26"/>
        </w:rPr>
        <w:t>».</w:t>
      </w:r>
    </w:p>
    <w:p w:rsidR="0056637F" w:rsidRPr="0056637F" w:rsidRDefault="0056637F" w:rsidP="0056637F">
      <w:pPr>
        <w:pStyle w:val="a3"/>
        <w:tabs>
          <w:tab w:val="left" w:pos="426"/>
        </w:tabs>
        <w:spacing w:before="120" w:after="0" w:line="240" w:lineRule="auto"/>
        <w:ind w:left="0" w:firstLine="426"/>
        <w:contextualSpacing w:val="0"/>
        <w:jc w:val="both"/>
        <w:rPr>
          <w:rFonts w:ascii="Times New Roman" w:hAnsi="Times New Roman" w:cs="Times New Roman"/>
          <w:sz w:val="26"/>
          <w:szCs w:val="26"/>
        </w:rPr>
      </w:pPr>
      <w:r w:rsidRPr="0056637F">
        <w:rPr>
          <w:rFonts w:ascii="Times New Roman" w:hAnsi="Times New Roman" w:cs="Times New Roman"/>
          <w:sz w:val="26"/>
          <w:szCs w:val="26"/>
        </w:rPr>
        <w:tab/>
      </w:r>
      <w:proofErr w:type="gramStart"/>
      <w:r w:rsidRPr="0056637F">
        <w:rPr>
          <w:rFonts w:ascii="Times New Roman" w:hAnsi="Times New Roman" w:cs="Times New Roman"/>
          <w:sz w:val="26"/>
          <w:szCs w:val="26"/>
        </w:rPr>
        <w:t xml:space="preserve">По результатам оценки системы корпоративного управления, проведенного на основании Вопросника, утвержденного </w:t>
      </w:r>
      <w:proofErr w:type="spellStart"/>
      <w:r w:rsidRPr="0056637F">
        <w:rPr>
          <w:rFonts w:ascii="Times New Roman" w:hAnsi="Times New Roman" w:cs="Times New Roman"/>
          <w:sz w:val="26"/>
          <w:szCs w:val="26"/>
        </w:rPr>
        <w:t>Госкомконкуренции</w:t>
      </w:r>
      <w:proofErr w:type="spellEnd"/>
      <w:r w:rsidRPr="0056637F">
        <w:rPr>
          <w:rFonts w:ascii="Times New Roman" w:hAnsi="Times New Roman" w:cs="Times New Roman"/>
          <w:sz w:val="26"/>
          <w:szCs w:val="26"/>
        </w:rPr>
        <w:t xml:space="preserve"> Республики Узбекистан (ныне – Агентство по управлению государственными активами Республики Узбекистан) и Научно-образовательным Центром корпоративного управления (ныне - Высшая школа бизнеса и предпринимательства) 25 июля 2016</w:t>
      </w:r>
      <w:r w:rsidR="00662591">
        <w:rPr>
          <w:rFonts w:ascii="Times New Roman" w:hAnsi="Times New Roman" w:cs="Times New Roman"/>
          <w:sz w:val="26"/>
          <w:szCs w:val="26"/>
        </w:rPr>
        <w:t> </w:t>
      </w:r>
      <w:r w:rsidRPr="0056637F">
        <w:rPr>
          <w:rFonts w:ascii="Times New Roman" w:hAnsi="Times New Roman" w:cs="Times New Roman"/>
          <w:sz w:val="26"/>
          <w:szCs w:val="26"/>
        </w:rPr>
        <w:t xml:space="preserve">года, итоговое количество баллов составило </w:t>
      </w:r>
      <w:r w:rsidR="007F678E">
        <w:rPr>
          <w:rFonts w:ascii="Times New Roman" w:hAnsi="Times New Roman" w:cs="Times New Roman"/>
          <w:sz w:val="26"/>
          <w:szCs w:val="26"/>
          <w:lang w:val="uz-Cyrl-UZ"/>
        </w:rPr>
        <w:t>10</w:t>
      </w:r>
      <w:r w:rsidR="007F678E" w:rsidRPr="007F678E">
        <w:rPr>
          <w:rFonts w:ascii="Times New Roman" w:hAnsi="Times New Roman" w:cs="Times New Roman"/>
          <w:sz w:val="26"/>
          <w:szCs w:val="26"/>
        </w:rPr>
        <w:t>8</w:t>
      </w:r>
      <w:r w:rsidR="007B0E42">
        <w:rPr>
          <w:rFonts w:ascii="Times New Roman" w:hAnsi="Times New Roman" w:cs="Times New Roman"/>
          <w:sz w:val="26"/>
          <w:szCs w:val="26"/>
          <w:lang w:val="uz-Cyrl-UZ"/>
        </w:rPr>
        <w:t>2</w:t>
      </w:r>
      <w:r w:rsidRPr="0056637F">
        <w:rPr>
          <w:rFonts w:ascii="Times New Roman" w:hAnsi="Times New Roman" w:cs="Times New Roman"/>
          <w:sz w:val="26"/>
          <w:szCs w:val="26"/>
        </w:rPr>
        <w:t xml:space="preserve"> балла и состояние (уровень) системы корпоративного управления в АО </w:t>
      </w:r>
      <w:r w:rsidR="00662591" w:rsidRPr="0056637F">
        <w:rPr>
          <w:rFonts w:ascii="Times New Roman" w:hAnsi="Times New Roman" w:cs="Times New Roman"/>
          <w:sz w:val="26"/>
          <w:szCs w:val="26"/>
        </w:rPr>
        <w:t>«</w:t>
      </w:r>
      <w:r w:rsidR="00662591" w:rsidRPr="0056637F">
        <w:rPr>
          <w:rFonts w:ascii="Times New Roman" w:hAnsi="Times New Roman" w:cs="Times New Roman"/>
          <w:sz w:val="26"/>
          <w:szCs w:val="26"/>
          <w:lang w:val="en-US"/>
        </w:rPr>
        <w:t>BIOKIMYO</w:t>
      </w:r>
      <w:r w:rsidR="00662591" w:rsidRPr="0056637F">
        <w:rPr>
          <w:rFonts w:ascii="Times New Roman" w:hAnsi="Times New Roman" w:cs="Times New Roman"/>
          <w:sz w:val="26"/>
          <w:szCs w:val="26"/>
        </w:rPr>
        <w:t>»</w:t>
      </w:r>
      <w:r w:rsidRPr="0056637F">
        <w:rPr>
          <w:rFonts w:ascii="Times New Roman" w:hAnsi="Times New Roman" w:cs="Times New Roman"/>
          <w:sz w:val="26"/>
          <w:szCs w:val="26"/>
        </w:rPr>
        <w:t xml:space="preserve"> признается </w:t>
      </w:r>
      <w:r w:rsidRPr="0056637F">
        <w:rPr>
          <w:rFonts w:ascii="Times New Roman" w:hAnsi="Times New Roman" w:cs="Times New Roman"/>
          <w:b/>
          <w:sz w:val="26"/>
          <w:szCs w:val="26"/>
          <w:u w:val="single"/>
        </w:rPr>
        <w:t>высоким</w:t>
      </w:r>
      <w:r w:rsidRPr="0056637F">
        <w:rPr>
          <w:rFonts w:ascii="Times New Roman" w:hAnsi="Times New Roman" w:cs="Times New Roman"/>
          <w:sz w:val="26"/>
          <w:szCs w:val="26"/>
        </w:rPr>
        <w:t>.</w:t>
      </w:r>
      <w:proofErr w:type="gramEnd"/>
    </w:p>
    <w:p w:rsidR="0056637F" w:rsidRPr="00EF2BF7" w:rsidRDefault="0056637F" w:rsidP="0056637F">
      <w:pPr>
        <w:spacing w:before="120" w:after="0" w:line="240" w:lineRule="auto"/>
        <w:jc w:val="center"/>
        <w:rPr>
          <w:rFonts w:ascii="Times New Roman" w:hAnsi="Times New Roman" w:cs="Times New Roman"/>
          <w:b/>
          <w:noProof/>
          <w:sz w:val="26"/>
          <w:szCs w:val="26"/>
        </w:rPr>
      </w:pPr>
    </w:p>
    <w:p w:rsidR="0056637F" w:rsidRPr="0056637F" w:rsidRDefault="0056637F" w:rsidP="0056637F">
      <w:pPr>
        <w:spacing w:before="120" w:after="0" w:line="240" w:lineRule="auto"/>
        <w:jc w:val="center"/>
        <w:rPr>
          <w:rFonts w:ascii="Times New Roman" w:hAnsi="Times New Roman" w:cs="Times New Roman"/>
          <w:b/>
          <w:noProof/>
          <w:sz w:val="26"/>
          <w:szCs w:val="26"/>
        </w:rPr>
      </w:pPr>
      <w:r w:rsidRPr="0056637F">
        <w:rPr>
          <w:rFonts w:ascii="Times New Roman" w:hAnsi="Times New Roman" w:cs="Times New Roman"/>
          <w:b/>
          <w:noProof/>
          <w:sz w:val="26"/>
          <w:szCs w:val="26"/>
        </w:rPr>
        <w:t>Рекомендации и предложения.</w:t>
      </w:r>
    </w:p>
    <w:p w:rsidR="0056637F" w:rsidRPr="0056637F" w:rsidRDefault="0056637F" w:rsidP="0056637F">
      <w:pPr>
        <w:spacing w:before="120" w:after="0" w:line="240" w:lineRule="auto"/>
        <w:jc w:val="both"/>
        <w:rPr>
          <w:rFonts w:ascii="Times New Roman" w:hAnsi="Times New Roman" w:cs="Times New Roman"/>
          <w:noProof/>
          <w:sz w:val="26"/>
          <w:szCs w:val="26"/>
        </w:rPr>
      </w:pPr>
      <w:r w:rsidRPr="0056637F">
        <w:rPr>
          <w:rFonts w:ascii="Times New Roman" w:hAnsi="Times New Roman" w:cs="Times New Roman"/>
          <w:noProof/>
          <w:sz w:val="26"/>
          <w:szCs w:val="26"/>
        </w:rPr>
        <w:tab/>
        <w:t xml:space="preserve">По результатам изучения </w:t>
      </w:r>
      <w:r w:rsidRPr="0056637F">
        <w:rPr>
          <w:rFonts w:ascii="Times New Roman" w:hAnsi="Times New Roman" w:cs="Times New Roman"/>
          <w:sz w:val="26"/>
          <w:szCs w:val="26"/>
        </w:rPr>
        <w:t xml:space="preserve">и оценки состояния </w:t>
      </w:r>
      <w:r w:rsidRPr="0056637F">
        <w:rPr>
          <w:rFonts w:ascii="Times New Roman" w:hAnsi="Times New Roman" w:cs="Times New Roman"/>
          <w:noProof/>
          <w:sz w:val="26"/>
          <w:szCs w:val="26"/>
        </w:rPr>
        <w:t xml:space="preserve">системы корпоративного управления АО </w:t>
      </w:r>
      <w:r w:rsidRPr="0056637F">
        <w:rPr>
          <w:rFonts w:ascii="Times New Roman" w:hAnsi="Times New Roman" w:cs="Times New Roman"/>
          <w:sz w:val="26"/>
          <w:szCs w:val="26"/>
        </w:rPr>
        <w:t>«BIOKIMYO»</w:t>
      </w:r>
      <w:r w:rsidRPr="0056637F">
        <w:rPr>
          <w:rFonts w:ascii="Times New Roman" w:hAnsi="Times New Roman" w:cs="Times New Roman"/>
          <w:noProof/>
          <w:sz w:val="26"/>
          <w:szCs w:val="26"/>
        </w:rPr>
        <w:t xml:space="preserve"> Центральный депозитарий рекомендует:</w:t>
      </w:r>
    </w:p>
    <w:p w:rsidR="0056637F" w:rsidRPr="0056637F" w:rsidRDefault="0056637F" w:rsidP="0056637F">
      <w:pPr>
        <w:spacing w:before="120" w:after="0" w:line="240" w:lineRule="auto"/>
        <w:ind w:firstLine="709"/>
        <w:jc w:val="both"/>
        <w:rPr>
          <w:rFonts w:ascii="Times New Roman" w:eastAsia="Times New Roman" w:hAnsi="Times New Roman" w:cs="Times New Roman"/>
          <w:color w:val="000000"/>
          <w:sz w:val="26"/>
          <w:szCs w:val="26"/>
          <w:lang w:eastAsia="ru-RU"/>
        </w:rPr>
      </w:pPr>
      <w:r w:rsidRPr="0056637F">
        <w:rPr>
          <w:rFonts w:ascii="Times New Roman" w:hAnsi="Times New Roman" w:cs="Times New Roman"/>
          <w:noProof/>
          <w:sz w:val="26"/>
          <w:szCs w:val="26"/>
          <w:lang w:val="uz-Cyrl-UZ"/>
        </w:rPr>
        <w:t xml:space="preserve">1. Обсудить </w:t>
      </w:r>
      <w:r w:rsidRPr="0056637F">
        <w:rPr>
          <w:rFonts w:ascii="Times New Roman" w:eastAsia="Times New Roman" w:hAnsi="Times New Roman" w:cs="Times New Roman"/>
          <w:color w:val="000000"/>
          <w:sz w:val="26"/>
          <w:szCs w:val="26"/>
          <w:lang w:eastAsia="ru-RU"/>
        </w:rPr>
        <w:t>результаты независимой оценки системы корпоративного управления АО на заседании Наблюдательного совета и принять соответствующие меры по устранению выявленных недостатков и нарушений.</w:t>
      </w:r>
    </w:p>
    <w:p w:rsidR="00690B17" w:rsidRPr="00F1552F" w:rsidRDefault="0056637F" w:rsidP="00F1552F">
      <w:pPr>
        <w:spacing w:before="120" w:after="0" w:line="240" w:lineRule="auto"/>
        <w:ind w:firstLine="709"/>
        <w:jc w:val="both"/>
        <w:rPr>
          <w:rFonts w:ascii="Times New Roman" w:hAnsi="Times New Roman" w:cs="Times New Roman"/>
          <w:noProof/>
          <w:sz w:val="26"/>
          <w:szCs w:val="26"/>
        </w:rPr>
      </w:pPr>
      <w:r w:rsidRPr="0056637F">
        <w:rPr>
          <w:rFonts w:ascii="Times New Roman" w:eastAsia="Times New Roman" w:hAnsi="Times New Roman" w:cs="Times New Roman"/>
          <w:color w:val="000000"/>
          <w:sz w:val="26"/>
          <w:szCs w:val="26"/>
          <w:lang w:eastAsia="ru-RU"/>
        </w:rPr>
        <w:t xml:space="preserve">2. Утвердить </w:t>
      </w:r>
      <w:r w:rsidRPr="0056637F">
        <w:rPr>
          <w:rFonts w:ascii="Times New Roman" w:hAnsi="Times New Roman" w:cs="Times New Roman"/>
          <w:noProof/>
          <w:sz w:val="26"/>
          <w:szCs w:val="26"/>
        </w:rPr>
        <w:t>Наблюдательным советом</w:t>
      </w:r>
      <w:r w:rsidRPr="0056637F">
        <w:rPr>
          <w:rFonts w:ascii="Times New Roman" w:eastAsia="Times New Roman" w:hAnsi="Times New Roman" w:cs="Times New Roman"/>
          <w:color w:val="000000"/>
          <w:sz w:val="26"/>
          <w:szCs w:val="26"/>
          <w:lang w:eastAsia="ru-RU"/>
        </w:rPr>
        <w:t xml:space="preserve"> П</w:t>
      </w:r>
      <w:r w:rsidRPr="0056637F">
        <w:rPr>
          <w:rFonts w:ascii="Times New Roman" w:hAnsi="Times New Roman" w:cs="Times New Roman"/>
          <w:noProof/>
          <w:sz w:val="26"/>
          <w:szCs w:val="26"/>
        </w:rPr>
        <w:t>лан мероприятий по устранению замечаний, указанных в настоящем Отчете, предус</w:t>
      </w:r>
      <w:r w:rsidR="00F1552F">
        <w:rPr>
          <w:rFonts w:ascii="Times New Roman" w:hAnsi="Times New Roman" w:cs="Times New Roman"/>
          <w:noProof/>
          <w:sz w:val="26"/>
          <w:szCs w:val="26"/>
        </w:rPr>
        <w:t>матривающий следующие действия:</w:t>
      </w:r>
    </w:p>
    <w:p w:rsidR="00E82035" w:rsidRPr="00E82035" w:rsidRDefault="00E82035" w:rsidP="00E82035">
      <w:pPr>
        <w:spacing w:after="0" w:line="240" w:lineRule="auto"/>
        <w:ind w:firstLine="709"/>
        <w:jc w:val="both"/>
        <w:rPr>
          <w:rFonts w:ascii="Times New Roman" w:eastAsia="Times New Roman" w:hAnsi="Times New Roman" w:cs="Times New Roman"/>
          <w:bCs/>
          <w:color w:val="000000"/>
          <w:sz w:val="26"/>
          <w:szCs w:val="26"/>
          <w:u w:val="single"/>
          <w:lang w:eastAsia="ru-RU"/>
        </w:rPr>
      </w:pPr>
      <w:r w:rsidRPr="00E82035">
        <w:rPr>
          <w:rFonts w:ascii="Times New Roman" w:hAnsi="Times New Roman" w:cs="Times New Roman"/>
          <w:b/>
          <w:bCs/>
          <w:color w:val="000000"/>
          <w:sz w:val="26"/>
          <w:szCs w:val="26"/>
          <w:u w:val="single"/>
        </w:rPr>
        <w:lastRenderedPageBreak/>
        <w:t>Оценка соблюдения рекомендациям Кодекса корпоративного управления</w:t>
      </w:r>
    </w:p>
    <w:p w:rsidR="00E82035" w:rsidRPr="00E82035" w:rsidRDefault="00E82035" w:rsidP="00E82035">
      <w:pPr>
        <w:spacing w:after="0" w:line="240" w:lineRule="auto"/>
        <w:ind w:firstLine="709"/>
        <w:jc w:val="both"/>
        <w:rPr>
          <w:rFonts w:ascii="Times New Roman" w:eastAsia="Times New Roman" w:hAnsi="Times New Roman" w:cs="Times New Roman"/>
          <w:b/>
          <w:bCs/>
          <w:color w:val="000000"/>
          <w:sz w:val="26"/>
          <w:szCs w:val="26"/>
          <w:lang w:eastAsia="ru-RU"/>
        </w:rPr>
      </w:pPr>
      <w:r w:rsidRPr="00ED2DC7">
        <w:rPr>
          <w:rFonts w:ascii="Times New Roman" w:eastAsia="Times New Roman" w:hAnsi="Times New Roman" w:cs="Times New Roman"/>
          <w:bCs/>
          <w:color w:val="000000"/>
          <w:sz w:val="26"/>
          <w:szCs w:val="26"/>
          <w:lang w:eastAsia="ru-RU"/>
        </w:rPr>
        <w:t>Рекомендуется избрать в состав</w:t>
      </w:r>
      <w:r>
        <w:rPr>
          <w:rFonts w:ascii="Times New Roman" w:eastAsia="Times New Roman" w:hAnsi="Times New Roman" w:cs="Times New Roman"/>
          <w:b/>
          <w:bCs/>
          <w:color w:val="000000"/>
          <w:sz w:val="26"/>
          <w:szCs w:val="26"/>
          <w:lang w:eastAsia="ru-RU"/>
        </w:rPr>
        <w:t xml:space="preserve">  </w:t>
      </w:r>
      <w:r w:rsidRPr="00ED2DC7">
        <w:rPr>
          <w:rFonts w:ascii="Times New Roman" w:eastAsia="Times New Roman" w:hAnsi="Times New Roman" w:cs="Times New Roman"/>
          <w:bCs/>
          <w:color w:val="000000"/>
          <w:sz w:val="26"/>
          <w:szCs w:val="26"/>
          <w:lang w:eastAsia="ru-RU"/>
        </w:rPr>
        <w:t>Наблюдательного совета</w:t>
      </w:r>
      <w:r>
        <w:rPr>
          <w:rFonts w:ascii="Times New Roman" w:eastAsia="Times New Roman" w:hAnsi="Times New Roman" w:cs="Times New Roman"/>
          <w:bCs/>
          <w:color w:val="000000"/>
          <w:sz w:val="26"/>
          <w:szCs w:val="26"/>
          <w:lang w:eastAsia="ru-RU"/>
        </w:rPr>
        <w:t xml:space="preserve"> </w:t>
      </w:r>
      <w:r>
        <w:rPr>
          <w:rFonts w:ascii="Times New Roman" w:eastAsia="Times New Roman" w:hAnsi="Times New Roman" w:cs="Times New Roman"/>
          <w:bCs/>
          <w:sz w:val="26"/>
          <w:szCs w:val="26"/>
          <w:lang w:eastAsia="ru-RU"/>
        </w:rPr>
        <w:t xml:space="preserve">независимых </w:t>
      </w:r>
      <w:r w:rsidRPr="00330DE6">
        <w:rPr>
          <w:rFonts w:ascii="Times New Roman" w:eastAsia="Times New Roman" w:hAnsi="Times New Roman" w:cs="Times New Roman"/>
          <w:color w:val="000000"/>
          <w:sz w:val="26"/>
          <w:szCs w:val="26"/>
          <w:lang w:eastAsia="ru-RU"/>
        </w:rPr>
        <w:t>членов</w:t>
      </w:r>
      <w:r>
        <w:rPr>
          <w:rFonts w:ascii="Times New Roman" w:eastAsia="Times New Roman" w:hAnsi="Times New Roman" w:cs="Times New Roman"/>
          <w:color w:val="000000"/>
          <w:sz w:val="26"/>
          <w:szCs w:val="26"/>
          <w:lang w:eastAsia="ru-RU"/>
        </w:rPr>
        <w:t xml:space="preserve"> не менее 15 % (1 человек)</w:t>
      </w:r>
    </w:p>
    <w:p w:rsidR="007B0E42" w:rsidRDefault="007B0E42" w:rsidP="0056637F">
      <w:pPr>
        <w:spacing w:before="120" w:after="0" w:line="240" w:lineRule="auto"/>
        <w:ind w:firstLine="709"/>
        <w:jc w:val="both"/>
        <w:rPr>
          <w:rFonts w:ascii="Times New Roman" w:hAnsi="Times New Roman" w:cs="Times New Roman"/>
          <w:b/>
          <w:bCs/>
          <w:color w:val="000000"/>
          <w:sz w:val="26"/>
          <w:szCs w:val="26"/>
          <w:u w:val="single"/>
          <w:lang w:val="uz-Cyrl-UZ"/>
        </w:rPr>
      </w:pPr>
    </w:p>
    <w:p w:rsidR="0056637F" w:rsidRPr="0056637F" w:rsidRDefault="0056637F" w:rsidP="0056637F">
      <w:pPr>
        <w:spacing w:before="120" w:after="0" w:line="240" w:lineRule="auto"/>
        <w:ind w:firstLine="709"/>
        <w:jc w:val="both"/>
        <w:rPr>
          <w:rFonts w:ascii="Times New Roman" w:eastAsia="Times New Roman" w:hAnsi="Times New Roman" w:cs="Times New Roman"/>
          <w:color w:val="000000"/>
          <w:sz w:val="26"/>
          <w:szCs w:val="26"/>
          <w:u w:val="single"/>
          <w:lang w:eastAsia="ru-RU"/>
        </w:rPr>
      </w:pPr>
      <w:r w:rsidRPr="0056637F">
        <w:rPr>
          <w:rFonts w:ascii="Times New Roman" w:hAnsi="Times New Roman" w:cs="Times New Roman"/>
          <w:b/>
          <w:bCs/>
          <w:color w:val="000000"/>
          <w:sz w:val="26"/>
          <w:szCs w:val="26"/>
          <w:u w:val="single"/>
        </w:rPr>
        <w:t>По информационной политике:</w:t>
      </w:r>
    </w:p>
    <w:p w:rsidR="0056637F" w:rsidRPr="0056637F" w:rsidRDefault="0056637F" w:rsidP="0056637F">
      <w:pPr>
        <w:autoSpaceDE w:val="0"/>
        <w:autoSpaceDN w:val="0"/>
        <w:adjustRightInd w:val="0"/>
        <w:spacing w:after="0" w:line="240" w:lineRule="auto"/>
        <w:ind w:firstLine="709"/>
        <w:jc w:val="both"/>
        <w:rPr>
          <w:rFonts w:ascii="Times New Roman" w:hAnsi="Times New Roman" w:cs="Times New Roman"/>
          <w:noProof/>
          <w:sz w:val="26"/>
          <w:szCs w:val="26"/>
          <w:lang w:val="uz-Cyrl-UZ"/>
        </w:rPr>
      </w:pPr>
      <w:r w:rsidRPr="0056637F">
        <w:rPr>
          <w:rFonts w:ascii="Times New Roman" w:hAnsi="Times New Roman" w:cs="Times New Roman"/>
          <w:noProof/>
          <w:sz w:val="26"/>
          <w:szCs w:val="26"/>
          <w:lang w:val="uz-Cyrl-UZ"/>
        </w:rPr>
        <w:t xml:space="preserve">- необходимо разместить на корпоративном сайте АО недостаюшую информацию, указанную в настояшем Отчете: </w:t>
      </w:r>
      <w:r w:rsidRPr="0056637F">
        <w:rPr>
          <w:rFonts w:ascii="Times New Roman" w:eastAsia="Times New Roman" w:hAnsi="Times New Roman" w:cs="Times New Roman"/>
          <w:color w:val="000000"/>
          <w:sz w:val="26"/>
          <w:szCs w:val="26"/>
          <w:lang w:eastAsia="ru-RU"/>
        </w:rPr>
        <w:t xml:space="preserve">на </w:t>
      </w:r>
      <w:r w:rsidR="001537BE" w:rsidRPr="001537BE">
        <w:rPr>
          <w:rFonts w:ascii="Times New Roman" w:eastAsia="Times New Roman" w:hAnsi="Times New Roman" w:cs="Times New Roman"/>
          <w:color w:val="000000"/>
          <w:sz w:val="26"/>
          <w:szCs w:val="26"/>
          <w:lang w:eastAsia="ru-RU"/>
        </w:rPr>
        <w:t>2</w:t>
      </w:r>
      <w:r w:rsidRPr="0056637F">
        <w:rPr>
          <w:rFonts w:ascii="Times New Roman" w:eastAsia="Times New Roman" w:hAnsi="Times New Roman" w:cs="Times New Roman"/>
          <w:color w:val="000000"/>
          <w:sz w:val="26"/>
          <w:szCs w:val="26"/>
          <w:lang w:eastAsia="ru-RU"/>
        </w:rPr>
        <w:t xml:space="preserve"> языках – видеоролик об инвестиционной привлекательности АО.</w:t>
      </w:r>
    </w:p>
    <w:p w:rsidR="00351F60" w:rsidRPr="0056637F" w:rsidRDefault="0056637F" w:rsidP="0056637F">
      <w:pPr>
        <w:tabs>
          <w:tab w:val="left" w:pos="851"/>
          <w:tab w:val="left" w:pos="993"/>
        </w:tabs>
        <w:spacing w:after="0" w:line="240" w:lineRule="auto"/>
        <w:jc w:val="both"/>
        <w:rPr>
          <w:rFonts w:ascii="Times New Roman" w:eastAsia="Times New Roman" w:hAnsi="Times New Roman" w:cs="Times New Roman"/>
          <w:color w:val="000000"/>
          <w:sz w:val="26"/>
          <w:szCs w:val="26"/>
          <w:lang w:eastAsia="ru-RU"/>
        </w:rPr>
      </w:pPr>
      <w:r w:rsidRPr="0056637F">
        <w:rPr>
          <w:rFonts w:ascii="Times New Roman" w:eastAsia="Times New Roman" w:hAnsi="Times New Roman" w:cs="Times New Roman"/>
          <w:color w:val="000000"/>
          <w:sz w:val="26"/>
          <w:szCs w:val="26"/>
          <w:lang w:val="uz-Cyrl-UZ" w:eastAsia="ru-RU"/>
        </w:rPr>
        <w:t xml:space="preserve">          - рекомендуется регулярно освещать в различных СМИ (печатные издания, радио, телевидение) деятельность Общества с последующим размещением </w:t>
      </w:r>
      <w:r w:rsidRPr="0056637F">
        <w:rPr>
          <w:rFonts w:ascii="Times New Roman" w:hAnsi="Times New Roman" w:cs="Times New Roman"/>
          <w:noProof/>
          <w:sz w:val="26"/>
          <w:szCs w:val="26"/>
          <w:lang w:val="uz-Cyrl-UZ"/>
        </w:rPr>
        <w:t>на корпоративном сайте АО</w:t>
      </w:r>
      <w:r w:rsidRPr="0056637F">
        <w:rPr>
          <w:rFonts w:ascii="Times New Roman" w:eastAsia="Times New Roman" w:hAnsi="Times New Roman" w:cs="Times New Roman"/>
          <w:color w:val="000000"/>
          <w:sz w:val="26"/>
          <w:szCs w:val="26"/>
          <w:lang w:eastAsia="ru-RU"/>
        </w:rPr>
        <w:t xml:space="preserve"> соответствующих материалов СМИ о деятельности АО.</w:t>
      </w:r>
    </w:p>
    <w:p w:rsidR="0056637F" w:rsidRPr="0056637F" w:rsidRDefault="0056637F" w:rsidP="0056637F">
      <w:pPr>
        <w:spacing w:before="120" w:after="0" w:line="240" w:lineRule="auto"/>
        <w:ind w:firstLine="709"/>
        <w:jc w:val="both"/>
        <w:rPr>
          <w:rFonts w:ascii="Times New Roman" w:eastAsia="Times New Roman" w:hAnsi="Times New Roman" w:cs="Times New Roman"/>
          <w:color w:val="000000"/>
          <w:sz w:val="26"/>
          <w:szCs w:val="26"/>
          <w:u w:val="single"/>
          <w:lang w:eastAsia="ru-RU"/>
        </w:rPr>
      </w:pPr>
      <w:r w:rsidRPr="0056637F">
        <w:rPr>
          <w:rFonts w:ascii="Times New Roman" w:hAnsi="Times New Roman" w:cs="Times New Roman"/>
          <w:b/>
          <w:bCs/>
          <w:color w:val="000000"/>
          <w:sz w:val="26"/>
          <w:szCs w:val="26"/>
          <w:u w:val="single"/>
        </w:rPr>
        <w:t>По оценке финансовых результатов:</w:t>
      </w:r>
    </w:p>
    <w:p w:rsidR="0056637F" w:rsidRPr="0056637F" w:rsidRDefault="0056637F" w:rsidP="0056637F">
      <w:pPr>
        <w:spacing w:before="120" w:after="0" w:line="240" w:lineRule="auto"/>
        <w:ind w:firstLine="709"/>
        <w:jc w:val="both"/>
        <w:rPr>
          <w:rFonts w:ascii="Times New Roman" w:hAnsi="Times New Roman" w:cs="Times New Roman"/>
          <w:sz w:val="26"/>
          <w:szCs w:val="26"/>
        </w:rPr>
      </w:pPr>
      <w:r w:rsidRPr="0056637F">
        <w:rPr>
          <w:rFonts w:ascii="Times New Roman" w:hAnsi="Times New Roman" w:cs="Times New Roman"/>
          <w:sz w:val="26"/>
          <w:szCs w:val="26"/>
        </w:rPr>
        <w:t xml:space="preserve">- рекомендуется регулярно рассматривать на заседаниях Наблюдательного совета АО вопрос о принятых мерах по снижению </w:t>
      </w:r>
      <w:r w:rsidR="007F678E">
        <w:rPr>
          <w:rFonts w:ascii="Times New Roman" w:hAnsi="Times New Roman" w:cs="Times New Roman"/>
          <w:sz w:val="26"/>
          <w:szCs w:val="26"/>
          <w:lang w:val="uz-Cyrl-UZ"/>
        </w:rPr>
        <w:t xml:space="preserve">кредиторской </w:t>
      </w:r>
      <w:r w:rsidRPr="0056637F">
        <w:rPr>
          <w:rFonts w:ascii="Times New Roman" w:hAnsi="Times New Roman" w:cs="Times New Roman"/>
          <w:sz w:val="26"/>
          <w:szCs w:val="26"/>
        </w:rPr>
        <w:t>задолженности.</w:t>
      </w:r>
    </w:p>
    <w:p w:rsidR="0056637F" w:rsidRPr="00EF2BF7" w:rsidRDefault="0056637F" w:rsidP="0056637F">
      <w:pPr>
        <w:spacing w:before="120" w:after="0" w:line="240" w:lineRule="auto"/>
        <w:ind w:firstLine="709"/>
        <w:jc w:val="both"/>
        <w:rPr>
          <w:rFonts w:ascii="Times New Roman" w:hAnsi="Times New Roman" w:cs="Times New Roman"/>
          <w:sz w:val="26"/>
          <w:szCs w:val="26"/>
        </w:rPr>
      </w:pPr>
    </w:p>
    <w:p w:rsidR="0056637F" w:rsidRPr="00EF2BF7" w:rsidRDefault="0056637F" w:rsidP="0045076F">
      <w:pPr>
        <w:spacing w:before="120" w:after="0" w:line="240" w:lineRule="auto"/>
        <w:jc w:val="both"/>
        <w:rPr>
          <w:rFonts w:ascii="Times New Roman" w:hAnsi="Times New Roman" w:cs="Times New Roman"/>
          <w:sz w:val="26"/>
          <w:szCs w:val="26"/>
        </w:rPr>
      </w:pPr>
    </w:p>
    <w:p w:rsidR="007F678E" w:rsidRPr="007F678E" w:rsidRDefault="007F678E" w:rsidP="007F678E">
      <w:pPr>
        <w:tabs>
          <w:tab w:val="left" w:pos="426"/>
        </w:tabs>
        <w:spacing w:after="0" w:line="240" w:lineRule="auto"/>
        <w:rPr>
          <w:rFonts w:ascii="Times New Roman" w:hAnsi="Times New Roman" w:cs="Times New Roman"/>
          <w:b/>
          <w:noProof/>
          <w:sz w:val="26"/>
          <w:szCs w:val="26"/>
          <w:lang w:val="uz-Cyrl-UZ"/>
        </w:rPr>
      </w:pPr>
      <w:r>
        <w:rPr>
          <w:rFonts w:ascii="Times New Roman" w:hAnsi="Times New Roman" w:cs="Times New Roman"/>
          <w:b/>
          <w:noProof/>
          <w:sz w:val="26"/>
          <w:szCs w:val="26"/>
          <w:lang w:val="uz-Cyrl-UZ"/>
        </w:rPr>
        <w:tab/>
      </w:r>
      <w:r w:rsidRPr="007F678E">
        <w:rPr>
          <w:rFonts w:ascii="Times New Roman" w:hAnsi="Times New Roman" w:cs="Times New Roman"/>
          <w:b/>
          <w:noProof/>
          <w:sz w:val="26"/>
          <w:szCs w:val="26"/>
          <w:lang w:val="uz-Cyrl-UZ"/>
        </w:rPr>
        <w:t>Вр.и.о. Первого заместителя</w:t>
      </w:r>
    </w:p>
    <w:p w:rsidR="0056637F" w:rsidRDefault="007F678E" w:rsidP="007F678E">
      <w:pPr>
        <w:tabs>
          <w:tab w:val="left" w:pos="426"/>
        </w:tabs>
        <w:spacing w:after="0" w:line="240" w:lineRule="auto"/>
        <w:rPr>
          <w:rFonts w:ascii="Times New Roman" w:hAnsi="Times New Roman" w:cs="Times New Roman"/>
          <w:b/>
          <w:noProof/>
          <w:sz w:val="26"/>
          <w:szCs w:val="26"/>
          <w:lang w:val="uz-Cyrl-UZ"/>
        </w:rPr>
      </w:pPr>
      <w:r>
        <w:rPr>
          <w:rFonts w:ascii="Times New Roman" w:hAnsi="Times New Roman" w:cs="Times New Roman"/>
          <w:b/>
          <w:noProof/>
          <w:sz w:val="26"/>
          <w:szCs w:val="26"/>
          <w:lang w:val="uz-Cyrl-UZ"/>
        </w:rPr>
        <w:tab/>
      </w:r>
      <w:r w:rsidRPr="007F678E">
        <w:rPr>
          <w:rFonts w:ascii="Times New Roman" w:hAnsi="Times New Roman" w:cs="Times New Roman"/>
          <w:b/>
          <w:noProof/>
          <w:sz w:val="26"/>
          <w:szCs w:val="26"/>
          <w:lang w:val="uz-Cyrl-UZ"/>
        </w:rPr>
        <w:t xml:space="preserve"> Генерального директора                          </w:t>
      </w:r>
      <w:r>
        <w:rPr>
          <w:rFonts w:ascii="Times New Roman" w:hAnsi="Times New Roman" w:cs="Times New Roman"/>
          <w:b/>
          <w:noProof/>
          <w:sz w:val="26"/>
          <w:szCs w:val="26"/>
          <w:lang w:val="uz-Cyrl-UZ"/>
        </w:rPr>
        <w:t xml:space="preserve"> </w:t>
      </w:r>
      <w:r w:rsidRPr="007F678E">
        <w:rPr>
          <w:rFonts w:ascii="Times New Roman" w:hAnsi="Times New Roman" w:cs="Times New Roman"/>
          <w:b/>
          <w:noProof/>
          <w:sz w:val="26"/>
          <w:szCs w:val="26"/>
          <w:lang w:val="uz-Cyrl-UZ"/>
        </w:rPr>
        <w:t xml:space="preserve">                      А. Юсупходжаев</w:t>
      </w:r>
      <w:r w:rsidR="0056637F" w:rsidRPr="0056637F">
        <w:rPr>
          <w:rFonts w:ascii="Times New Roman" w:hAnsi="Times New Roman" w:cs="Times New Roman"/>
          <w:b/>
          <w:noProof/>
          <w:sz w:val="26"/>
          <w:szCs w:val="26"/>
          <w:lang w:val="uz-Cyrl-UZ"/>
        </w:rPr>
        <w:tab/>
        <w:t xml:space="preserve">                      </w:t>
      </w:r>
    </w:p>
    <w:p w:rsidR="003E1CD1" w:rsidRPr="0056637F" w:rsidRDefault="003E1CD1" w:rsidP="0056637F">
      <w:pPr>
        <w:tabs>
          <w:tab w:val="left" w:pos="426"/>
        </w:tabs>
        <w:spacing w:after="0" w:line="240" w:lineRule="auto"/>
        <w:rPr>
          <w:rFonts w:ascii="Times New Roman" w:hAnsi="Times New Roman" w:cs="Times New Roman"/>
          <w:b/>
          <w:noProof/>
          <w:sz w:val="26"/>
          <w:szCs w:val="26"/>
          <w:lang w:val="uz-Cyrl-UZ"/>
        </w:rPr>
      </w:pPr>
    </w:p>
    <w:p w:rsidR="0056637F" w:rsidRPr="0056637F" w:rsidRDefault="0056637F" w:rsidP="0056637F">
      <w:pPr>
        <w:tabs>
          <w:tab w:val="left" w:pos="426"/>
        </w:tabs>
        <w:spacing w:after="0" w:line="240" w:lineRule="auto"/>
        <w:ind w:left="426"/>
        <w:rPr>
          <w:rFonts w:ascii="Times New Roman" w:hAnsi="Times New Roman" w:cs="Times New Roman"/>
          <w:noProof/>
          <w:sz w:val="26"/>
          <w:szCs w:val="26"/>
          <w:lang w:val="uz-Cyrl-UZ"/>
        </w:rPr>
      </w:pPr>
    </w:p>
    <w:p w:rsidR="0056637F" w:rsidRPr="0056637F" w:rsidRDefault="006E18DC" w:rsidP="0056637F">
      <w:pPr>
        <w:tabs>
          <w:tab w:val="left" w:pos="426"/>
        </w:tabs>
        <w:spacing w:after="0" w:line="240" w:lineRule="auto"/>
        <w:ind w:left="425"/>
        <w:rPr>
          <w:rFonts w:ascii="Times New Roman" w:hAnsi="Times New Roman" w:cs="Times New Roman"/>
          <w:noProof/>
          <w:sz w:val="26"/>
          <w:szCs w:val="26"/>
          <w:lang w:val="uz-Cyrl-UZ"/>
        </w:rPr>
      </w:pPr>
      <w:r>
        <w:rPr>
          <w:rFonts w:ascii="Times New Roman" w:hAnsi="Times New Roman" w:cs="Times New Roman"/>
          <w:noProof/>
          <w:sz w:val="26"/>
          <w:szCs w:val="26"/>
          <w:lang w:val="uz-Cyrl-UZ"/>
        </w:rPr>
        <w:t>Сотрудник</w:t>
      </w:r>
      <w:r w:rsidR="0056637F" w:rsidRPr="0056637F">
        <w:rPr>
          <w:rFonts w:ascii="Times New Roman" w:hAnsi="Times New Roman" w:cs="Times New Roman"/>
          <w:noProof/>
          <w:sz w:val="26"/>
          <w:szCs w:val="26"/>
          <w:lang w:val="uz-Cyrl-UZ"/>
        </w:rPr>
        <w:t xml:space="preserve"> Центрального </w:t>
      </w:r>
    </w:p>
    <w:p w:rsidR="0056637F" w:rsidRPr="0056637F" w:rsidRDefault="0056637F" w:rsidP="00E762E6">
      <w:pPr>
        <w:tabs>
          <w:tab w:val="left" w:pos="426"/>
        </w:tabs>
        <w:spacing w:after="0" w:line="240" w:lineRule="auto"/>
        <w:ind w:left="425"/>
        <w:rPr>
          <w:rFonts w:ascii="Times New Roman" w:hAnsi="Times New Roman" w:cs="Times New Roman"/>
          <w:noProof/>
          <w:sz w:val="26"/>
          <w:szCs w:val="26"/>
          <w:lang w:val="uz-Cyrl-UZ"/>
        </w:rPr>
      </w:pPr>
      <w:r w:rsidRPr="0056637F">
        <w:rPr>
          <w:rFonts w:ascii="Times New Roman" w:hAnsi="Times New Roman" w:cs="Times New Roman"/>
          <w:noProof/>
          <w:sz w:val="26"/>
          <w:szCs w:val="26"/>
          <w:lang w:val="uz-Cyrl-UZ"/>
        </w:rPr>
        <w:t>д</w:t>
      </w:r>
      <w:r w:rsidR="006E18DC">
        <w:rPr>
          <w:rFonts w:ascii="Times New Roman" w:hAnsi="Times New Roman" w:cs="Times New Roman"/>
          <w:noProof/>
          <w:sz w:val="26"/>
          <w:szCs w:val="26"/>
          <w:lang w:val="uz-Cyrl-UZ"/>
        </w:rPr>
        <w:t>епозитария, проводивший</w:t>
      </w:r>
      <w:r w:rsidR="00E762E6">
        <w:rPr>
          <w:rFonts w:ascii="Times New Roman" w:hAnsi="Times New Roman" w:cs="Times New Roman"/>
          <w:noProof/>
          <w:sz w:val="26"/>
          <w:szCs w:val="26"/>
          <w:lang w:val="uz-Cyrl-UZ"/>
        </w:rPr>
        <w:t xml:space="preserve"> оценку:</w:t>
      </w:r>
    </w:p>
    <w:p w:rsidR="00E762E6" w:rsidRDefault="00E762E6" w:rsidP="0056637F">
      <w:pPr>
        <w:tabs>
          <w:tab w:val="left" w:pos="426"/>
        </w:tabs>
        <w:spacing w:before="120" w:after="0" w:line="240" w:lineRule="auto"/>
        <w:ind w:left="426"/>
        <w:rPr>
          <w:rFonts w:ascii="Times New Roman" w:hAnsi="Times New Roman" w:cs="Times New Roman"/>
          <w:noProof/>
          <w:sz w:val="26"/>
          <w:szCs w:val="26"/>
        </w:rPr>
      </w:pPr>
    </w:p>
    <w:p w:rsidR="0056637F" w:rsidRPr="0056637F" w:rsidRDefault="009167DE" w:rsidP="0056637F">
      <w:pPr>
        <w:tabs>
          <w:tab w:val="left" w:pos="426"/>
        </w:tabs>
        <w:spacing w:before="120" w:after="0" w:line="240" w:lineRule="auto"/>
        <w:ind w:left="426"/>
        <w:rPr>
          <w:rFonts w:ascii="Times New Roman" w:hAnsi="Times New Roman" w:cs="Times New Roman"/>
          <w:noProof/>
          <w:sz w:val="26"/>
          <w:szCs w:val="26"/>
        </w:rPr>
      </w:pPr>
      <w:r>
        <w:rPr>
          <w:rFonts w:ascii="Times New Roman" w:hAnsi="Times New Roman" w:cs="Times New Roman"/>
          <w:noProof/>
          <w:sz w:val="26"/>
          <w:szCs w:val="26"/>
        </w:rPr>
        <w:t>Абсаламов Э.Б.</w:t>
      </w:r>
    </w:p>
    <w:p w:rsidR="0056637F" w:rsidRPr="0056637F" w:rsidRDefault="0056637F" w:rsidP="00FB10C3">
      <w:pPr>
        <w:pStyle w:val="a3"/>
        <w:tabs>
          <w:tab w:val="left" w:pos="426"/>
        </w:tabs>
        <w:spacing w:before="120" w:after="0" w:line="240" w:lineRule="auto"/>
        <w:ind w:left="0"/>
        <w:contextualSpacing w:val="0"/>
        <w:jc w:val="center"/>
        <w:rPr>
          <w:rFonts w:ascii="Times New Roman" w:hAnsi="Times New Roman" w:cs="Times New Roman"/>
          <w:sz w:val="26"/>
          <w:szCs w:val="26"/>
        </w:rPr>
      </w:pPr>
    </w:p>
    <w:sectPr w:rsidR="0056637F" w:rsidRPr="0056637F" w:rsidSect="008C4178">
      <w:headerReference w:type="default" r:id="rId43"/>
      <w:footerReference w:type="default" r:id="rId44"/>
      <w:pgSz w:w="11906" w:h="16838"/>
      <w:pgMar w:top="1134" w:right="851" w:bottom="1134"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01F" w:rsidRDefault="00F9401F" w:rsidP="00D23DC4">
      <w:pPr>
        <w:spacing w:after="0" w:line="240" w:lineRule="auto"/>
      </w:pPr>
      <w:r>
        <w:separator/>
      </w:r>
    </w:p>
  </w:endnote>
  <w:endnote w:type="continuationSeparator" w:id="0">
    <w:p w:rsidR="00F9401F" w:rsidRDefault="00F9401F" w:rsidP="00D23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089" w:rsidRDefault="00BD7089">
    <w:pPr>
      <w:pStyle w:val="aa"/>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rPr>
        <w:rFonts w:eastAsiaTheme="minorEastAsia"/>
      </w:rPr>
      <w:fldChar w:fldCharType="begin"/>
    </w:r>
    <w:r>
      <w:instrText>PAGE   \* MERGEFORMAT</w:instrText>
    </w:r>
    <w:r>
      <w:rPr>
        <w:rFonts w:eastAsiaTheme="minorEastAsia"/>
      </w:rPr>
      <w:fldChar w:fldCharType="separate"/>
    </w:r>
    <w:r w:rsidR="00E94884" w:rsidRPr="00E94884">
      <w:rPr>
        <w:rFonts w:asciiTheme="majorHAnsi" w:eastAsiaTheme="majorEastAsia" w:hAnsiTheme="majorHAnsi" w:cstheme="majorBidi"/>
        <w:noProof/>
      </w:rPr>
      <w:t>56</w:t>
    </w:r>
    <w:r>
      <w:rPr>
        <w:rFonts w:asciiTheme="majorHAnsi" w:eastAsiaTheme="majorEastAsia" w:hAnsiTheme="majorHAnsi" w:cstheme="majorBidi"/>
      </w:rPr>
      <w:fldChar w:fldCharType="end"/>
    </w:r>
    <w:r>
      <w:rPr>
        <w:noProof/>
        <w:lang w:eastAsia="ru-RU"/>
      </w:rPr>
      <mc:AlternateContent>
        <mc:Choice Requires="wpg">
          <w:drawing>
            <wp:anchor distT="0" distB="0" distL="114300" distR="114300" simplePos="0" relativeHeight="251659264" behindDoc="0" locked="0" layoutInCell="0" allowOverlap="1">
              <wp:simplePos x="0" y="0"/>
              <wp:positionH relativeFrom="page">
                <wp:align>center</wp:align>
              </wp:positionH>
              <wp:positionV relativeFrom="page">
                <wp:align>bottom</wp:align>
              </wp:positionV>
              <wp:extent cx="7545070" cy="655320"/>
              <wp:effectExtent l="0" t="0" r="0" b="0"/>
              <wp:wrapSquare wrapText="bothSides"/>
              <wp:docPr id="441" name="Группа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45070" cy="65532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id="Группа 441" o:spid="_x0000_s1026" style="position:absolute;margin-left:0;margin-top:0;width:594.1pt;height:51.6pt;flip:y;z-index:251659264;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type="square" anchorx="page" anchory="page"/>
            </v:group>
          </w:pict>
        </mc:Fallback>
      </mc:AlternateContent>
    </w:r>
    <w:r>
      <w:rPr>
        <w:noProof/>
        <w:lang w:eastAsia="ru-RU"/>
      </w:rPr>
      <mc:AlternateContent>
        <mc:Choice Requires="wps">
          <w:drawing>
            <wp:anchor distT="0" distB="0" distL="114300" distR="114300" simplePos="0" relativeHeight="251661312" behindDoc="0" locked="0" layoutInCell="1" allowOverlap="1">
              <wp:simplePos x="0" y="0"/>
              <wp:positionH relativeFrom="leftMargin">
                <wp:align>center</wp:align>
              </wp:positionH>
              <wp:positionV relativeFrom="page">
                <wp:align>bottom</wp:align>
              </wp:positionV>
              <wp:extent cx="90805" cy="633095"/>
              <wp:effectExtent l="0" t="0" r="23495" b="18415"/>
              <wp:wrapNone/>
              <wp:docPr id="444" name="Прямоугольник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3309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Прямоугольник 444" o:spid="_x0000_s1026" style="position:absolute;margin-left:0;margin-top:0;width:7.15pt;height:49.85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" fillcolor="#4bacc6 [3208]" strokecolor="#4f81bd [3204]">
              <w10:wrap anchorx="margin" anchory="page"/>
            </v:rect>
          </w:pict>
        </mc:Fallback>
      </mc:AlternateContent>
    </w:r>
    <w:r>
      <w:rPr>
        <w:noProof/>
        <w:lang w:eastAsia="ru-RU"/>
      </w:rPr>
      <mc:AlternateContent>
        <mc:Choice Requires="wps">
          <w:drawing>
            <wp:anchor distT="0" distB="0" distL="114300" distR="114300" simplePos="0" relativeHeight="251660288" behindDoc="0" locked="0" layoutInCell="1" allowOverlap="1">
              <wp:simplePos x="0" y="0"/>
              <wp:positionH relativeFrom="rightMargin">
                <wp:align>center</wp:align>
              </wp:positionH>
              <wp:positionV relativeFrom="page">
                <wp:align>bottom</wp:align>
              </wp:positionV>
              <wp:extent cx="91440" cy="633095"/>
              <wp:effectExtent l="0" t="0" r="22860" b="18415"/>
              <wp:wrapNone/>
              <wp:docPr id="445" name="Прямоугольник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63309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Прямоугольник 445" o:spid="_x0000_s1026" style="position:absolute;margin-left:0;margin-top:0;width:7.2pt;height:49.85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" fillcolor="#4bacc6 [3208]" strokecolor="#4f81bd [3204]">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01F" w:rsidRDefault="00F9401F" w:rsidP="00D23DC4">
      <w:pPr>
        <w:spacing w:after="0" w:line="240" w:lineRule="auto"/>
      </w:pPr>
      <w:r>
        <w:separator/>
      </w:r>
    </w:p>
  </w:footnote>
  <w:footnote w:type="continuationSeparator" w:id="0">
    <w:p w:rsidR="00F9401F" w:rsidRDefault="00F9401F" w:rsidP="00D23D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Название"/>
      <w:id w:val="536411716"/>
      <w:placeholder>
        <w:docPart w:val="68F07432DA5D4FD8B5B488F6C1742A6D"/>
      </w:placeholder>
      <w:dataBinding w:prefixMappings="xmlns:ns0='http://schemas.openxmlformats.org/package/2006/metadata/core-properties' xmlns:ns1='http://purl.org/dc/elements/1.1/'" w:xpath="/ns0:coreProperties[1]/ns1:title[1]" w:storeItemID="{6C3C8BC8-F283-45AE-878A-BAB7291924A1}"/>
      <w:text/>
    </w:sdtPr>
    <w:sdtEndPr/>
    <w:sdtContent>
      <w:p w:rsidR="00BD7089" w:rsidRPr="007D6A3C" w:rsidRDefault="00BD7089">
        <w:pPr>
          <w:pStyle w:val="a6"/>
          <w:rPr>
            <w:rFonts w:asciiTheme="majorHAnsi" w:eastAsiaTheme="majorEastAsia" w:hAnsiTheme="majorHAnsi" w:cstheme="majorBidi"/>
          </w:rPr>
        </w:pPr>
        <w:r w:rsidRPr="007D6A3C">
          <w:t>Отчет о проведении оценки системы корпоративного управления  А</w:t>
        </w:r>
        <w:r>
          <w:t>О</w:t>
        </w:r>
        <w:r w:rsidRPr="007D6A3C">
          <w:t xml:space="preserve"> «</w:t>
        </w:r>
        <w:proofErr w:type="spellStart"/>
        <w:r>
          <w:t>Биокимё</w:t>
        </w:r>
        <w:proofErr w:type="spellEnd"/>
        <w:r w:rsidRPr="007D6A3C">
          <w:t>»</w:t>
        </w:r>
      </w:p>
    </w:sdtContent>
  </w:sdt>
  <w:p w:rsidR="00BD7089" w:rsidRDefault="00BD7089">
    <w:pPr>
      <w:pStyle w:val="a6"/>
    </w:pPr>
    <w:r>
      <w:rPr>
        <w:rFonts w:asciiTheme="majorHAnsi" w:eastAsiaTheme="majorEastAsia" w:hAnsiTheme="majorHAnsi" w:cstheme="majorBidi"/>
        <w:noProof/>
        <w:lang w:eastAsia="ru-RU"/>
      </w:rPr>
      <mc:AlternateContent>
        <mc:Choice Requires="wpg">
          <w:drawing>
            <wp:anchor distT="0" distB="0" distL="114300" distR="114300" simplePos="0" relativeHeight="251665408" behindDoc="0" locked="0" layoutInCell="1" allowOverlap="1">
              <wp:simplePos x="0" y="0"/>
              <wp:positionH relativeFrom="page">
                <wp:align>center</wp:align>
              </wp:positionH>
              <wp:positionV relativeFrom="page">
                <wp:align>top</wp:align>
              </wp:positionV>
              <wp:extent cx="7539990" cy="666115"/>
              <wp:effectExtent l="0" t="0" r="21590" b="19685"/>
              <wp:wrapSquare wrapText="bothSides"/>
              <wp:docPr id="468" name="Группа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666115"/>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id="Группа 468" o:spid="_x0000_s1026" style="position:absolute;margin-left:0;margin-top:0;width:593.7pt;height:52.45pt;z-index:251665408;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type="square" anchorx="page" anchory="page"/>
            </v:group>
          </w:pict>
        </mc:Fallback>
      </mc:AlternateContent>
    </w:r>
    <w:r>
      <w:rPr>
        <w:rFonts w:asciiTheme="majorHAnsi" w:eastAsiaTheme="majorEastAsia" w:hAnsiTheme="majorHAnsi" w:cstheme="majorBidi"/>
        <w:noProof/>
        <w:lang w:eastAsia="ru-RU"/>
      </w:rPr>
      <mc:AlternateContent>
        <mc:Choice Requires="wps">
          <w:drawing>
            <wp:anchor distT="0" distB="0" distL="114300" distR="114300" simplePos="0" relativeHeight="251664384" behindDoc="0" locked="0" layoutInCell="1" allowOverlap="1">
              <wp:simplePos x="0" y="0"/>
              <wp:positionH relativeFrom="rightMargin">
                <wp:align>center</wp:align>
              </wp:positionH>
              <wp:positionV relativeFrom="page">
                <wp:align>top</wp:align>
              </wp:positionV>
              <wp:extent cx="90805" cy="633095"/>
              <wp:effectExtent l="0" t="0" r="23495" b="18415"/>
              <wp:wrapNone/>
              <wp:docPr id="471" name="Прямоугольник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3309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Прямоугольник 471" o:spid="_x0000_s1026" style="position:absolute;margin-left:0;margin-top:0;width:7.15pt;height:49.85pt;z-index:251664384;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" fillcolor="#4bacc6 [3208]" strokecolor="#4f81bd [3204]">
              <w10:wrap anchorx="margin" anchory="page"/>
            </v:rect>
          </w:pict>
        </mc:Fallback>
      </mc:AlternateContent>
    </w:r>
    <w:r>
      <w:rPr>
        <w:rFonts w:asciiTheme="majorHAnsi" w:eastAsiaTheme="majorEastAsia" w:hAnsiTheme="majorHAnsi" w:cstheme="majorBidi"/>
        <w:noProof/>
        <w:lang w:eastAsia="ru-RU"/>
      </w:rPr>
      <mc:AlternateContent>
        <mc:Choice Requires="wps">
          <w:drawing>
            <wp:anchor distT="0" distB="0" distL="114300" distR="114300" simplePos="0" relativeHeight="251663360" behindDoc="0" locked="0" layoutInCell="1" allowOverlap="1">
              <wp:simplePos x="0" y="0"/>
              <wp:positionH relativeFrom="leftMargin">
                <wp:align>center</wp:align>
              </wp:positionH>
              <wp:positionV relativeFrom="page">
                <wp:align>top</wp:align>
              </wp:positionV>
              <wp:extent cx="90805" cy="633095"/>
              <wp:effectExtent l="0" t="0" r="23495" b="18415"/>
              <wp:wrapNone/>
              <wp:docPr id="472" name="Прямоугольник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3309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Прямоугольник 472" o:spid="_x0000_s1026" style="position:absolute;margin-left:0;margin-top:0;width:7.15pt;height:49.85pt;z-index:251663360;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" fillcolor="#4bacc6 [3208]" strokecolor="#4f81bd [3204]">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D5C"/>
    <w:multiLevelType w:val="hybridMultilevel"/>
    <w:tmpl w:val="37CE44A0"/>
    <w:lvl w:ilvl="0" w:tplc="5CA48290">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48046FD"/>
    <w:multiLevelType w:val="hybridMultilevel"/>
    <w:tmpl w:val="AA6693B4"/>
    <w:lvl w:ilvl="0" w:tplc="D23A7B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B8F7C44"/>
    <w:multiLevelType w:val="hybridMultilevel"/>
    <w:tmpl w:val="891EEB40"/>
    <w:lvl w:ilvl="0" w:tplc="978EB4FA">
      <w:start w:val="1"/>
      <w:numFmt w:val="bullet"/>
      <w:lvlText w:val="-"/>
      <w:lvlJc w:val="left"/>
      <w:pPr>
        <w:ind w:left="720" w:hanging="360"/>
      </w:pPr>
      <w:rPr>
        <w:rFonts w:ascii="Times New Roman" w:eastAsia="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192EEF"/>
    <w:multiLevelType w:val="hybridMultilevel"/>
    <w:tmpl w:val="196CBDF4"/>
    <w:lvl w:ilvl="0" w:tplc="BD480FF2">
      <w:start w:val="2"/>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24AF1005"/>
    <w:multiLevelType w:val="hybridMultilevel"/>
    <w:tmpl w:val="35E28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3D6244"/>
    <w:multiLevelType w:val="hybridMultilevel"/>
    <w:tmpl w:val="07B612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ACF4F73"/>
    <w:multiLevelType w:val="hybridMultilevel"/>
    <w:tmpl w:val="4992DC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D839CF"/>
    <w:multiLevelType w:val="hybridMultilevel"/>
    <w:tmpl w:val="07B612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B3A3EEE"/>
    <w:multiLevelType w:val="hybridMultilevel"/>
    <w:tmpl w:val="CD024A46"/>
    <w:lvl w:ilvl="0" w:tplc="B008CFBC">
      <w:start w:val="1"/>
      <w:numFmt w:val="bullet"/>
      <w:lvlText w:val="•"/>
      <w:lvlJc w:val="left"/>
      <w:pPr>
        <w:tabs>
          <w:tab w:val="num" w:pos="720"/>
        </w:tabs>
        <w:ind w:left="720" w:hanging="360"/>
      </w:pPr>
      <w:rPr>
        <w:rFonts w:ascii="Times New Roman" w:hAnsi="Times New Roman" w:hint="default"/>
      </w:rPr>
    </w:lvl>
    <w:lvl w:ilvl="1" w:tplc="F496C940" w:tentative="1">
      <w:start w:val="1"/>
      <w:numFmt w:val="bullet"/>
      <w:lvlText w:val="•"/>
      <w:lvlJc w:val="left"/>
      <w:pPr>
        <w:tabs>
          <w:tab w:val="num" w:pos="1440"/>
        </w:tabs>
        <w:ind w:left="1440" w:hanging="360"/>
      </w:pPr>
      <w:rPr>
        <w:rFonts w:ascii="Times New Roman" w:hAnsi="Times New Roman" w:hint="default"/>
      </w:rPr>
    </w:lvl>
    <w:lvl w:ilvl="2" w:tplc="25B6343E" w:tentative="1">
      <w:start w:val="1"/>
      <w:numFmt w:val="bullet"/>
      <w:lvlText w:val="•"/>
      <w:lvlJc w:val="left"/>
      <w:pPr>
        <w:tabs>
          <w:tab w:val="num" w:pos="2160"/>
        </w:tabs>
        <w:ind w:left="2160" w:hanging="360"/>
      </w:pPr>
      <w:rPr>
        <w:rFonts w:ascii="Times New Roman" w:hAnsi="Times New Roman" w:hint="default"/>
      </w:rPr>
    </w:lvl>
    <w:lvl w:ilvl="3" w:tplc="A94AF88A" w:tentative="1">
      <w:start w:val="1"/>
      <w:numFmt w:val="bullet"/>
      <w:lvlText w:val="•"/>
      <w:lvlJc w:val="left"/>
      <w:pPr>
        <w:tabs>
          <w:tab w:val="num" w:pos="2880"/>
        </w:tabs>
        <w:ind w:left="2880" w:hanging="360"/>
      </w:pPr>
      <w:rPr>
        <w:rFonts w:ascii="Times New Roman" w:hAnsi="Times New Roman" w:hint="default"/>
      </w:rPr>
    </w:lvl>
    <w:lvl w:ilvl="4" w:tplc="5C580108" w:tentative="1">
      <w:start w:val="1"/>
      <w:numFmt w:val="bullet"/>
      <w:lvlText w:val="•"/>
      <w:lvlJc w:val="left"/>
      <w:pPr>
        <w:tabs>
          <w:tab w:val="num" w:pos="3600"/>
        </w:tabs>
        <w:ind w:left="3600" w:hanging="360"/>
      </w:pPr>
      <w:rPr>
        <w:rFonts w:ascii="Times New Roman" w:hAnsi="Times New Roman" w:hint="default"/>
      </w:rPr>
    </w:lvl>
    <w:lvl w:ilvl="5" w:tplc="CE9E3CC8" w:tentative="1">
      <w:start w:val="1"/>
      <w:numFmt w:val="bullet"/>
      <w:lvlText w:val="•"/>
      <w:lvlJc w:val="left"/>
      <w:pPr>
        <w:tabs>
          <w:tab w:val="num" w:pos="4320"/>
        </w:tabs>
        <w:ind w:left="4320" w:hanging="360"/>
      </w:pPr>
      <w:rPr>
        <w:rFonts w:ascii="Times New Roman" w:hAnsi="Times New Roman" w:hint="default"/>
      </w:rPr>
    </w:lvl>
    <w:lvl w:ilvl="6" w:tplc="202EC96C" w:tentative="1">
      <w:start w:val="1"/>
      <w:numFmt w:val="bullet"/>
      <w:lvlText w:val="•"/>
      <w:lvlJc w:val="left"/>
      <w:pPr>
        <w:tabs>
          <w:tab w:val="num" w:pos="5040"/>
        </w:tabs>
        <w:ind w:left="5040" w:hanging="360"/>
      </w:pPr>
      <w:rPr>
        <w:rFonts w:ascii="Times New Roman" w:hAnsi="Times New Roman" w:hint="default"/>
      </w:rPr>
    </w:lvl>
    <w:lvl w:ilvl="7" w:tplc="CB806BC6" w:tentative="1">
      <w:start w:val="1"/>
      <w:numFmt w:val="bullet"/>
      <w:lvlText w:val="•"/>
      <w:lvlJc w:val="left"/>
      <w:pPr>
        <w:tabs>
          <w:tab w:val="num" w:pos="5760"/>
        </w:tabs>
        <w:ind w:left="5760" w:hanging="360"/>
      </w:pPr>
      <w:rPr>
        <w:rFonts w:ascii="Times New Roman" w:hAnsi="Times New Roman" w:hint="default"/>
      </w:rPr>
    </w:lvl>
    <w:lvl w:ilvl="8" w:tplc="10784B0A" w:tentative="1">
      <w:start w:val="1"/>
      <w:numFmt w:val="bullet"/>
      <w:lvlText w:val="•"/>
      <w:lvlJc w:val="left"/>
      <w:pPr>
        <w:tabs>
          <w:tab w:val="num" w:pos="6480"/>
        </w:tabs>
        <w:ind w:left="6480" w:hanging="360"/>
      </w:pPr>
      <w:rPr>
        <w:rFonts w:ascii="Times New Roman" w:hAnsi="Times New Roman" w:hint="default"/>
      </w:rPr>
    </w:lvl>
  </w:abstractNum>
  <w:abstractNum w:abstractNumId="9">
    <w:nsid w:val="4DF20DA7"/>
    <w:multiLevelType w:val="hybridMultilevel"/>
    <w:tmpl w:val="BF802244"/>
    <w:lvl w:ilvl="0" w:tplc="E67E030A">
      <w:start w:val="1"/>
      <w:numFmt w:val="bullet"/>
      <w:lvlText w:val="•"/>
      <w:lvlJc w:val="left"/>
      <w:pPr>
        <w:tabs>
          <w:tab w:val="num" w:pos="720"/>
        </w:tabs>
        <w:ind w:left="720" w:hanging="360"/>
      </w:pPr>
      <w:rPr>
        <w:rFonts w:ascii="Times New Roman" w:hAnsi="Times New Roman" w:hint="default"/>
      </w:rPr>
    </w:lvl>
    <w:lvl w:ilvl="1" w:tplc="D1C4EC34" w:tentative="1">
      <w:start w:val="1"/>
      <w:numFmt w:val="bullet"/>
      <w:lvlText w:val="•"/>
      <w:lvlJc w:val="left"/>
      <w:pPr>
        <w:tabs>
          <w:tab w:val="num" w:pos="1440"/>
        </w:tabs>
        <w:ind w:left="1440" w:hanging="360"/>
      </w:pPr>
      <w:rPr>
        <w:rFonts w:ascii="Times New Roman" w:hAnsi="Times New Roman" w:hint="default"/>
      </w:rPr>
    </w:lvl>
    <w:lvl w:ilvl="2" w:tplc="1840C792" w:tentative="1">
      <w:start w:val="1"/>
      <w:numFmt w:val="bullet"/>
      <w:lvlText w:val="•"/>
      <w:lvlJc w:val="left"/>
      <w:pPr>
        <w:tabs>
          <w:tab w:val="num" w:pos="2160"/>
        </w:tabs>
        <w:ind w:left="2160" w:hanging="360"/>
      </w:pPr>
      <w:rPr>
        <w:rFonts w:ascii="Times New Roman" w:hAnsi="Times New Roman" w:hint="default"/>
      </w:rPr>
    </w:lvl>
    <w:lvl w:ilvl="3" w:tplc="A6FCBCDA" w:tentative="1">
      <w:start w:val="1"/>
      <w:numFmt w:val="bullet"/>
      <w:lvlText w:val="•"/>
      <w:lvlJc w:val="left"/>
      <w:pPr>
        <w:tabs>
          <w:tab w:val="num" w:pos="2880"/>
        </w:tabs>
        <w:ind w:left="2880" w:hanging="360"/>
      </w:pPr>
      <w:rPr>
        <w:rFonts w:ascii="Times New Roman" w:hAnsi="Times New Roman" w:hint="default"/>
      </w:rPr>
    </w:lvl>
    <w:lvl w:ilvl="4" w:tplc="84065F4E" w:tentative="1">
      <w:start w:val="1"/>
      <w:numFmt w:val="bullet"/>
      <w:lvlText w:val="•"/>
      <w:lvlJc w:val="left"/>
      <w:pPr>
        <w:tabs>
          <w:tab w:val="num" w:pos="3600"/>
        </w:tabs>
        <w:ind w:left="3600" w:hanging="360"/>
      </w:pPr>
      <w:rPr>
        <w:rFonts w:ascii="Times New Roman" w:hAnsi="Times New Roman" w:hint="default"/>
      </w:rPr>
    </w:lvl>
    <w:lvl w:ilvl="5" w:tplc="B1406B44" w:tentative="1">
      <w:start w:val="1"/>
      <w:numFmt w:val="bullet"/>
      <w:lvlText w:val="•"/>
      <w:lvlJc w:val="left"/>
      <w:pPr>
        <w:tabs>
          <w:tab w:val="num" w:pos="4320"/>
        </w:tabs>
        <w:ind w:left="4320" w:hanging="360"/>
      </w:pPr>
      <w:rPr>
        <w:rFonts w:ascii="Times New Roman" w:hAnsi="Times New Roman" w:hint="default"/>
      </w:rPr>
    </w:lvl>
    <w:lvl w:ilvl="6" w:tplc="716EF870" w:tentative="1">
      <w:start w:val="1"/>
      <w:numFmt w:val="bullet"/>
      <w:lvlText w:val="•"/>
      <w:lvlJc w:val="left"/>
      <w:pPr>
        <w:tabs>
          <w:tab w:val="num" w:pos="5040"/>
        </w:tabs>
        <w:ind w:left="5040" w:hanging="360"/>
      </w:pPr>
      <w:rPr>
        <w:rFonts w:ascii="Times New Roman" w:hAnsi="Times New Roman" w:hint="default"/>
      </w:rPr>
    </w:lvl>
    <w:lvl w:ilvl="7" w:tplc="75DCE9AC" w:tentative="1">
      <w:start w:val="1"/>
      <w:numFmt w:val="bullet"/>
      <w:lvlText w:val="•"/>
      <w:lvlJc w:val="left"/>
      <w:pPr>
        <w:tabs>
          <w:tab w:val="num" w:pos="5760"/>
        </w:tabs>
        <w:ind w:left="5760" w:hanging="360"/>
      </w:pPr>
      <w:rPr>
        <w:rFonts w:ascii="Times New Roman" w:hAnsi="Times New Roman" w:hint="default"/>
      </w:rPr>
    </w:lvl>
    <w:lvl w:ilvl="8" w:tplc="03F085C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F012586"/>
    <w:multiLevelType w:val="hybridMultilevel"/>
    <w:tmpl w:val="8CFAE50C"/>
    <w:lvl w:ilvl="0" w:tplc="8F1C9D94">
      <w:start w:val="1"/>
      <w:numFmt w:val="bullet"/>
      <w:lvlText w:val="•"/>
      <w:lvlJc w:val="left"/>
      <w:pPr>
        <w:tabs>
          <w:tab w:val="num" w:pos="720"/>
        </w:tabs>
        <w:ind w:left="720" w:hanging="360"/>
      </w:pPr>
      <w:rPr>
        <w:rFonts w:ascii="Times New Roman" w:hAnsi="Times New Roman" w:hint="default"/>
      </w:rPr>
    </w:lvl>
    <w:lvl w:ilvl="1" w:tplc="D40EDAEA" w:tentative="1">
      <w:start w:val="1"/>
      <w:numFmt w:val="bullet"/>
      <w:lvlText w:val="•"/>
      <w:lvlJc w:val="left"/>
      <w:pPr>
        <w:tabs>
          <w:tab w:val="num" w:pos="1440"/>
        </w:tabs>
        <w:ind w:left="1440" w:hanging="360"/>
      </w:pPr>
      <w:rPr>
        <w:rFonts w:ascii="Times New Roman" w:hAnsi="Times New Roman" w:hint="default"/>
      </w:rPr>
    </w:lvl>
    <w:lvl w:ilvl="2" w:tplc="D81C540A" w:tentative="1">
      <w:start w:val="1"/>
      <w:numFmt w:val="bullet"/>
      <w:lvlText w:val="•"/>
      <w:lvlJc w:val="left"/>
      <w:pPr>
        <w:tabs>
          <w:tab w:val="num" w:pos="2160"/>
        </w:tabs>
        <w:ind w:left="2160" w:hanging="360"/>
      </w:pPr>
      <w:rPr>
        <w:rFonts w:ascii="Times New Roman" w:hAnsi="Times New Roman" w:hint="default"/>
      </w:rPr>
    </w:lvl>
    <w:lvl w:ilvl="3" w:tplc="9BF803F2" w:tentative="1">
      <w:start w:val="1"/>
      <w:numFmt w:val="bullet"/>
      <w:lvlText w:val="•"/>
      <w:lvlJc w:val="left"/>
      <w:pPr>
        <w:tabs>
          <w:tab w:val="num" w:pos="2880"/>
        </w:tabs>
        <w:ind w:left="2880" w:hanging="360"/>
      </w:pPr>
      <w:rPr>
        <w:rFonts w:ascii="Times New Roman" w:hAnsi="Times New Roman" w:hint="default"/>
      </w:rPr>
    </w:lvl>
    <w:lvl w:ilvl="4" w:tplc="942C0A80" w:tentative="1">
      <w:start w:val="1"/>
      <w:numFmt w:val="bullet"/>
      <w:lvlText w:val="•"/>
      <w:lvlJc w:val="left"/>
      <w:pPr>
        <w:tabs>
          <w:tab w:val="num" w:pos="3600"/>
        </w:tabs>
        <w:ind w:left="3600" w:hanging="360"/>
      </w:pPr>
      <w:rPr>
        <w:rFonts w:ascii="Times New Roman" w:hAnsi="Times New Roman" w:hint="default"/>
      </w:rPr>
    </w:lvl>
    <w:lvl w:ilvl="5" w:tplc="219A7D16" w:tentative="1">
      <w:start w:val="1"/>
      <w:numFmt w:val="bullet"/>
      <w:lvlText w:val="•"/>
      <w:lvlJc w:val="left"/>
      <w:pPr>
        <w:tabs>
          <w:tab w:val="num" w:pos="4320"/>
        </w:tabs>
        <w:ind w:left="4320" w:hanging="360"/>
      </w:pPr>
      <w:rPr>
        <w:rFonts w:ascii="Times New Roman" w:hAnsi="Times New Roman" w:hint="default"/>
      </w:rPr>
    </w:lvl>
    <w:lvl w:ilvl="6" w:tplc="5CD0FB4E" w:tentative="1">
      <w:start w:val="1"/>
      <w:numFmt w:val="bullet"/>
      <w:lvlText w:val="•"/>
      <w:lvlJc w:val="left"/>
      <w:pPr>
        <w:tabs>
          <w:tab w:val="num" w:pos="5040"/>
        </w:tabs>
        <w:ind w:left="5040" w:hanging="360"/>
      </w:pPr>
      <w:rPr>
        <w:rFonts w:ascii="Times New Roman" w:hAnsi="Times New Roman" w:hint="default"/>
      </w:rPr>
    </w:lvl>
    <w:lvl w:ilvl="7" w:tplc="A524E1C0" w:tentative="1">
      <w:start w:val="1"/>
      <w:numFmt w:val="bullet"/>
      <w:lvlText w:val="•"/>
      <w:lvlJc w:val="left"/>
      <w:pPr>
        <w:tabs>
          <w:tab w:val="num" w:pos="5760"/>
        </w:tabs>
        <w:ind w:left="5760" w:hanging="360"/>
      </w:pPr>
      <w:rPr>
        <w:rFonts w:ascii="Times New Roman" w:hAnsi="Times New Roman" w:hint="default"/>
      </w:rPr>
    </w:lvl>
    <w:lvl w:ilvl="8" w:tplc="20D87D3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64D0F78"/>
    <w:multiLevelType w:val="hybridMultilevel"/>
    <w:tmpl w:val="5ABE7E54"/>
    <w:lvl w:ilvl="0" w:tplc="FC4CBC74">
      <w:start w:val="1"/>
      <w:numFmt w:val="bullet"/>
      <w:lvlText w:val="•"/>
      <w:lvlJc w:val="left"/>
      <w:pPr>
        <w:tabs>
          <w:tab w:val="num" w:pos="720"/>
        </w:tabs>
        <w:ind w:left="720" w:hanging="360"/>
      </w:pPr>
      <w:rPr>
        <w:rFonts w:ascii="Arial" w:hAnsi="Arial" w:hint="default"/>
      </w:rPr>
    </w:lvl>
    <w:lvl w:ilvl="1" w:tplc="223EF872" w:tentative="1">
      <w:start w:val="1"/>
      <w:numFmt w:val="bullet"/>
      <w:lvlText w:val="•"/>
      <w:lvlJc w:val="left"/>
      <w:pPr>
        <w:tabs>
          <w:tab w:val="num" w:pos="1440"/>
        </w:tabs>
        <w:ind w:left="1440" w:hanging="360"/>
      </w:pPr>
      <w:rPr>
        <w:rFonts w:ascii="Arial" w:hAnsi="Arial" w:hint="default"/>
      </w:rPr>
    </w:lvl>
    <w:lvl w:ilvl="2" w:tplc="BF0CA330" w:tentative="1">
      <w:start w:val="1"/>
      <w:numFmt w:val="bullet"/>
      <w:lvlText w:val="•"/>
      <w:lvlJc w:val="left"/>
      <w:pPr>
        <w:tabs>
          <w:tab w:val="num" w:pos="2160"/>
        </w:tabs>
        <w:ind w:left="2160" w:hanging="360"/>
      </w:pPr>
      <w:rPr>
        <w:rFonts w:ascii="Arial" w:hAnsi="Arial" w:hint="default"/>
      </w:rPr>
    </w:lvl>
    <w:lvl w:ilvl="3" w:tplc="E870D596" w:tentative="1">
      <w:start w:val="1"/>
      <w:numFmt w:val="bullet"/>
      <w:lvlText w:val="•"/>
      <w:lvlJc w:val="left"/>
      <w:pPr>
        <w:tabs>
          <w:tab w:val="num" w:pos="2880"/>
        </w:tabs>
        <w:ind w:left="2880" w:hanging="360"/>
      </w:pPr>
      <w:rPr>
        <w:rFonts w:ascii="Arial" w:hAnsi="Arial" w:hint="default"/>
      </w:rPr>
    </w:lvl>
    <w:lvl w:ilvl="4" w:tplc="51B6439E" w:tentative="1">
      <w:start w:val="1"/>
      <w:numFmt w:val="bullet"/>
      <w:lvlText w:val="•"/>
      <w:lvlJc w:val="left"/>
      <w:pPr>
        <w:tabs>
          <w:tab w:val="num" w:pos="3600"/>
        </w:tabs>
        <w:ind w:left="3600" w:hanging="360"/>
      </w:pPr>
      <w:rPr>
        <w:rFonts w:ascii="Arial" w:hAnsi="Arial" w:hint="default"/>
      </w:rPr>
    </w:lvl>
    <w:lvl w:ilvl="5" w:tplc="67744532" w:tentative="1">
      <w:start w:val="1"/>
      <w:numFmt w:val="bullet"/>
      <w:lvlText w:val="•"/>
      <w:lvlJc w:val="left"/>
      <w:pPr>
        <w:tabs>
          <w:tab w:val="num" w:pos="4320"/>
        </w:tabs>
        <w:ind w:left="4320" w:hanging="360"/>
      </w:pPr>
      <w:rPr>
        <w:rFonts w:ascii="Arial" w:hAnsi="Arial" w:hint="default"/>
      </w:rPr>
    </w:lvl>
    <w:lvl w:ilvl="6" w:tplc="1BBC4994" w:tentative="1">
      <w:start w:val="1"/>
      <w:numFmt w:val="bullet"/>
      <w:lvlText w:val="•"/>
      <w:lvlJc w:val="left"/>
      <w:pPr>
        <w:tabs>
          <w:tab w:val="num" w:pos="5040"/>
        </w:tabs>
        <w:ind w:left="5040" w:hanging="360"/>
      </w:pPr>
      <w:rPr>
        <w:rFonts w:ascii="Arial" w:hAnsi="Arial" w:hint="default"/>
      </w:rPr>
    </w:lvl>
    <w:lvl w:ilvl="7" w:tplc="2C341B1C" w:tentative="1">
      <w:start w:val="1"/>
      <w:numFmt w:val="bullet"/>
      <w:lvlText w:val="•"/>
      <w:lvlJc w:val="left"/>
      <w:pPr>
        <w:tabs>
          <w:tab w:val="num" w:pos="5760"/>
        </w:tabs>
        <w:ind w:left="5760" w:hanging="360"/>
      </w:pPr>
      <w:rPr>
        <w:rFonts w:ascii="Arial" w:hAnsi="Arial" w:hint="default"/>
      </w:rPr>
    </w:lvl>
    <w:lvl w:ilvl="8" w:tplc="5A4EEDCE" w:tentative="1">
      <w:start w:val="1"/>
      <w:numFmt w:val="bullet"/>
      <w:lvlText w:val="•"/>
      <w:lvlJc w:val="left"/>
      <w:pPr>
        <w:tabs>
          <w:tab w:val="num" w:pos="6480"/>
        </w:tabs>
        <w:ind w:left="6480" w:hanging="360"/>
      </w:pPr>
      <w:rPr>
        <w:rFonts w:ascii="Arial" w:hAnsi="Arial" w:hint="default"/>
      </w:rPr>
    </w:lvl>
  </w:abstractNum>
  <w:abstractNum w:abstractNumId="12">
    <w:nsid w:val="5D526B1D"/>
    <w:multiLevelType w:val="hybridMultilevel"/>
    <w:tmpl w:val="1F102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1441D9"/>
    <w:multiLevelType w:val="hybridMultilevel"/>
    <w:tmpl w:val="07B612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F12667D"/>
    <w:multiLevelType w:val="hybridMultilevel"/>
    <w:tmpl w:val="324A8CAA"/>
    <w:lvl w:ilvl="0" w:tplc="E2428CDA">
      <w:start w:val="1"/>
      <w:numFmt w:val="bullet"/>
      <w:lvlText w:val="•"/>
      <w:lvlJc w:val="left"/>
      <w:pPr>
        <w:tabs>
          <w:tab w:val="num" w:pos="720"/>
        </w:tabs>
        <w:ind w:left="720" w:hanging="360"/>
      </w:pPr>
      <w:rPr>
        <w:rFonts w:ascii="Times New Roman" w:hAnsi="Times New Roman" w:hint="default"/>
      </w:rPr>
    </w:lvl>
    <w:lvl w:ilvl="1" w:tplc="106E8C42" w:tentative="1">
      <w:start w:val="1"/>
      <w:numFmt w:val="bullet"/>
      <w:lvlText w:val="•"/>
      <w:lvlJc w:val="left"/>
      <w:pPr>
        <w:tabs>
          <w:tab w:val="num" w:pos="1440"/>
        </w:tabs>
        <w:ind w:left="1440" w:hanging="360"/>
      </w:pPr>
      <w:rPr>
        <w:rFonts w:ascii="Times New Roman" w:hAnsi="Times New Roman" w:hint="default"/>
      </w:rPr>
    </w:lvl>
    <w:lvl w:ilvl="2" w:tplc="47F4DC50" w:tentative="1">
      <w:start w:val="1"/>
      <w:numFmt w:val="bullet"/>
      <w:lvlText w:val="•"/>
      <w:lvlJc w:val="left"/>
      <w:pPr>
        <w:tabs>
          <w:tab w:val="num" w:pos="2160"/>
        </w:tabs>
        <w:ind w:left="2160" w:hanging="360"/>
      </w:pPr>
      <w:rPr>
        <w:rFonts w:ascii="Times New Roman" w:hAnsi="Times New Roman" w:hint="default"/>
      </w:rPr>
    </w:lvl>
    <w:lvl w:ilvl="3" w:tplc="7F64B152" w:tentative="1">
      <w:start w:val="1"/>
      <w:numFmt w:val="bullet"/>
      <w:lvlText w:val="•"/>
      <w:lvlJc w:val="left"/>
      <w:pPr>
        <w:tabs>
          <w:tab w:val="num" w:pos="2880"/>
        </w:tabs>
        <w:ind w:left="2880" w:hanging="360"/>
      </w:pPr>
      <w:rPr>
        <w:rFonts w:ascii="Times New Roman" w:hAnsi="Times New Roman" w:hint="default"/>
      </w:rPr>
    </w:lvl>
    <w:lvl w:ilvl="4" w:tplc="16AAEAF2" w:tentative="1">
      <w:start w:val="1"/>
      <w:numFmt w:val="bullet"/>
      <w:lvlText w:val="•"/>
      <w:lvlJc w:val="left"/>
      <w:pPr>
        <w:tabs>
          <w:tab w:val="num" w:pos="3600"/>
        </w:tabs>
        <w:ind w:left="3600" w:hanging="360"/>
      </w:pPr>
      <w:rPr>
        <w:rFonts w:ascii="Times New Roman" w:hAnsi="Times New Roman" w:hint="default"/>
      </w:rPr>
    </w:lvl>
    <w:lvl w:ilvl="5" w:tplc="DEF632A6" w:tentative="1">
      <w:start w:val="1"/>
      <w:numFmt w:val="bullet"/>
      <w:lvlText w:val="•"/>
      <w:lvlJc w:val="left"/>
      <w:pPr>
        <w:tabs>
          <w:tab w:val="num" w:pos="4320"/>
        </w:tabs>
        <w:ind w:left="4320" w:hanging="360"/>
      </w:pPr>
      <w:rPr>
        <w:rFonts w:ascii="Times New Roman" w:hAnsi="Times New Roman" w:hint="default"/>
      </w:rPr>
    </w:lvl>
    <w:lvl w:ilvl="6" w:tplc="69266F58" w:tentative="1">
      <w:start w:val="1"/>
      <w:numFmt w:val="bullet"/>
      <w:lvlText w:val="•"/>
      <w:lvlJc w:val="left"/>
      <w:pPr>
        <w:tabs>
          <w:tab w:val="num" w:pos="5040"/>
        </w:tabs>
        <w:ind w:left="5040" w:hanging="360"/>
      </w:pPr>
      <w:rPr>
        <w:rFonts w:ascii="Times New Roman" w:hAnsi="Times New Roman" w:hint="default"/>
      </w:rPr>
    </w:lvl>
    <w:lvl w:ilvl="7" w:tplc="1F52E150" w:tentative="1">
      <w:start w:val="1"/>
      <w:numFmt w:val="bullet"/>
      <w:lvlText w:val="•"/>
      <w:lvlJc w:val="left"/>
      <w:pPr>
        <w:tabs>
          <w:tab w:val="num" w:pos="5760"/>
        </w:tabs>
        <w:ind w:left="5760" w:hanging="360"/>
      </w:pPr>
      <w:rPr>
        <w:rFonts w:ascii="Times New Roman" w:hAnsi="Times New Roman" w:hint="default"/>
      </w:rPr>
    </w:lvl>
    <w:lvl w:ilvl="8" w:tplc="7E389B3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6B55D0E"/>
    <w:multiLevelType w:val="hybridMultilevel"/>
    <w:tmpl w:val="481E3F34"/>
    <w:lvl w:ilvl="0" w:tplc="3F9CB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AAD0C09"/>
    <w:multiLevelType w:val="hybridMultilevel"/>
    <w:tmpl w:val="CBAAC4D4"/>
    <w:lvl w:ilvl="0" w:tplc="853E1A58">
      <w:start w:val="1"/>
      <w:numFmt w:val="bullet"/>
      <w:lvlText w:val="•"/>
      <w:lvlJc w:val="left"/>
      <w:pPr>
        <w:tabs>
          <w:tab w:val="num" w:pos="720"/>
        </w:tabs>
        <w:ind w:left="720" w:hanging="360"/>
      </w:pPr>
      <w:rPr>
        <w:rFonts w:ascii="Times New Roman" w:hAnsi="Times New Roman" w:hint="default"/>
      </w:rPr>
    </w:lvl>
    <w:lvl w:ilvl="1" w:tplc="19A2B45C" w:tentative="1">
      <w:start w:val="1"/>
      <w:numFmt w:val="bullet"/>
      <w:lvlText w:val="•"/>
      <w:lvlJc w:val="left"/>
      <w:pPr>
        <w:tabs>
          <w:tab w:val="num" w:pos="1440"/>
        </w:tabs>
        <w:ind w:left="1440" w:hanging="360"/>
      </w:pPr>
      <w:rPr>
        <w:rFonts w:ascii="Times New Roman" w:hAnsi="Times New Roman" w:hint="default"/>
      </w:rPr>
    </w:lvl>
    <w:lvl w:ilvl="2" w:tplc="C62E8DEA" w:tentative="1">
      <w:start w:val="1"/>
      <w:numFmt w:val="bullet"/>
      <w:lvlText w:val="•"/>
      <w:lvlJc w:val="left"/>
      <w:pPr>
        <w:tabs>
          <w:tab w:val="num" w:pos="2160"/>
        </w:tabs>
        <w:ind w:left="2160" w:hanging="360"/>
      </w:pPr>
      <w:rPr>
        <w:rFonts w:ascii="Times New Roman" w:hAnsi="Times New Roman" w:hint="default"/>
      </w:rPr>
    </w:lvl>
    <w:lvl w:ilvl="3" w:tplc="F328F7B8" w:tentative="1">
      <w:start w:val="1"/>
      <w:numFmt w:val="bullet"/>
      <w:lvlText w:val="•"/>
      <w:lvlJc w:val="left"/>
      <w:pPr>
        <w:tabs>
          <w:tab w:val="num" w:pos="2880"/>
        </w:tabs>
        <w:ind w:left="2880" w:hanging="360"/>
      </w:pPr>
      <w:rPr>
        <w:rFonts w:ascii="Times New Roman" w:hAnsi="Times New Roman" w:hint="default"/>
      </w:rPr>
    </w:lvl>
    <w:lvl w:ilvl="4" w:tplc="E8C69C12" w:tentative="1">
      <w:start w:val="1"/>
      <w:numFmt w:val="bullet"/>
      <w:lvlText w:val="•"/>
      <w:lvlJc w:val="left"/>
      <w:pPr>
        <w:tabs>
          <w:tab w:val="num" w:pos="3600"/>
        </w:tabs>
        <w:ind w:left="3600" w:hanging="360"/>
      </w:pPr>
      <w:rPr>
        <w:rFonts w:ascii="Times New Roman" w:hAnsi="Times New Roman" w:hint="default"/>
      </w:rPr>
    </w:lvl>
    <w:lvl w:ilvl="5" w:tplc="FC5E45A6" w:tentative="1">
      <w:start w:val="1"/>
      <w:numFmt w:val="bullet"/>
      <w:lvlText w:val="•"/>
      <w:lvlJc w:val="left"/>
      <w:pPr>
        <w:tabs>
          <w:tab w:val="num" w:pos="4320"/>
        </w:tabs>
        <w:ind w:left="4320" w:hanging="360"/>
      </w:pPr>
      <w:rPr>
        <w:rFonts w:ascii="Times New Roman" w:hAnsi="Times New Roman" w:hint="default"/>
      </w:rPr>
    </w:lvl>
    <w:lvl w:ilvl="6" w:tplc="7CB6E4CE" w:tentative="1">
      <w:start w:val="1"/>
      <w:numFmt w:val="bullet"/>
      <w:lvlText w:val="•"/>
      <w:lvlJc w:val="left"/>
      <w:pPr>
        <w:tabs>
          <w:tab w:val="num" w:pos="5040"/>
        </w:tabs>
        <w:ind w:left="5040" w:hanging="360"/>
      </w:pPr>
      <w:rPr>
        <w:rFonts w:ascii="Times New Roman" w:hAnsi="Times New Roman" w:hint="default"/>
      </w:rPr>
    </w:lvl>
    <w:lvl w:ilvl="7" w:tplc="79B6A7BA" w:tentative="1">
      <w:start w:val="1"/>
      <w:numFmt w:val="bullet"/>
      <w:lvlText w:val="•"/>
      <w:lvlJc w:val="left"/>
      <w:pPr>
        <w:tabs>
          <w:tab w:val="num" w:pos="5760"/>
        </w:tabs>
        <w:ind w:left="5760" w:hanging="360"/>
      </w:pPr>
      <w:rPr>
        <w:rFonts w:ascii="Times New Roman" w:hAnsi="Times New Roman" w:hint="default"/>
      </w:rPr>
    </w:lvl>
    <w:lvl w:ilvl="8" w:tplc="1E16B432"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4"/>
  </w:num>
  <w:num w:numId="3">
    <w:abstractNumId w:val="0"/>
  </w:num>
  <w:num w:numId="4">
    <w:abstractNumId w:val="14"/>
  </w:num>
  <w:num w:numId="5">
    <w:abstractNumId w:val="9"/>
  </w:num>
  <w:num w:numId="6">
    <w:abstractNumId w:val="16"/>
  </w:num>
  <w:num w:numId="7">
    <w:abstractNumId w:val="8"/>
  </w:num>
  <w:num w:numId="8">
    <w:abstractNumId w:val="11"/>
  </w:num>
  <w:num w:numId="9">
    <w:abstractNumId w:val="7"/>
  </w:num>
  <w:num w:numId="10">
    <w:abstractNumId w:val="5"/>
  </w:num>
  <w:num w:numId="11">
    <w:abstractNumId w:val="13"/>
  </w:num>
  <w:num w:numId="12">
    <w:abstractNumId w:val="15"/>
  </w:num>
  <w:num w:numId="13">
    <w:abstractNumId w:val="10"/>
  </w:num>
  <w:num w:numId="14">
    <w:abstractNumId w:val="2"/>
  </w:num>
  <w:num w:numId="15">
    <w:abstractNumId w:val="3"/>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294"/>
    <w:rsid w:val="00000778"/>
    <w:rsid w:val="00002575"/>
    <w:rsid w:val="00002703"/>
    <w:rsid w:val="000127DA"/>
    <w:rsid w:val="000131B9"/>
    <w:rsid w:val="00015782"/>
    <w:rsid w:val="0002244B"/>
    <w:rsid w:val="0002370A"/>
    <w:rsid w:val="000254CD"/>
    <w:rsid w:val="00030B7F"/>
    <w:rsid w:val="00030CB1"/>
    <w:rsid w:val="0003213C"/>
    <w:rsid w:val="000364CE"/>
    <w:rsid w:val="0004601B"/>
    <w:rsid w:val="00047D6B"/>
    <w:rsid w:val="0005105F"/>
    <w:rsid w:val="0005150B"/>
    <w:rsid w:val="00052F0E"/>
    <w:rsid w:val="000563C3"/>
    <w:rsid w:val="000575D4"/>
    <w:rsid w:val="00057821"/>
    <w:rsid w:val="00066236"/>
    <w:rsid w:val="0007231C"/>
    <w:rsid w:val="0007433F"/>
    <w:rsid w:val="0007456A"/>
    <w:rsid w:val="00082BE3"/>
    <w:rsid w:val="00084138"/>
    <w:rsid w:val="00085FC6"/>
    <w:rsid w:val="00090433"/>
    <w:rsid w:val="000909E4"/>
    <w:rsid w:val="00091299"/>
    <w:rsid w:val="000915F7"/>
    <w:rsid w:val="000924C7"/>
    <w:rsid w:val="00093294"/>
    <w:rsid w:val="00094CA5"/>
    <w:rsid w:val="0009536B"/>
    <w:rsid w:val="0009633C"/>
    <w:rsid w:val="00096DBC"/>
    <w:rsid w:val="000A2B8C"/>
    <w:rsid w:val="000A3D36"/>
    <w:rsid w:val="000A4284"/>
    <w:rsid w:val="000A5411"/>
    <w:rsid w:val="000A7621"/>
    <w:rsid w:val="000A7DA8"/>
    <w:rsid w:val="000B7BA6"/>
    <w:rsid w:val="000B7C81"/>
    <w:rsid w:val="000C627D"/>
    <w:rsid w:val="000C7CA8"/>
    <w:rsid w:val="000D0C06"/>
    <w:rsid w:val="000D6972"/>
    <w:rsid w:val="000E1138"/>
    <w:rsid w:val="000E460C"/>
    <w:rsid w:val="000E6EA1"/>
    <w:rsid w:val="000F1EF0"/>
    <w:rsid w:val="000F4A6C"/>
    <w:rsid w:val="000F74AF"/>
    <w:rsid w:val="00103FAA"/>
    <w:rsid w:val="001060EA"/>
    <w:rsid w:val="00107B51"/>
    <w:rsid w:val="00110645"/>
    <w:rsid w:val="001109A5"/>
    <w:rsid w:val="0011128F"/>
    <w:rsid w:val="001114E8"/>
    <w:rsid w:val="00120822"/>
    <w:rsid w:val="001210DC"/>
    <w:rsid w:val="00125754"/>
    <w:rsid w:val="0012693F"/>
    <w:rsid w:val="001347EC"/>
    <w:rsid w:val="00135B29"/>
    <w:rsid w:val="001363B0"/>
    <w:rsid w:val="00137FC0"/>
    <w:rsid w:val="00140E23"/>
    <w:rsid w:val="0014137D"/>
    <w:rsid w:val="00141998"/>
    <w:rsid w:val="00141D3C"/>
    <w:rsid w:val="00144E1F"/>
    <w:rsid w:val="001468C7"/>
    <w:rsid w:val="0015191E"/>
    <w:rsid w:val="001529F7"/>
    <w:rsid w:val="00153293"/>
    <w:rsid w:val="001537BE"/>
    <w:rsid w:val="00156480"/>
    <w:rsid w:val="00156C9F"/>
    <w:rsid w:val="00157C93"/>
    <w:rsid w:val="001628B6"/>
    <w:rsid w:val="00163421"/>
    <w:rsid w:val="00164E79"/>
    <w:rsid w:val="001659AD"/>
    <w:rsid w:val="0016603A"/>
    <w:rsid w:val="0016678A"/>
    <w:rsid w:val="00166D2A"/>
    <w:rsid w:val="00167C16"/>
    <w:rsid w:val="00167F9F"/>
    <w:rsid w:val="0017285E"/>
    <w:rsid w:val="001734DB"/>
    <w:rsid w:val="001735DA"/>
    <w:rsid w:val="00174051"/>
    <w:rsid w:val="00176A73"/>
    <w:rsid w:val="001779F1"/>
    <w:rsid w:val="00187D0C"/>
    <w:rsid w:val="00191293"/>
    <w:rsid w:val="001924E3"/>
    <w:rsid w:val="00194722"/>
    <w:rsid w:val="00194BA0"/>
    <w:rsid w:val="00196FBD"/>
    <w:rsid w:val="001A202F"/>
    <w:rsid w:val="001A2476"/>
    <w:rsid w:val="001A2BCC"/>
    <w:rsid w:val="001A36A8"/>
    <w:rsid w:val="001A5220"/>
    <w:rsid w:val="001B0002"/>
    <w:rsid w:val="001B1699"/>
    <w:rsid w:val="001B1892"/>
    <w:rsid w:val="001B24BD"/>
    <w:rsid w:val="001B404C"/>
    <w:rsid w:val="001B4D29"/>
    <w:rsid w:val="001B5784"/>
    <w:rsid w:val="001C0D2B"/>
    <w:rsid w:val="001C10A6"/>
    <w:rsid w:val="001C16C7"/>
    <w:rsid w:val="001C3233"/>
    <w:rsid w:val="001C49A3"/>
    <w:rsid w:val="001D11A7"/>
    <w:rsid w:val="001D23D2"/>
    <w:rsid w:val="001D2D27"/>
    <w:rsid w:val="001D50CE"/>
    <w:rsid w:val="001D7B6A"/>
    <w:rsid w:val="001E2296"/>
    <w:rsid w:val="001E2C61"/>
    <w:rsid w:val="001E3771"/>
    <w:rsid w:val="001E624A"/>
    <w:rsid w:val="001F0D79"/>
    <w:rsid w:val="001F4EED"/>
    <w:rsid w:val="002004C9"/>
    <w:rsid w:val="0020078A"/>
    <w:rsid w:val="002032B6"/>
    <w:rsid w:val="00204785"/>
    <w:rsid w:val="00207676"/>
    <w:rsid w:val="0021048D"/>
    <w:rsid w:val="0021054E"/>
    <w:rsid w:val="00211A0A"/>
    <w:rsid w:val="00211F81"/>
    <w:rsid w:val="00217267"/>
    <w:rsid w:val="0022286F"/>
    <w:rsid w:val="00224B26"/>
    <w:rsid w:val="002269C4"/>
    <w:rsid w:val="00226D7E"/>
    <w:rsid w:val="002303C3"/>
    <w:rsid w:val="00230657"/>
    <w:rsid w:val="002338F0"/>
    <w:rsid w:val="002342ED"/>
    <w:rsid w:val="00234A2C"/>
    <w:rsid w:val="0023582F"/>
    <w:rsid w:val="00237FFE"/>
    <w:rsid w:val="00244E91"/>
    <w:rsid w:val="00251BB1"/>
    <w:rsid w:val="00253197"/>
    <w:rsid w:val="00255522"/>
    <w:rsid w:val="00255D91"/>
    <w:rsid w:val="002612D0"/>
    <w:rsid w:val="00263097"/>
    <w:rsid w:val="0026501A"/>
    <w:rsid w:val="002676B9"/>
    <w:rsid w:val="0027258D"/>
    <w:rsid w:val="0027342A"/>
    <w:rsid w:val="002779FA"/>
    <w:rsid w:val="00280FDE"/>
    <w:rsid w:val="002816A0"/>
    <w:rsid w:val="00282D21"/>
    <w:rsid w:val="00285D77"/>
    <w:rsid w:val="002860D7"/>
    <w:rsid w:val="0028610E"/>
    <w:rsid w:val="00286A18"/>
    <w:rsid w:val="00290061"/>
    <w:rsid w:val="00290944"/>
    <w:rsid w:val="002914DB"/>
    <w:rsid w:val="00292BCF"/>
    <w:rsid w:val="00293492"/>
    <w:rsid w:val="0029488C"/>
    <w:rsid w:val="002A13AC"/>
    <w:rsid w:val="002A13AE"/>
    <w:rsid w:val="002A2FE5"/>
    <w:rsid w:val="002A4237"/>
    <w:rsid w:val="002A7B90"/>
    <w:rsid w:val="002B19F6"/>
    <w:rsid w:val="002B3879"/>
    <w:rsid w:val="002B6D78"/>
    <w:rsid w:val="002B7928"/>
    <w:rsid w:val="002C0F0A"/>
    <w:rsid w:val="002C2499"/>
    <w:rsid w:val="002C48F1"/>
    <w:rsid w:val="002C6545"/>
    <w:rsid w:val="002D05AF"/>
    <w:rsid w:val="002D05CD"/>
    <w:rsid w:val="002D2182"/>
    <w:rsid w:val="002D21E6"/>
    <w:rsid w:val="002D6EE6"/>
    <w:rsid w:val="002E3B6C"/>
    <w:rsid w:val="002E5081"/>
    <w:rsid w:val="002E5E57"/>
    <w:rsid w:val="002E6AD1"/>
    <w:rsid w:val="002F411D"/>
    <w:rsid w:val="002F4446"/>
    <w:rsid w:val="002F54BF"/>
    <w:rsid w:val="002F5E33"/>
    <w:rsid w:val="002F605C"/>
    <w:rsid w:val="002F67DF"/>
    <w:rsid w:val="00301F61"/>
    <w:rsid w:val="003075CB"/>
    <w:rsid w:val="00310D64"/>
    <w:rsid w:val="00310F49"/>
    <w:rsid w:val="00311A6B"/>
    <w:rsid w:val="00311F14"/>
    <w:rsid w:val="00312D6E"/>
    <w:rsid w:val="003132C1"/>
    <w:rsid w:val="0031479C"/>
    <w:rsid w:val="0031620B"/>
    <w:rsid w:val="00317AC3"/>
    <w:rsid w:val="00317D53"/>
    <w:rsid w:val="00322B8D"/>
    <w:rsid w:val="00323351"/>
    <w:rsid w:val="003258C8"/>
    <w:rsid w:val="00326FF5"/>
    <w:rsid w:val="00330DE6"/>
    <w:rsid w:val="0033482F"/>
    <w:rsid w:val="0033679F"/>
    <w:rsid w:val="00340418"/>
    <w:rsid w:val="00344315"/>
    <w:rsid w:val="00344E89"/>
    <w:rsid w:val="003451BC"/>
    <w:rsid w:val="00345558"/>
    <w:rsid w:val="00345A48"/>
    <w:rsid w:val="003460F3"/>
    <w:rsid w:val="00346666"/>
    <w:rsid w:val="0034680D"/>
    <w:rsid w:val="0034783D"/>
    <w:rsid w:val="00350F0A"/>
    <w:rsid w:val="00351DD9"/>
    <w:rsid w:val="00351F60"/>
    <w:rsid w:val="0035465E"/>
    <w:rsid w:val="00354928"/>
    <w:rsid w:val="00356A7A"/>
    <w:rsid w:val="00360843"/>
    <w:rsid w:val="00363F07"/>
    <w:rsid w:val="00364BB9"/>
    <w:rsid w:val="00364C91"/>
    <w:rsid w:val="00364D16"/>
    <w:rsid w:val="003703A5"/>
    <w:rsid w:val="00370E85"/>
    <w:rsid w:val="00372411"/>
    <w:rsid w:val="00372A82"/>
    <w:rsid w:val="00375B39"/>
    <w:rsid w:val="003765E0"/>
    <w:rsid w:val="0037767D"/>
    <w:rsid w:val="00380CF2"/>
    <w:rsid w:val="003853EF"/>
    <w:rsid w:val="0038569E"/>
    <w:rsid w:val="00386E95"/>
    <w:rsid w:val="00390718"/>
    <w:rsid w:val="003919C3"/>
    <w:rsid w:val="0039497C"/>
    <w:rsid w:val="003964CA"/>
    <w:rsid w:val="003A1E15"/>
    <w:rsid w:val="003A3718"/>
    <w:rsid w:val="003A4593"/>
    <w:rsid w:val="003A5E4B"/>
    <w:rsid w:val="003A7A21"/>
    <w:rsid w:val="003B07C5"/>
    <w:rsid w:val="003B0B8D"/>
    <w:rsid w:val="003B0EEF"/>
    <w:rsid w:val="003B2D69"/>
    <w:rsid w:val="003B39B7"/>
    <w:rsid w:val="003B6C09"/>
    <w:rsid w:val="003B76DF"/>
    <w:rsid w:val="003C162A"/>
    <w:rsid w:val="003C2552"/>
    <w:rsid w:val="003C31B5"/>
    <w:rsid w:val="003C6BF8"/>
    <w:rsid w:val="003D049B"/>
    <w:rsid w:val="003D0E1A"/>
    <w:rsid w:val="003D299A"/>
    <w:rsid w:val="003D7775"/>
    <w:rsid w:val="003E01E2"/>
    <w:rsid w:val="003E1765"/>
    <w:rsid w:val="003E1810"/>
    <w:rsid w:val="003E1CD1"/>
    <w:rsid w:val="003E2F26"/>
    <w:rsid w:val="003E6F0B"/>
    <w:rsid w:val="003F0974"/>
    <w:rsid w:val="003F1414"/>
    <w:rsid w:val="003F2D21"/>
    <w:rsid w:val="00400258"/>
    <w:rsid w:val="00403755"/>
    <w:rsid w:val="00403CB1"/>
    <w:rsid w:val="00403E48"/>
    <w:rsid w:val="00405AFC"/>
    <w:rsid w:val="004078D6"/>
    <w:rsid w:val="004105F3"/>
    <w:rsid w:val="0041382C"/>
    <w:rsid w:val="00413D7D"/>
    <w:rsid w:val="00414058"/>
    <w:rsid w:val="00414CA7"/>
    <w:rsid w:val="004176B4"/>
    <w:rsid w:val="0041787B"/>
    <w:rsid w:val="00421DF4"/>
    <w:rsid w:val="004254A1"/>
    <w:rsid w:val="004255D3"/>
    <w:rsid w:val="00432FB4"/>
    <w:rsid w:val="004354A6"/>
    <w:rsid w:val="00435C79"/>
    <w:rsid w:val="00442A9F"/>
    <w:rsid w:val="00444B8E"/>
    <w:rsid w:val="0044516F"/>
    <w:rsid w:val="004463C5"/>
    <w:rsid w:val="00446793"/>
    <w:rsid w:val="0045076F"/>
    <w:rsid w:val="00450E5E"/>
    <w:rsid w:val="0045401B"/>
    <w:rsid w:val="00455BC7"/>
    <w:rsid w:val="00463264"/>
    <w:rsid w:val="00463853"/>
    <w:rsid w:val="00464111"/>
    <w:rsid w:val="00467AD1"/>
    <w:rsid w:val="0047300D"/>
    <w:rsid w:val="004730B0"/>
    <w:rsid w:val="00474577"/>
    <w:rsid w:val="0047471F"/>
    <w:rsid w:val="004774CD"/>
    <w:rsid w:val="004809D8"/>
    <w:rsid w:val="00481C1F"/>
    <w:rsid w:val="00484DAD"/>
    <w:rsid w:val="00487B8F"/>
    <w:rsid w:val="004907DE"/>
    <w:rsid w:val="00491F67"/>
    <w:rsid w:val="00493A9F"/>
    <w:rsid w:val="00493C7B"/>
    <w:rsid w:val="00494595"/>
    <w:rsid w:val="00496D72"/>
    <w:rsid w:val="004A0817"/>
    <w:rsid w:val="004A1245"/>
    <w:rsid w:val="004A1C9D"/>
    <w:rsid w:val="004A2C37"/>
    <w:rsid w:val="004A350B"/>
    <w:rsid w:val="004A573B"/>
    <w:rsid w:val="004A5DB9"/>
    <w:rsid w:val="004A674B"/>
    <w:rsid w:val="004A6A90"/>
    <w:rsid w:val="004B0CC8"/>
    <w:rsid w:val="004B53F0"/>
    <w:rsid w:val="004B5664"/>
    <w:rsid w:val="004C1D59"/>
    <w:rsid w:val="004C3DCC"/>
    <w:rsid w:val="004C5E45"/>
    <w:rsid w:val="004C67AF"/>
    <w:rsid w:val="004C6DCE"/>
    <w:rsid w:val="004D6E1C"/>
    <w:rsid w:val="004D6FFE"/>
    <w:rsid w:val="004E0B22"/>
    <w:rsid w:val="004E1B2B"/>
    <w:rsid w:val="004E29D5"/>
    <w:rsid w:val="004E32B1"/>
    <w:rsid w:val="004E3412"/>
    <w:rsid w:val="004E4878"/>
    <w:rsid w:val="004E5195"/>
    <w:rsid w:val="004E51D0"/>
    <w:rsid w:val="004F2BAC"/>
    <w:rsid w:val="004F31AF"/>
    <w:rsid w:val="004F47BE"/>
    <w:rsid w:val="004F4AB1"/>
    <w:rsid w:val="004F5545"/>
    <w:rsid w:val="004F5839"/>
    <w:rsid w:val="004F5AA3"/>
    <w:rsid w:val="004F61A6"/>
    <w:rsid w:val="004F6B48"/>
    <w:rsid w:val="004F6F6F"/>
    <w:rsid w:val="004F7C9E"/>
    <w:rsid w:val="0050161C"/>
    <w:rsid w:val="005049ED"/>
    <w:rsid w:val="00504A50"/>
    <w:rsid w:val="005061CD"/>
    <w:rsid w:val="00513AA3"/>
    <w:rsid w:val="00516ACD"/>
    <w:rsid w:val="005201F2"/>
    <w:rsid w:val="005230E7"/>
    <w:rsid w:val="0053042B"/>
    <w:rsid w:val="00530553"/>
    <w:rsid w:val="00532504"/>
    <w:rsid w:val="005342C4"/>
    <w:rsid w:val="00534547"/>
    <w:rsid w:val="00534A58"/>
    <w:rsid w:val="00537184"/>
    <w:rsid w:val="00541F8E"/>
    <w:rsid w:val="00543D6F"/>
    <w:rsid w:val="00546D32"/>
    <w:rsid w:val="0055185B"/>
    <w:rsid w:val="0055249A"/>
    <w:rsid w:val="00555C2F"/>
    <w:rsid w:val="00557920"/>
    <w:rsid w:val="00560955"/>
    <w:rsid w:val="00560D37"/>
    <w:rsid w:val="00560F58"/>
    <w:rsid w:val="00565DCB"/>
    <w:rsid w:val="0056637F"/>
    <w:rsid w:val="00567988"/>
    <w:rsid w:val="00567B5F"/>
    <w:rsid w:val="005703FE"/>
    <w:rsid w:val="00571AF2"/>
    <w:rsid w:val="00572399"/>
    <w:rsid w:val="00574339"/>
    <w:rsid w:val="005744F4"/>
    <w:rsid w:val="0057495E"/>
    <w:rsid w:val="00575E85"/>
    <w:rsid w:val="00577A93"/>
    <w:rsid w:val="00580F9B"/>
    <w:rsid w:val="005860CA"/>
    <w:rsid w:val="0059236B"/>
    <w:rsid w:val="00595234"/>
    <w:rsid w:val="00595DE8"/>
    <w:rsid w:val="005A0D44"/>
    <w:rsid w:val="005A1C64"/>
    <w:rsid w:val="005A1D40"/>
    <w:rsid w:val="005A41C4"/>
    <w:rsid w:val="005A49FE"/>
    <w:rsid w:val="005B52AA"/>
    <w:rsid w:val="005B57DE"/>
    <w:rsid w:val="005C4011"/>
    <w:rsid w:val="005C41E6"/>
    <w:rsid w:val="005C593E"/>
    <w:rsid w:val="005C7E74"/>
    <w:rsid w:val="005D1BFC"/>
    <w:rsid w:val="005D1D41"/>
    <w:rsid w:val="005D5640"/>
    <w:rsid w:val="005D5FF3"/>
    <w:rsid w:val="005D6447"/>
    <w:rsid w:val="005D6BE7"/>
    <w:rsid w:val="005E0DA7"/>
    <w:rsid w:val="005E4740"/>
    <w:rsid w:val="005E5440"/>
    <w:rsid w:val="005F1F7A"/>
    <w:rsid w:val="005F2487"/>
    <w:rsid w:val="005F432A"/>
    <w:rsid w:val="005F7381"/>
    <w:rsid w:val="005F7B95"/>
    <w:rsid w:val="00600656"/>
    <w:rsid w:val="00605003"/>
    <w:rsid w:val="00605851"/>
    <w:rsid w:val="00610E4E"/>
    <w:rsid w:val="0061148F"/>
    <w:rsid w:val="006120FE"/>
    <w:rsid w:val="00613296"/>
    <w:rsid w:val="00614651"/>
    <w:rsid w:val="006204F6"/>
    <w:rsid w:val="00621062"/>
    <w:rsid w:val="00622272"/>
    <w:rsid w:val="00623502"/>
    <w:rsid w:val="00626F02"/>
    <w:rsid w:val="00630B5E"/>
    <w:rsid w:val="00635667"/>
    <w:rsid w:val="0063690C"/>
    <w:rsid w:val="00637044"/>
    <w:rsid w:val="00640D56"/>
    <w:rsid w:val="006415FF"/>
    <w:rsid w:val="00642008"/>
    <w:rsid w:val="006451C6"/>
    <w:rsid w:val="00650B13"/>
    <w:rsid w:val="00652B09"/>
    <w:rsid w:val="00656385"/>
    <w:rsid w:val="00660A4D"/>
    <w:rsid w:val="00660A85"/>
    <w:rsid w:val="00662591"/>
    <w:rsid w:val="00663090"/>
    <w:rsid w:val="00663982"/>
    <w:rsid w:val="00663D86"/>
    <w:rsid w:val="00663FA6"/>
    <w:rsid w:val="006705E0"/>
    <w:rsid w:val="00672602"/>
    <w:rsid w:val="00672E06"/>
    <w:rsid w:val="00674393"/>
    <w:rsid w:val="0067473F"/>
    <w:rsid w:val="00680E1C"/>
    <w:rsid w:val="0068174F"/>
    <w:rsid w:val="00681D6A"/>
    <w:rsid w:val="00683FC7"/>
    <w:rsid w:val="0068703B"/>
    <w:rsid w:val="00687D9D"/>
    <w:rsid w:val="00690520"/>
    <w:rsid w:val="00690926"/>
    <w:rsid w:val="00690936"/>
    <w:rsid w:val="00690B0C"/>
    <w:rsid w:val="00690B17"/>
    <w:rsid w:val="006914D9"/>
    <w:rsid w:val="006950E1"/>
    <w:rsid w:val="00695527"/>
    <w:rsid w:val="00695BD8"/>
    <w:rsid w:val="00696207"/>
    <w:rsid w:val="006967B3"/>
    <w:rsid w:val="006A21F9"/>
    <w:rsid w:val="006A42D1"/>
    <w:rsid w:val="006A4338"/>
    <w:rsid w:val="006A47B4"/>
    <w:rsid w:val="006A6C34"/>
    <w:rsid w:val="006A7A58"/>
    <w:rsid w:val="006A7BA4"/>
    <w:rsid w:val="006B0142"/>
    <w:rsid w:val="006B15D9"/>
    <w:rsid w:val="006B2C88"/>
    <w:rsid w:val="006B2DEB"/>
    <w:rsid w:val="006B35DA"/>
    <w:rsid w:val="006B42FA"/>
    <w:rsid w:val="006B7E41"/>
    <w:rsid w:val="006C3798"/>
    <w:rsid w:val="006C723B"/>
    <w:rsid w:val="006C7FD1"/>
    <w:rsid w:val="006D032B"/>
    <w:rsid w:val="006D10F0"/>
    <w:rsid w:val="006D2A52"/>
    <w:rsid w:val="006D46A2"/>
    <w:rsid w:val="006D7372"/>
    <w:rsid w:val="006D7628"/>
    <w:rsid w:val="006D7816"/>
    <w:rsid w:val="006E076A"/>
    <w:rsid w:val="006E18DC"/>
    <w:rsid w:val="006E1D8F"/>
    <w:rsid w:val="006E285E"/>
    <w:rsid w:val="006E368F"/>
    <w:rsid w:val="006E4067"/>
    <w:rsid w:val="006E4CDD"/>
    <w:rsid w:val="006E6636"/>
    <w:rsid w:val="006F0D4E"/>
    <w:rsid w:val="006F412A"/>
    <w:rsid w:val="006F41E7"/>
    <w:rsid w:val="006F525E"/>
    <w:rsid w:val="006F5FD6"/>
    <w:rsid w:val="0070338B"/>
    <w:rsid w:val="00704725"/>
    <w:rsid w:val="00705C1E"/>
    <w:rsid w:val="00710284"/>
    <w:rsid w:val="00711474"/>
    <w:rsid w:val="0071340F"/>
    <w:rsid w:val="0071502C"/>
    <w:rsid w:val="00715F33"/>
    <w:rsid w:val="007204E0"/>
    <w:rsid w:val="00722AC3"/>
    <w:rsid w:val="00727342"/>
    <w:rsid w:val="00735A1D"/>
    <w:rsid w:val="00737CC2"/>
    <w:rsid w:val="0074367B"/>
    <w:rsid w:val="00744BA1"/>
    <w:rsid w:val="0074562E"/>
    <w:rsid w:val="00747AEA"/>
    <w:rsid w:val="00751BE6"/>
    <w:rsid w:val="00753BD4"/>
    <w:rsid w:val="007541AF"/>
    <w:rsid w:val="0076081E"/>
    <w:rsid w:val="00764B86"/>
    <w:rsid w:val="00765EBF"/>
    <w:rsid w:val="00766655"/>
    <w:rsid w:val="00766EBD"/>
    <w:rsid w:val="00771E61"/>
    <w:rsid w:val="0077311B"/>
    <w:rsid w:val="00773574"/>
    <w:rsid w:val="00775FF1"/>
    <w:rsid w:val="00776D7B"/>
    <w:rsid w:val="007847F5"/>
    <w:rsid w:val="00786D18"/>
    <w:rsid w:val="00790C41"/>
    <w:rsid w:val="00790F5C"/>
    <w:rsid w:val="0079340D"/>
    <w:rsid w:val="00795F8C"/>
    <w:rsid w:val="00797C78"/>
    <w:rsid w:val="007A0F68"/>
    <w:rsid w:val="007A4313"/>
    <w:rsid w:val="007A46D1"/>
    <w:rsid w:val="007A4F3C"/>
    <w:rsid w:val="007A5233"/>
    <w:rsid w:val="007A78C1"/>
    <w:rsid w:val="007B0E42"/>
    <w:rsid w:val="007B50B0"/>
    <w:rsid w:val="007B6181"/>
    <w:rsid w:val="007B6554"/>
    <w:rsid w:val="007C0EC3"/>
    <w:rsid w:val="007C1678"/>
    <w:rsid w:val="007C2FFF"/>
    <w:rsid w:val="007C4892"/>
    <w:rsid w:val="007D0F1D"/>
    <w:rsid w:val="007D5A67"/>
    <w:rsid w:val="007D6A3C"/>
    <w:rsid w:val="007E0301"/>
    <w:rsid w:val="007E1551"/>
    <w:rsid w:val="007E163F"/>
    <w:rsid w:val="007E5409"/>
    <w:rsid w:val="007E7CD9"/>
    <w:rsid w:val="007F083F"/>
    <w:rsid w:val="007F1150"/>
    <w:rsid w:val="007F38F1"/>
    <w:rsid w:val="007F3A06"/>
    <w:rsid w:val="007F4050"/>
    <w:rsid w:val="007F4435"/>
    <w:rsid w:val="007F50A9"/>
    <w:rsid w:val="007F60ED"/>
    <w:rsid w:val="007F678E"/>
    <w:rsid w:val="007F6C3D"/>
    <w:rsid w:val="007F7D7E"/>
    <w:rsid w:val="00804C76"/>
    <w:rsid w:val="0080679A"/>
    <w:rsid w:val="008069B9"/>
    <w:rsid w:val="00806B5E"/>
    <w:rsid w:val="00807152"/>
    <w:rsid w:val="008105E7"/>
    <w:rsid w:val="0081090C"/>
    <w:rsid w:val="008144CA"/>
    <w:rsid w:val="008164E8"/>
    <w:rsid w:val="00820BE5"/>
    <w:rsid w:val="00821955"/>
    <w:rsid w:val="00821B07"/>
    <w:rsid w:val="0082297B"/>
    <w:rsid w:val="00823032"/>
    <w:rsid w:val="00823C1A"/>
    <w:rsid w:val="00830FCE"/>
    <w:rsid w:val="00832BD0"/>
    <w:rsid w:val="00835121"/>
    <w:rsid w:val="00845E67"/>
    <w:rsid w:val="008465E9"/>
    <w:rsid w:val="00846A70"/>
    <w:rsid w:val="008533D9"/>
    <w:rsid w:val="00855783"/>
    <w:rsid w:val="008558F2"/>
    <w:rsid w:val="008607B2"/>
    <w:rsid w:val="0086255D"/>
    <w:rsid w:val="0087021C"/>
    <w:rsid w:val="00871474"/>
    <w:rsid w:val="00872482"/>
    <w:rsid w:val="00872BDE"/>
    <w:rsid w:val="00876043"/>
    <w:rsid w:val="00877EB5"/>
    <w:rsid w:val="0088132E"/>
    <w:rsid w:val="00881638"/>
    <w:rsid w:val="00881F14"/>
    <w:rsid w:val="0088741A"/>
    <w:rsid w:val="0089262B"/>
    <w:rsid w:val="00892A40"/>
    <w:rsid w:val="00893C85"/>
    <w:rsid w:val="008946F3"/>
    <w:rsid w:val="00894BCA"/>
    <w:rsid w:val="00895626"/>
    <w:rsid w:val="00895BF5"/>
    <w:rsid w:val="008A270F"/>
    <w:rsid w:val="008A4118"/>
    <w:rsid w:val="008A4EDB"/>
    <w:rsid w:val="008A504B"/>
    <w:rsid w:val="008A5575"/>
    <w:rsid w:val="008A5BE2"/>
    <w:rsid w:val="008A687D"/>
    <w:rsid w:val="008A7994"/>
    <w:rsid w:val="008A7F3D"/>
    <w:rsid w:val="008B05F8"/>
    <w:rsid w:val="008B6F86"/>
    <w:rsid w:val="008B78AB"/>
    <w:rsid w:val="008B7DB2"/>
    <w:rsid w:val="008C0D09"/>
    <w:rsid w:val="008C1E67"/>
    <w:rsid w:val="008C267B"/>
    <w:rsid w:val="008C4178"/>
    <w:rsid w:val="008C6B1C"/>
    <w:rsid w:val="008C6B22"/>
    <w:rsid w:val="008C6DA2"/>
    <w:rsid w:val="008C6E04"/>
    <w:rsid w:val="008C7745"/>
    <w:rsid w:val="008D021C"/>
    <w:rsid w:val="008D0541"/>
    <w:rsid w:val="008D10C4"/>
    <w:rsid w:val="008D24DA"/>
    <w:rsid w:val="008D3047"/>
    <w:rsid w:val="008D3866"/>
    <w:rsid w:val="008D6686"/>
    <w:rsid w:val="008E1371"/>
    <w:rsid w:val="008E13BE"/>
    <w:rsid w:val="008E151C"/>
    <w:rsid w:val="008E4C07"/>
    <w:rsid w:val="008E6530"/>
    <w:rsid w:val="008E71FC"/>
    <w:rsid w:val="008E7F9A"/>
    <w:rsid w:val="008F39B8"/>
    <w:rsid w:val="008F3C51"/>
    <w:rsid w:val="008F5439"/>
    <w:rsid w:val="008F68D3"/>
    <w:rsid w:val="008F7E29"/>
    <w:rsid w:val="00900592"/>
    <w:rsid w:val="0090151F"/>
    <w:rsid w:val="00902DA1"/>
    <w:rsid w:val="00906CDC"/>
    <w:rsid w:val="00907476"/>
    <w:rsid w:val="009106C9"/>
    <w:rsid w:val="0091080E"/>
    <w:rsid w:val="00912489"/>
    <w:rsid w:val="00913EF3"/>
    <w:rsid w:val="009167DE"/>
    <w:rsid w:val="009235B0"/>
    <w:rsid w:val="009236F6"/>
    <w:rsid w:val="009260CB"/>
    <w:rsid w:val="009300F2"/>
    <w:rsid w:val="00930878"/>
    <w:rsid w:val="009311E2"/>
    <w:rsid w:val="009316D0"/>
    <w:rsid w:val="00934125"/>
    <w:rsid w:val="00940423"/>
    <w:rsid w:val="00941D45"/>
    <w:rsid w:val="00942A57"/>
    <w:rsid w:val="009431C6"/>
    <w:rsid w:val="009442D6"/>
    <w:rsid w:val="009443DD"/>
    <w:rsid w:val="009450F9"/>
    <w:rsid w:val="0094522D"/>
    <w:rsid w:val="00945978"/>
    <w:rsid w:val="0094735C"/>
    <w:rsid w:val="00950C2A"/>
    <w:rsid w:val="00950CBB"/>
    <w:rsid w:val="00952106"/>
    <w:rsid w:val="00952E1F"/>
    <w:rsid w:val="00954465"/>
    <w:rsid w:val="00957083"/>
    <w:rsid w:val="00957222"/>
    <w:rsid w:val="00957E4F"/>
    <w:rsid w:val="009619A2"/>
    <w:rsid w:val="00961B7C"/>
    <w:rsid w:val="009715DE"/>
    <w:rsid w:val="00971ED9"/>
    <w:rsid w:val="0097325E"/>
    <w:rsid w:val="00973E2F"/>
    <w:rsid w:val="00975211"/>
    <w:rsid w:val="00976E32"/>
    <w:rsid w:val="009779B5"/>
    <w:rsid w:val="009835BE"/>
    <w:rsid w:val="00983E55"/>
    <w:rsid w:val="00984092"/>
    <w:rsid w:val="009902CD"/>
    <w:rsid w:val="009A13A0"/>
    <w:rsid w:val="009A2192"/>
    <w:rsid w:val="009A2EC8"/>
    <w:rsid w:val="009A3606"/>
    <w:rsid w:val="009A37BA"/>
    <w:rsid w:val="009A71E7"/>
    <w:rsid w:val="009B0D5C"/>
    <w:rsid w:val="009B2C45"/>
    <w:rsid w:val="009B706F"/>
    <w:rsid w:val="009B7093"/>
    <w:rsid w:val="009C1EC8"/>
    <w:rsid w:val="009C2B18"/>
    <w:rsid w:val="009C40A9"/>
    <w:rsid w:val="009C445A"/>
    <w:rsid w:val="009C5620"/>
    <w:rsid w:val="009C76FD"/>
    <w:rsid w:val="009D0973"/>
    <w:rsid w:val="009D0D27"/>
    <w:rsid w:val="009D3666"/>
    <w:rsid w:val="009D4973"/>
    <w:rsid w:val="009D775E"/>
    <w:rsid w:val="009E19DB"/>
    <w:rsid w:val="009E2BD5"/>
    <w:rsid w:val="009E2D22"/>
    <w:rsid w:val="009E53BD"/>
    <w:rsid w:val="009E62C1"/>
    <w:rsid w:val="009E67D7"/>
    <w:rsid w:val="009E6E1C"/>
    <w:rsid w:val="009F003D"/>
    <w:rsid w:val="009F39FF"/>
    <w:rsid w:val="009F3E1D"/>
    <w:rsid w:val="009F58F2"/>
    <w:rsid w:val="009F595D"/>
    <w:rsid w:val="009F6056"/>
    <w:rsid w:val="009F7492"/>
    <w:rsid w:val="00A02DA1"/>
    <w:rsid w:val="00A05B78"/>
    <w:rsid w:val="00A07576"/>
    <w:rsid w:val="00A102E4"/>
    <w:rsid w:val="00A134EA"/>
    <w:rsid w:val="00A237E1"/>
    <w:rsid w:val="00A23D28"/>
    <w:rsid w:val="00A2576D"/>
    <w:rsid w:val="00A25B08"/>
    <w:rsid w:val="00A27371"/>
    <w:rsid w:val="00A31B2F"/>
    <w:rsid w:val="00A32369"/>
    <w:rsid w:val="00A327DC"/>
    <w:rsid w:val="00A331DE"/>
    <w:rsid w:val="00A3340B"/>
    <w:rsid w:val="00A35700"/>
    <w:rsid w:val="00A36E11"/>
    <w:rsid w:val="00A370DE"/>
    <w:rsid w:val="00A42C77"/>
    <w:rsid w:val="00A50800"/>
    <w:rsid w:val="00A51181"/>
    <w:rsid w:val="00A5478E"/>
    <w:rsid w:val="00A56CC9"/>
    <w:rsid w:val="00A57E68"/>
    <w:rsid w:val="00A61658"/>
    <w:rsid w:val="00A62FD5"/>
    <w:rsid w:val="00A65724"/>
    <w:rsid w:val="00A6593E"/>
    <w:rsid w:val="00A670B9"/>
    <w:rsid w:val="00A70483"/>
    <w:rsid w:val="00A71AAD"/>
    <w:rsid w:val="00A73515"/>
    <w:rsid w:val="00A735A8"/>
    <w:rsid w:val="00A742D5"/>
    <w:rsid w:val="00A750AA"/>
    <w:rsid w:val="00A75578"/>
    <w:rsid w:val="00A75759"/>
    <w:rsid w:val="00A7578A"/>
    <w:rsid w:val="00A7789B"/>
    <w:rsid w:val="00A77F81"/>
    <w:rsid w:val="00A81B17"/>
    <w:rsid w:val="00A83A7C"/>
    <w:rsid w:val="00A84347"/>
    <w:rsid w:val="00A843E4"/>
    <w:rsid w:val="00A8714B"/>
    <w:rsid w:val="00A90371"/>
    <w:rsid w:val="00A90C72"/>
    <w:rsid w:val="00A91053"/>
    <w:rsid w:val="00A922C8"/>
    <w:rsid w:val="00A935EC"/>
    <w:rsid w:val="00A93A59"/>
    <w:rsid w:val="00A9709F"/>
    <w:rsid w:val="00AA0AB2"/>
    <w:rsid w:val="00AA10A5"/>
    <w:rsid w:val="00AA306E"/>
    <w:rsid w:val="00AA5093"/>
    <w:rsid w:val="00AA6F61"/>
    <w:rsid w:val="00AA7166"/>
    <w:rsid w:val="00AB07DD"/>
    <w:rsid w:val="00AB0944"/>
    <w:rsid w:val="00AB12A4"/>
    <w:rsid w:val="00AB7146"/>
    <w:rsid w:val="00AB7B41"/>
    <w:rsid w:val="00AC000A"/>
    <w:rsid w:val="00AC00CA"/>
    <w:rsid w:val="00AC0940"/>
    <w:rsid w:val="00AC1728"/>
    <w:rsid w:val="00AC5C72"/>
    <w:rsid w:val="00AD11F1"/>
    <w:rsid w:val="00AD4E3F"/>
    <w:rsid w:val="00AD4FDA"/>
    <w:rsid w:val="00AE436D"/>
    <w:rsid w:val="00AE78DB"/>
    <w:rsid w:val="00AF4E45"/>
    <w:rsid w:val="00AF71BB"/>
    <w:rsid w:val="00B01205"/>
    <w:rsid w:val="00B01E70"/>
    <w:rsid w:val="00B036FC"/>
    <w:rsid w:val="00B10E7C"/>
    <w:rsid w:val="00B115C9"/>
    <w:rsid w:val="00B11C50"/>
    <w:rsid w:val="00B1253E"/>
    <w:rsid w:val="00B16021"/>
    <w:rsid w:val="00B164DE"/>
    <w:rsid w:val="00B167A2"/>
    <w:rsid w:val="00B1742D"/>
    <w:rsid w:val="00B1791E"/>
    <w:rsid w:val="00B218CE"/>
    <w:rsid w:val="00B22900"/>
    <w:rsid w:val="00B25A73"/>
    <w:rsid w:val="00B2689F"/>
    <w:rsid w:val="00B27E17"/>
    <w:rsid w:val="00B306B6"/>
    <w:rsid w:val="00B31266"/>
    <w:rsid w:val="00B312D2"/>
    <w:rsid w:val="00B3327E"/>
    <w:rsid w:val="00B36790"/>
    <w:rsid w:val="00B3683F"/>
    <w:rsid w:val="00B3749C"/>
    <w:rsid w:val="00B41463"/>
    <w:rsid w:val="00B44A54"/>
    <w:rsid w:val="00B45278"/>
    <w:rsid w:val="00B461DC"/>
    <w:rsid w:val="00B50F56"/>
    <w:rsid w:val="00B53770"/>
    <w:rsid w:val="00B54087"/>
    <w:rsid w:val="00B559F1"/>
    <w:rsid w:val="00B5769F"/>
    <w:rsid w:val="00B60877"/>
    <w:rsid w:val="00B640E8"/>
    <w:rsid w:val="00B64F0D"/>
    <w:rsid w:val="00B66BC6"/>
    <w:rsid w:val="00B72978"/>
    <w:rsid w:val="00B74317"/>
    <w:rsid w:val="00B74C92"/>
    <w:rsid w:val="00B75075"/>
    <w:rsid w:val="00B754B2"/>
    <w:rsid w:val="00B80A73"/>
    <w:rsid w:val="00B83B8E"/>
    <w:rsid w:val="00B84CCE"/>
    <w:rsid w:val="00B85D92"/>
    <w:rsid w:val="00B8629B"/>
    <w:rsid w:val="00B86D68"/>
    <w:rsid w:val="00B91D8A"/>
    <w:rsid w:val="00B9294C"/>
    <w:rsid w:val="00B93BCE"/>
    <w:rsid w:val="00B942AA"/>
    <w:rsid w:val="00B958A7"/>
    <w:rsid w:val="00BA07CF"/>
    <w:rsid w:val="00BA1195"/>
    <w:rsid w:val="00BB10C2"/>
    <w:rsid w:val="00BB1DD2"/>
    <w:rsid w:val="00BB5E70"/>
    <w:rsid w:val="00BC0531"/>
    <w:rsid w:val="00BC06C9"/>
    <w:rsid w:val="00BC2279"/>
    <w:rsid w:val="00BC3E43"/>
    <w:rsid w:val="00BC65C9"/>
    <w:rsid w:val="00BC7906"/>
    <w:rsid w:val="00BD0B2E"/>
    <w:rsid w:val="00BD590E"/>
    <w:rsid w:val="00BD6A04"/>
    <w:rsid w:val="00BD7089"/>
    <w:rsid w:val="00BE05C7"/>
    <w:rsid w:val="00BE3140"/>
    <w:rsid w:val="00BE31FC"/>
    <w:rsid w:val="00BE6834"/>
    <w:rsid w:val="00BE6F35"/>
    <w:rsid w:val="00BF1763"/>
    <w:rsid w:val="00BF2A21"/>
    <w:rsid w:val="00BF422B"/>
    <w:rsid w:val="00BF4C8E"/>
    <w:rsid w:val="00C01B8A"/>
    <w:rsid w:val="00C02FE7"/>
    <w:rsid w:val="00C0329A"/>
    <w:rsid w:val="00C03896"/>
    <w:rsid w:val="00C043F2"/>
    <w:rsid w:val="00C05155"/>
    <w:rsid w:val="00C070DF"/>
    <w:rsid w:val="00C13104"/>
    <w:rsid w:val="00C159E0"/>
    <w:rsid w:val="00C220B6"/>
    <w:rsid w:val="00C22830"/>
    <w:rsid w:val="00C2285E"/>
    <w:rsid w:val="00C24D75"/>
    <w:rsid w:val="00C2591A"/>
    <w:rsid w:val="00C25F97"/>
    <w:rsid w:val="00C262CC"/>
    <w:rsid w:val="00C2739D"/>
    <w:rsid w:val="00C27BFB"/>
    <w:rsid w:val="00C3147E"/>
    <w:rsid w:val="00C40007"/>
    <w:rsid w:val="00C42B6D"/>
    <w:rsid w:val="00C42B97"/>
    <w:rsid w:val="00C433F6"/>
    <w:rsid w:val="00C438F8"/>
    <w:rsid w:val="00C43D1E"/>
    <w:rsid w:val="00C44AF7"/>
    <w:rsid w:val="00C4513E"/>
    <w:rsid w:val="00C45DF6"/>
    <w:rsid w:val="00C466D1"/>
    <w:rsid w:val="00C478C9"/>
    <w:rsid w:val="00C50A53"/>
    <w:rsid w:val="00C512FA"/>
    <w:rsid w:val="00C55524"/>
    <w:rsid w:val="00C56779"/>
    <w:rsid w:val="00C61F08"/>
    <w:rsid w:val="00C6585E"/>
    <w:rsid w:val="00C66CAF"/>
    <w:rsid w:val="00C72376"/>
    <w:rsid w:val="00C74D96"/>
    <w:rsid w:val="00C77DF0"/>
    <w:rsid w:val="00C817C4"/>
    <w:rsid w:val="00C85380"/>
    <w:rsid w:val="00C87059"/>
    <w:rsid w:val="00C87560"/>
    <w:rsid w:val="00C90B51"/>
    <w:rsid w:val="00C94B8E"/>
    <w:rsid w:val="00C95552"/>
    <w:rsid w:val="00C9590A"/>
    <w:rsid w:val="00C95A2D"/>
    <w:rsid w:val="00C96BB8"/>
    <w:rsid w:val="00CA01E5"/>
    <w:rsid w:val="00CA44B3"/>
    <w:rsid w:val="00CA4D1C"/>
    <w:rsid w:val="00CA7B62"/>
    <w:rsid w:val="00CA7F96"/>
    <w:rsid w:val="00CB4FA5"/>
    <w:rsid w:val="00CB6CAB"/>
    <w:rsid w:val="00CC05F4"/>
    <w:rsid w:val="00CC0ADF"/>
    <w:rsid w:val="00CC4254"/>
    <w:rsid w:val="00CC504F"/>
    <w:rsid w:val="00CC522B"/>
    <w:rsid w:val="00CD27DC"/>
    <w:rsid w:val="00CE4FFB"/>
    <w:rsid w:val="00CE5744"/>
    <w:rsid w:val="00CE57F8"/>
    <w:rsid w:val="00CF1695"/>
    <w:rsid w:val="00CF365F"/>
    <w:rsid w:val="00CF39A7"/>
    <w:rsid w:val="00CF6750"/>
    <w:rsid w:val="00CF6B98"/>
    <w:rsid w:val="00CF799E"/>
    <w:rsid w:val="00D01313"/>
    <w:rsid w:val="00D03C86"/>
    <w:rsid w:val="00D10DD3"/>
    <w:rsid w:val="00D14610"/>
    <w:rsid w:val="00D16051"/>
    <w:rsid w:val="00D160E4"/>
    <w:rsid w:val="00D20F45"/>
    <w:rsid w:val="00D23DC4"/>
    <w:rsid w:val="00D25856"/>
    <w:rsid w:val="00D2620B"/>
    <w:rsid w:val="00D267F9"/>
    <w:rsid w:val="00D2703E"/>
    <w:rsid w:val="00D32301"/>
    <w:rsid w:val="00D34B54"/>
    <w:rsid w:val="00D402DC"/>
    <w:rsid w:val="00D406E8"/>
    <w:rsid w:val="00D4240C"/>
    <w:rsid w:val="00D46B81"/>
    <w:rsid w:val="00D525B2"/>
    <w:rsid w:val="00D579C1"/>
    <w:rsid w:val="00D61252"/>
    <w:rsid w:val="00D63616"/>
    <w:rsid w:val="00D66839"/>
    <w:rsid w:val="00D70BDA"/>
    <w:rsid w:val="00D712E7"/>
    <w:rsid w:val="00D72083"/>
    <w:rsid w:val="00D73C05"/>
    <w:rsid w:val="00D74126"/>
    <w:rsid w:val="00D746F8"/>
    <w:rsid w:val="00D74C29"/>
    <w:rsid w:val="00D751CB"/>
    <w:rsid w:val="00D75677"/>
    <w:rsid w:val="00D758C2"/>
    <w:rsid w:val="00D806C8"/>
    <w:rsid w:val="00D81077"/>
    <w:rsid w:val="00D816E9"/>
    <w:rsid w:val="00D82927"/>
    <w:rsid w:val="00D84A65"/>
    <w:rsid w:val="00D85879"/>
    <w:rsid w:val="00D9329D"/>
    <w:rsid w:val="00D97B3F"/>
    <w:rsid w:val="00DA073B"/>
    <w:rsid w:val="00DA0949"/>
    <w:rsid w:val="00DA1392"/>
    <w:rsid w:val="00DA21F4"/>
    <w:rsid w:val="00DA3210"/>
    <w:rsid w:val="00DA56CB"/>
    <w:rsid w:val="00DA7B6E"/>
    <w:rsid w:val="00DB027D"/>
    <w:rsid w:val="00DB0A77"/>
    <w:rsid w:val="00DB1D78"/>
    <w:rsid w:val="00DB2CAF"/>
    <w:rsid w:val="00DB52FF"/>
    <w:rsid w:val="00DB5B8C"/>
    <w:rsid w:val="00DC0E24"/>
    <w:rsid w:val="00DC3493"/>
    <w:rsid w:val="00DC3C1C"/>
    <w:rsid w:val="00DC4741"/>
    <w:rsid w:val="00DC50D0"/>
    <w:rsid w:val="00DC6360"/>
    <w:rsid w:val="00DC6A19"/>
    <w:rsid w:val="00DC728F"/>
    <w:rsid w:val="00DC77F6"/>
    <w:rsid w:val="00DD2B93"/>
    <w:rsid w:val="00DD30BB"/>
    <w:rsid w:val="00DD5272"/>
    <w:rsid w:val="00DE41CF"/>
    <w:rsid w:val="00DE4B31"/>
    <w:rsid w:val="00DF3D3A"/>
    <w:rsid w:val="00E008EB"/>
    <w:rsid w:val="00E0256D"/>
    <w:rsid w:val="00E02CDA"/>
    <w:rsid w:val="00E03017"/>
    <w:rsid w:val="00E103CE"/>
    <w:rsid w:val="00E1199E"/>
    <w:rsid w:val="00E121AB"/>
    <w:rsid w:val="00E12F07"/>
    <w:rsid w:val="00E13158"/>
    <w:rsid w:val="00E1573F"/>
    <w:rsid w:val="00E16DA7"/>
    <w:rsid w:val="00E16EA8"/>
    <w:rsid w:val="00E20523"/>
    <w:rsid w:val="00E21420"/>
    <w:rsid w:val="00E21999"/>
    <w:rsid w:val="00E22A64"/>
    <w:rsid w:val="00E23783"/>
    <w:rsid w:val="00E315C1"/>
    <w:rsid w:val="00E32600"/>
    <w:rsid w:val="00E32663"/>
    <w:rsid w:val="00E34D51"/>
    <w:rsid w:val="00E36927"/>
    <w:rsid w:val="00E36E66"/>
    <w:rsid w:val="00E40155"/>
    <w:rsid w:val="00E401A5"/>
    <w:rsid w:val="00E40399"/>
    <w:rsid w:val="00E425F1"/>
    <w:rsid w:val="00E44205"/>
    <w:rsid w:val="00E45224"/>
    <w:rsid w:val="00E45B13"/>
    <w:rsid w:val="00E46CBE"/>
    <w:rsid w:val="00E4715F"/>
    <w:rsid w:val="00E52969"/>
    <w:rsid w:val="00E53E22"/>
    <w:rsid w:val="00E578ED"/>
    <w:rsid w:val="00E60520"/>
    <w:rsid w:val="00E6207A"/>
    <w:rsid w:val="00E62B10"/>
    <w:rsid w:val="00E6397B"/>
    <w:rsid w:val="00E64DD4"/>
    <w:rsid w:val="00E6545B"/>
    <w:rsid w:val="00E65E91"/>
    <w:rsid w:val="00E7359B"/>
    <w:rsid w:val="00E762E6"/>
    <w:rsid w:val="00E809B3"/>
    <w:rsid w:val="00E81B9F"/>
    <w:rsid w:val="00E82035"/>
    <w:rsid w:val="00E82805"/>
    <w:rsid w:val="00E83DBE"/>
    <w:rsid w:val="00E8430F"/>
    <w:rsid w:val="00E94884"/>
    <w:rsid w:val="00EA08E3"/>
    <w:rsid w:val="00EA37A0"/>
    <w:rsid w:val="00EA4F2A"/>
    <w:rsid w:val="00EB6E57"/>
    <w:rsid w:val="00EC0BA3"/>
    <w:rsid w:val="00EC12C5"/>
    <w:rsid w:val="00EC1532"/>
    <w:rsid w:val="00EC15C4"/>
    <w:rsid w:val="00EC6F34"/>
    <w:rsid w:val="00EC7EDF"/>
    <w:rsid w:val="00ED16F5"/>
    <w:rsid w:val="00ED2DC7"/>
    <w:rsid w:val="00ED4863"/>
    <w:rsid w:val="00ED6CDA"/>
    <w:rsid w:val="00ED7D7B"/>
    <w:rsid w:val="00EE071B"/>
    <w:rsid w:val="00EE4312"/>
    <w:rsid w:val="00EE51C3"/>
    <w:rsid w:val="00EE6D5F"/>
    <w:rsid w:val="00EE7205"/>
    <w:rsid w:val="00EF2BF7"/>
    <w:rsid w:val="00EF4C0C"/>
    <w:rsid w:val="00EF5CB6"/>
    <w:rsid w:val="00F04CD4"/>
    <w:rsid w:val="00F06ADC"/>
    <w:rsid w:val="00F1552F"/>
    <w:rsid w:val="00F15590"/>
    <w:rsid w:val="00F178FD"/>
    <w:rsid w:val="00F328B6"/>
    <w:rsid w:val="00F36F19"/>
    <w:rsid w:val="00F4262B"/>
    <w:rsid w:val="00F46735"/>
    <w:rsid w:val="00F520E4"/>
    <w:rsid w:val="00F53E78"/>
    <w:rsid w:val="00F54247"/>
    <w:rsid w:val="00F55622"/>
    <w:rsid w:val="00F55E29"/>
    <w:rsid w:val="00F55F9A"/>
    <w:rsid w:val="00F574D8"/>
    <w:rsid w:val="00F605AC"/>
    <w:rsid w:val="00F6280F"/>
    <w:rsid w:val="00F636BB"/>
    <w:rsid w:val="00F663B7"/>
    <w:rsid w:val="00F66AFE"/>
    <w:rsid w:val="00F71763"/>
    <w:rsid w:val="00F74E81"/>
    <w:rsid w:val="00F75B67"/>
    <w:rsid w:val="00F762AD"/>
    <w:rsid w:val="00F768D2"/>
    <w:rsid w:val="00F7763B"/>
    <w:rsid w:val="00F92479"/>
    <w:rsid w:val="00F925ED"/>
    <w:rsid w:val="00F93077"/>
    <w:rsid w:val="00F9401F"/>
    <w:rsid w:val="00F95DFC"/>
    <w:rsid w:val="00FA0891"/>
    <w:rsid w:val="00FA199E"/>
    <w:rsid w:val="00FA2C6A"/>
    <w:rsid w:val="00FA3EF3"/>
    <w:rsid w:val="00FA44DC"/>
    <w:rsid w:val="00FA4A4A"/>
    <w:rsid w:val="00FB0DBB"/>
    <w:rsid w:val="00FB10C3"/>
    <w:rsid w:val="00FB5B05"/>
    <w:rsid w:val="00FD1097"/>
    <w:rsid w:val="00FD3003"/>
    <w:rsid w:val="00FD3D6A"/>
    <w:rsid w:val="00FD48F9"/>
    <w:rsid w:val="00FD5F83"/>
    <w:rsid w:val="00FD7A80"/>
    <w:rsid w:val="00FE00E5"/>
    <w:rsid w:val="00FE0C46"/>
    <w:rsid w:val="00FE2A08"/>
    <w:rsid w:val="00FE396A"/>
    <w:rsid w:val="00FE550D"/>
    <w:rsid w:val="00FE627F"/>
    <w:rsid w:val="00FE7189"/>
    <w:rsid w:val="00FF027D"/>
    <w:rsid w:val="00FF08F8"/>
    <w:rsid w:val="00FF0BB9"/>
    <w:rsid w:val="00FF1941"/>
    <w:rsid w:val="00FF4E49"/>
    <w:rsid w:val="00FF6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0C627D"/>
    <w:pPr>
      <w:keepNext/>
      <w:widowControl w:val="0"/>
      <w:autoSpaceDE w:val="0"/>
      <w:autoSpaceDN w:val="0"/>
      <w:adjustRightInd w:val="0"/>
      <w:spacing w:before="302" w:after="0" w:line="240" w:lineRule="auto"/>
      <w:jc w:val="center"/>
      <w:outlineLvl w:val="0"/>
    </w:pPr>
    <w:rPr>
      <w:rFonts w:ascii="Times New Roman" w:eastAsia="Batang"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4DAD"/>
    <w:pPr>
      <w:ind w:left="720"/>
      <w:contextualSpacing/>
    </w:pPr>
  </w:style>
  <w:style w:type="paragraph" w:styleId="a4">
    <w:name w:val="Body Text"/>
    <w:basedOn w:val="a"/>
    <w:link w:val="a5"/>
    <w:rsid w:val="00B11C50"/>
    <w:pPr>
      <w:suppressAutoHyphens/>
      <w:spacing w:after="120" w:line="240" w:lineRule="auto"/>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B11C50"/>
    <w:rPr>
      <w:rFonts w:ascii="Times New Roman" w:eastAsia="Times New Roman" w:hAnsi="Times New Roman" w:cs="Times New Roman"/>
      <w:sz w:val="20"/>
      <w:szCs w:val="20"/>
      <w:lang w:eastAsia="ar-SA"/>
    </w:rPr>
  </w:style>
  <w:style w:type="paragraph" w:styleId="a6">
    <w:name w:val="header"/>
    <w:basedOn w:val="a"/>
    <w:link w:val="a7"/>
    <w:rsid w:val="00B11C5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7">
    <w:name w:val="Верхний колонтитул Знак"/>
    <w:basedOn w:val="a0"/>
    <w:link w:val="a6"/>
    <w:rsid w:val="00B11C50"/>
    <w:rPr>
      <w:rFonts w:ascii="Times New Roman" w:eastAsia="Times New Roman" w:hAnsi="Times New Roman" w:cs="Times New Roman"/>
      <w:sz w:val="20"/>
      <w:szCs w:val="20"/>
      <w:lang w:eastAsia="ar-SA"/>
    </w:rPr>
  </w:style>
  <w:style w:type="paragraph" w:styleId="a8">
    <w:name w:val="Balloon Text"/>
    <w:basedOn w:val="a"/>
    <w:link w:val="a9"/>
    <w:uiPriority w:val="99"/>
    <w:semiHidden/>
    <w:unhideWhenUsed/>
    <w:rsid w:val="00B11C5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11C50"/>
    <w:rPr>
      <w:rFonts w:ascii="Tahoma" w:hAnsi="Tahoma" w:cs="Tahoma"/>
      <w:sz w:val="16"/>
      <w:szCs w:val="16"/>
    </w:rPr>
  </w:style>
  <w:style w:type="paragraph" w:styleId="aa">
    <w:name w:val="footer"/>
    <w:basedOn w:val="a"/>
    <w:link w:val="ab"/>
    <w:uiPriority w:val="99"/>
    <w:unhideWhenUsed/>
    <w:rsid w:val="00D23DC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3DC4"/>
  </w:style>
  <w:style w:type="table" w:styleId="ac">
    <w:name w:val="Table Grid"/>
    <w:basedOn w:val="a1"/>
    <w:uiPriority w:val="59"/>
    <w:rsid w:val="00722A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0C627D"/>
    <w:rPr>
      <w:rFonts w:ascii="Times New Roman" w:eastAsia="Batang" w:hAnsi="Times New Roman" w:cs="Times New Roman"/>
      <w:b/>
      <w:bCs/>
      <w:sz w:val="24"/>
      <w:szCs w:val="24"/>
      <w:lang w:eastAsia="ru-RU"/>
    </w:rPr>
  </w:style>
  <w:style w:type="paragraph" w:customStyle="1" w:styleId="F9E977197262459AB16AE09F8A4F0155">
    <w:name w:val="F9E977197262459AB16AE09F8A4F0155"/>
    <w:rsid w:val="00414058"/>
    <w:rPr>
      <w:rFonts w:eastAsiaTheme="minorEastAsia"/>
      <w:lang w:eastAsia="ru-RU"/>
    </w:rPr>
  </w:style>
  <w:style w:type="character" w:styleId="ad">
    <w:name w:val="Hyperlink"/>
    <w:uiPriority w:val="99"/>
    <w:rsid w:val="00442A9F"/>
    <w:rPr>
      <w:color w:val="0000FF"/>
      <w:u w:val="single"/>
    </w:rPr>
  </w:style>
  <w:style w:type="paragraph" w:customStyle="1" w:styleId="11">
    <w:name w:val="Абзац списка1"/>
    <w:basedOn w:val="a"/>
    <w:rsid w:val="0077311B"/>
    <w:pPr>
      <w:spacing w:after="0" w:line="240" w:lineRule="auto"/>
      <w:ind w:left="720"/>
      <w:contextualSpacing/>
    </w:pPr>
    <w:rPr>
      <w:rFonts w:ascii="Times New Roman" w:eastAsia="Calibri" w:hAnsi="Times New Roman" w:cs="Times New Roman"/>
      <w:sz w:val="24"/>
      <w:szCs w:val="24"/>
      <w:lang w:eastAsia="ru-RU"/>
    </w:rPr>
  </w:style>
  <w:style w:type="paragraph" w:customStyle="1" w:styleId="ae">
    <w:name w:val="Знак Знак Знак Знак"/>
    <w:basedOn w:val="a"/>
    <w:rsid w:val="00E62B10"/>
    <w:pPr>
      <w:tabs>
        <w:tab w:val="num" w:pos="720"/>
      </w:tabs>
      <w:spacing w:after="160" w:line="240" w:lineRule="exact"/>
      <w:ind w:left="720"/>
      <w:jc w:val="both"/>
    </w:pPr>
    <w:rPr>
      <w:rFonts w:ascii="Verdana" w:eastAsia="Times New Roman" w:hAnsi="Verdana" w:cs="Verdana"/>
      <w:sz w:val="20"/>
      <w:szCs w:val="20"/>
      <w:lang w:val="en-US"/>
    </w:rPr>
  </w:style>
  <w:style w:type="paragraph" w:customStyle="1" w:styleId="rightb">
    <w:name w:val="rightb"/>
    <w:basedOn w:val="a"/>
    <w:rsid w:val="00E34D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basedOn w:val="a0"/>
    <w:uiPriority w:val="20"/>
    <w:qFormat/>
    <w:rsid w:val="00E34D51"/>
    <w:rPr>
      <w:i/>
      <w:iCs/>
    </w:rPr>
  </w:style>
  <w:style w:type="character" w:customStyle="1" w:styleId="apple-converted-space">
    <w:name w:val="apple-converted-space"/>
    <w:basedOn w:val="a0"/>
    <w:rsid w:val="00E34D51"/>
  </w:style>
  <w:style w:type="character" w:styleId="af0">
    <w:name w:val="FollowedHyperlink"/>
    <w:basedOn w:val="a0"/>
    <w:uiPriority w:val="99"/>
    <w:semiHidden/>
    <w:unhideWhenUsed/>
    <w:rsid w:val="001E624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0C627D"/>
    <w:pPr>
      <w:keepNext/>
      <w:widowControl w:val="0"/>
      <w:autoSpaceDE w:val="0"/>
      <w:autoSpaceDN w:val="0"/>
      <w:adjustRightInd w:val="0"/>
      <w:spacing w:before="302" w:after="0" w:line="240" w:lineRule="auto"/>
      <w:jc w:val="center"/>
      <w:outlineLvl w:val="0"/>
    </w:pPr>
    <w:rPr>
      <w:rFonts w:ascii="Times New Roman" w:eastAsia="Batang"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4DAD"/>
    <w:pPr>
      <w:ind w:left="720"/>
      <w:contextualSpacing/>
    </w:pPr>
  </w:style>
  <w:style w:type="paragraph" w:styleId="a4">
    <w:name w:val="Body Text"/>
    <w:basedOn w:val="a"/>
    <w:link w:val="a5"/>
    <w:rsid w:val="00B11C50"/>
    <w:pPr>
      <w:suppressAutoHyphens/>
      <w:spacing w:after="120" w:line="240" w:lineRule="auto"/>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B11C50"/>
    <w:rPr>
      <w:rFonts w:ascii="Times New Roman" w:eastAsia="Times New Roman" w:hAnsi="Times New Roman" w:cs="Times New Roman"/>
      <w:sz w:val="20"/>
      <w:szCs w:val="20"/>
      <w:lang w:eastAsia="ar-SA"/>
    </w:rPr>
  </w:style>
  <w:style w:type="paragraph" w:styleId="a6">
    <w:name w:val="header"/>
    <w:basedOn w:val="a"/>
    <w:link w:val="a7"/>
    <w:rsid w:val="00B11C50"/>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7">
    <w:name w:val="Верхний колонтитул Знак"/>
    <w:basedOn w:val="a0"/>
    <w:link w:val="a6"/>
    <w:rsid w:val="00B11C50"/>
    <w:rPr>
      <w:rFonts w:ascii="Times New Roman" w:eastAsia="Times New Roman" w:hAnsi="Times New Roman" w:cs="Times New Roman"/>
      <w:sz w:val="20"/>
      <w:szCs w:val="20"/>
      <w:lang w:eastAsia="ar-SA"/>
    </w:rPr>
  </w:style>
  <w:style w:type="paragraph" w:styleId="a8">
    <w:name w:val="Balloon Text"/>
    <w:basedOn w:val="a"/>
    <w:link w:val="a9"/>
    <w:uiPriority w:val="99"/>
    <w:semiHidden/>
    <w:unhideWhenUsed/>
    <w:rsid w:val="00B11C5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11C50"/>
    <w:rPr>
      <w:rFonts w:ascii="Tahoma" w:hAnsi="Tahoma" w:cs="Tahoma"/>
      <w:sz w:val="16"/>
      <w:szCs w:val="16"/>
    </w:rPr>
  </w:style>
  <w:style w:type="paragraph" w:styleId="aa">
    <w:name w:val="footer"/>
    <w:basedOn w:val="a"/>
    <w:link w:val="ab"/>
    <w:uiPriority w:val="99"/>
    <w:unhideWhenUsed/>
    <w:rsid w:val="00D23DC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3DC4"/>
  </w:style>
  <w:style w:type="table" w:styleId="ac">
    <w:name w:val="Table Grid"/>
    <w:basedOn w:val="a1"/>
    <w:uiPriority w:val="59"/>
    <w:rsid w:val="00722A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0C627D"/>
    <w:rPr>
      <w:rFonts w:ascii="Times New Roman" w:eastAsia="Batang" w:hAnsi="Times New Roman" w:cs="Times New Roman"/>
      <w:b/>
      <w:bCs/>
      <w:sz w:val="24"/>
      <w:szCs w:val="24"/>
      <w:lang w:eastAsia="ru-RU"/>
    </w:rPr>
  </w:style>
  <w:style w:type="paragraph" w:customStyle="1" w:styleId="F9E977197262459AB16AE09F8A4F0155">
    <w:name w:val="F9E977197262459AB16AE09F8A4F0155"/>
    <w:rsid w:val="00414058"/>
    <w:rPr>
      <w:rFonts w:eastAsiaTheme="minorEastAsia"/>
      <w:lang w:eastAsia="ru-RU"/>
    </w:rPr>
  </w:style>
  <w:style w:type="character" w:styleId="ad">
    <w:name w:val="Hyperlink"/>
    <w:uiPriority w:val="99"/>
    <w:rsid w:val="00442A9F"/>
    <w:rPr>
      <w:color w:val="0000FF"/>
      <w:u w:val="single"/>
    </w:rPr>
  </w:style>
  <w:style w:type="paragraph" w:customStyle="1" w:styleId="11">
    <w:name w:val="Абзац списка1"/>
    <w:basedOn w:val="a"/>
    <w:rsid w:val="0077311B"/>
    <w:pPr>
      <w:spacing w:after="0" w:line="240" w:lineRule="auto"/>
      <w:ind w:left="720"/>
      <w:contextualSpacing/>
    </w:pPr>
    <w:rPr>
      <w:rFonts w:ascii="Times New Roman" w:eastAsia="Calibri" w:hAnsi="Times New Roman" w:cs="Times New Roman"/>
      <w:sz w:val="24"/>
      <w:szCs w:val="24"/>
      <w:lang w:eastAsia="ru-RU"/>
    </w:rPr>
  </w:style>
  <w:style w:type="paragraph" w:customStyle="1" w:styleId="ae">
    <w:name w:val="Знак Знак Знак Знак"/>
    <w:basedOn w:val="a"/>
    <w:rsid w:val="00E62B10"/>
    <w:pPr>
      <w:tabs>
        <w:tab w:val="num" w:pos="720"/>
      </w:tabs>
      <w:spacing w:after="160" w:line="240" w:lineRule="exact"/>
      <w:ind w:left="720"/>
      <w:jc w:val="both"/>
    </w:pPr>
    <w:rPr>
      <w:rFonts w:ascii="Verdana" w:eastAsia="Times New Roman" w:hAnsi="Verdana" w:cs="Verdana"/>
      <w:sz w:val="20"/>
      <w:szCs w:val="20"/>
      <w:lang w:val="en-US"/>
    </w:rPr>
  </w:style>
  <w:style w:type="paragraph" w:customStyle="1" w:styleId="rightb">
    <w:name w:val="rightb"/>
    <w:basedOn w:val="a"/>
    <w:rsid w:val="00E34D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basedOn w:val="a0"/>
    <w:uiPriority w:val="20"/>
    <w:qFormat/>
    <w:rsid w:val="00E34D51"/>
    <w:rPr>
      <w:i/>
      <w:iCs/>
    </w:rPr>
  </w:style>
  <w:style w:type="character" w:customStyle="1" w:styleId="apple-converted-space">
    <w:name w:val="apple-converted-space"/>
    <w:basedOn w:val="a0"/>
    <w:rsid w:val="00E34D51"/>
  </w:style>
  <w:style w:type="character" w:styleId="af0">
    <w:name w:val="FollowedHyperlink"/>
    <w:basedOn w:val="a0"/>
    <w:uiPriority w:val="99"/>
    <w:semiHidden/>
    <w:unhideWhenUsed/>
    <w:rsid w:val="001E62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925">
      <w:bodyDiv w:val="1"/>
      <w:marLeft w:val="0"/>
      <w:marRight w:val="0"/>
      <w:marTop w:val="0"/>
      <w:marBottom w:val="0"/>
      <w:divBdr>
        <w:top w:val="none" w:sz="0" w:space="0" w:color="auto"/>
        <w:left w:val="none" w:sz="0" w:space="0" w:color="auto"/>
        <w:bottom w:val="none" w:sz="0" w:space="0" w:color="auto"/>
        <w:right w:val="none" w:sz="0" w:space="0" w:color="auto"/>
      </w:divBdr>
    </w:div>
    <w:div w:id="16464173">
      <w:bodyDiv w:val="1"/>
      <w:marLeft w:val="0"/>
      <w:marRight w:val="0"/>
      <w:marTop w:val="0"/>
      <w:marBottom w:val="0"/>
      <w:divBdr>
        <w:top w:val="none" w:sz="0" w:space="0" w:color="auto"/>
        <w:left w:val="none" w:sz="0" w:space="0" w:color="auto"/>
        <w:bottom w:val="none" w:sz="0" w:space="0" w:color="auto"/>
        <w:right w:val="none" w:sz="0" w:space="0" w:color="auto"/>
      </w:divBdr>
    </w:div>
    <w:div w:id="45226784">
      <w:bodyDiv w:val="1"/>
      <w:marLeft w:val="0"/>
      <w:marRight w:val="0"/>
      <w:marTop w:val="0"/>
      <w:marBottom w:val="0"/>
      <w:divBdr>
        <w:top w:val="none" w:sz="0" w:space="0" w:color="auto"/>
        <w:left w:val="none" w:sz="0" w:space="0" w:color="auto"/>
        <w:bottom w:val="none" w:sz="0" w:space="0" w:color="auto"/>
        <w:right w:val="none" w:sz="0" w:space="0" w:color="auto"/>
      </w:divBdr>
    </w:div>
    <w:div w:id="46879361">
      <w:bodyDiv w:val="1"/>
      <w:marLeft w:val="0"/>
      <w:marRight w:val="0"/>
      <w:marTop w:val="0"/>
      <w:marBottom w:val="0"/>
      <w:divBdr>
        <w:top w:val="none" w:sz="0" w:space="0" w:color="auto"/>
        <w:left w:val="none" w:sz="0" w:space="0" w:color="auto"/>
        <w:bottom w:val="none" w:sz="0" w:space="0" w:color="auto"/>
        <w:right w:val="none" w:sz="0" w:space="0" w:color="auto"/>
      </w:divBdr>
    </w:div>
    <w:div w:id="51394666">
      <w:bodyDiv w:val="1"/>
      <w:marLeft w:val="0"/>
      <w:marRight w:val="0"/>
      <w:marTop w:val="0"/>
      <w:marBottom w:val="0"/>
      <w:divBdr>
        <w:top w:val="none" w:sz="0" w:space="0" w:color="auto"/>
        <w:left w:val="none" w:sz="0" w:space="0" w:color="auto"/>
        <w:bottom w:val="none" w:sz="0" w:space="0" w:color="auto"/>
        <w:right w:val="none" w:sz="0" w:space="0" w:color="auto"/>
      </w:divBdr>
    </w:div>
    <w:div w:id="57436605">
      <w:bodyDiv w:val="1"/>
      <w:marLeft w:val="0"/>
      <w:marRight w:val="0"/>
      <w:marTop w:val="0"/>
      <w:marBottom w:val="0"/>
      <w:divBdr>
        <w:top w:val="none" w:sz="0" w:space="0" w:color="auto"/>
        <w:left w:val="none" w:sz="0" w:space="0" w:color="auto"/>
        <w:bottom w:val="none" w:sz="0" w:space="0" w:color="auto"/>
        <w:right w:val="none" w:sz="0" w:space="0" w:color="auto"/>
      </w:divBdr>
    </w:div>
    <w:div w:id="58288553">
      <w:bodyDiv w:val="1"/>
      <w:marLeft w:val="0"/>
      <w:marRight w:val="0"/>
      <w:marTop w:val="0"/>
      <w:marBottom w:val="0"/>
      <w:divBdr>
        <w:top w:val="none" w:sz="0" w:space="0" w:color="auto"/>
        <w:left w:val="none" w:sz="0" w:space="0" w:color="auto"/>
        <w:bottom w:val="none" w:sz="0" w:space="0" w:color="auto"/>
        <w:right w:val="none" w:sz="0" w:space="0" w:color="auto"/>
      </w:divBdr>
    </w:div>
    <w:div w:id="63333313">
      <w:bodyDiv w:val="1"/>
      <w:marLeft w:val="0"/>
      <w:marRight w:val="0"/>
      <w:marTop w:val="0"/>
      <w:marBottom w:val="0"/>
      <w:divBdr>
        <w:top w:val="none" w:sz="0" w:space="0" w:color="auto"/>
        <w:left w:val="none" w:sz="0" w:space="0" w:color="auto"/>
        <w:bottom w:val="none" w:sz="0" w:space="0" w:color="auto"/>
        <w:right w:val="none" w:sz="0" w:space="0" w:color="auto"/>
      </w:divBdr>
    </w:div>
    <w:div w:id="70079663">
      <w:bodyDiv w:val="1"/>
      <w:marLeft w:val="0"/>
      <w:marRight w:val="0"/>
      <w:marTop w:val="0"/>
      <w:marBottom w:val="0"/>
      <w:divBdr>
        <w:top w:val="none" w:sz="0" w:space="0" w:color="auto"/>
        <w:left w:val="none" w:sz="0" w:space="0" w:color="auto"/>
        <w:bottom w:val="none" w:sz="0" w:space="0" w:color="auto"/>
        <w:right w:val="none" w:sz="0" w:space="0" w:color="auto"/>
      </w:divBdr>
    </w:div>
    <w:div w:id="72361706">
      <w:bodyDiv w:val="1"/>
      <w:marLeft w:val="0"/>
      <w:marRight w:val="0"/>
      <w:marTop w:val="0"/>
      <w:marBottom w:val="0"/>
      <w:divBdr>
        <w:top w:val="none" w:sz="0" w:space="0" w:color="auto"/>
        <w:left w:val="none" w:sz="0" w:space="0" w:color="auto"/>
        <w:bottom w:val="none" w:sz="0" w:space="0" w:color="auto"/>
        <w:right w:val="none" w:sz="0" w:space="0" w:color="auto"/>
      </w:divBdr>
    </w:div>
    <w:div w:id="74711522">
      <w:bodyDiv w:val="1"/>
      <w:marLeft w:val="0"/>
      <w:marRight w:val="0"/>
      <w:marTop w:val="0"/>
      <w:marBottom w:val="0"/>
      <w:divBdr>
        <w:top w:val="none" w:sz="0" w:space="0" w:color="auto"/>
        <w:left w:val="none" w:sz="0" w:space="0" w:color="auto"/>
        <w:bottom w:val="none" w:sz="0" w:space="0" w:color="auto"/>
        <w:right w:val="none" w:sz="0" w:space="0" w:color="auto"/>
      </w:divBdr>
    </w:div>
    <w:div w:id="84154423">
      <w:bodyDiv w:val="1"/>
      <w:marLeft w:val="0"/>
      <w:marRight w:val="0"/>
      <w:marTop w:val="0"/>
      <w:marBottom w:val="0"/>
      <w:divBdr>
        <w:top w:val="none" w:sz="0" w:space="0" w:color="auto"/>
        <w:left w:val="none" w:sz="0" w:space="0" w:color="auto"/>
        <w:bottom w:val="none" w:sz="0" w:space="0" w:color="auto"/>
        <w:right w:val="none" w:sz="0" w:space="0" w:color="auto"/>
      </w:divBdr>
      <w:divsChild>
        <w:div w:id="1808863460">
          <w:marLeft w:val="547"/>
          <w:marRight w:val="0"/>
          <w:marTop w:val="0"/>
          <w:marBottom w:val="0"/>
          <w:divBdr>
            <w:top w:val="none" w:sz="0" w:space="0" w:color="auto"/>
            <w:left w:val="none" w:sz="0" w:space="0" w:color="auto"/>
            <w:bottom w:val="none" w:sz="0" w:space="0" w:color="auto"/>
            <w:right w:val="none" w:sz="0" w:space="0" w:color="auto"/>
          </w:divBdr>
        </w:div>
      </w:divsChild>
    </w:div>
    <w:div w:id="84885615">
      <w:bodyDiv w:val="1"/>
      <w:marLeft w:val="0"/>
      <w:marRight w:val="0"/>
      <w:marTop w:val="0"/>
      <w:marBottom w:val="0"/>
      <w:divBdr>
        <w:top w:val="none" w:sz="0" w:space="0" w:color="auto"/>
        <w:left w:val="none" w:sz="0" w:space="0" w:color="auto"/>
        <w:bottom w:val="none" w:sz="0" w:space="0" w:color="auto"/>
        <w:right w:val="none" w:sz="0" w:space="0" w:color="auto"/>
      </w:divBdr>
    </w:div>
    <w:div w:id="109715027">
      <w:bodyDiv w:val="1"/>
      <w:marLeft w:val="0"/>
      <w:marRight w:val="0"/>
      <w:marTop w:val="0"/>
      <w:marBottom w:val="0"/>
      <w:divBdr>
        <w:top w:val="none" w:sz="0" w:space="0" w:color="auto"/>
        <w:left w:val="none" w:sz="0" w:space="0" w:color="auto"/>
        <w:bottom w:val="none" w:sz="0" w:space="0" w:color="auto"/>
        <w:right w:val="none" w:sz="0" w:space="0" w:color="auto"/>
      </w:divBdr>
    </w:div>
    <w:div w:id="113670136">
      <w:bodyDiv w:val="1"/>
      <w:marLeft w:val="0"/>
      <w:marRight w:val="0"/>
      <w:marTop w:val="0"/>
      <w:marBottom w:val="0"/>
      <w:divBdr>
        <w:top w:val="none" w:sz="0" w:space="0" w:color="auto"/>
        <w:left w:val="none" w:sz="0" w:space="0" w:color="auto"/>
        <w:bottom w:val="none" w:sz="0" w:space="0" w:color="auto"/>
        <w:right w:val="none" w:sz="0" w:space="0" w:color="auto"/>
      </w:divBdr>
    </w:div>
    <w:div w:id="122622143">
      <w:bodyDiv w:val="1"/>
      <w:marLeft w:val="0"/>
      <w:marRight w:val="0"/>
      <w:marTop w:val="0"/>
      <w:marBottom w:val="0"/>
      <w:divBdr>
        <w:top w:val="none" w:sz="0" w:space="0" w:color="auto"/>
        <w:left w:val="none" w:sz="0" w:space="0" w:color="auto"/>
        <w:bottom w:val="none" w:sz="0" w:space="0" w:color="auto"/>
        <w:right w:val="none" w:sz="0" w:space="0" w:color="auto"/>
      </w:divBdr>
    </w:div>
    <w:div w:id="132450409">
      <w:bodyDiv w:val="1"/>
      <w:marLeft w:val="0"/>
      <w:marRight w:val="0"/>
      <w:marTop w:val="0"/>
      <w:marBottom w:val="0"/>
      <w:divBdr>
        <w:top w:val="none" w:sz="0" w:space="0" w:color="auto"/>
        <w:left w:val="none" w:sz="0" w:space="0" w:color="auto"/>
        <w:bottom w:val="none" w:sz="0" w:space="0" w:color="auto"/>
        <w:right w:val="none" w:sz="0" w:space="0" w:color="auto"/>
      </w:divBdr>
    </w:div>
    <w:div w:id="139613471">
      <w:bodyDiv w:val="1"/>
      <w:marLeft w:val="0"/>
      <w:marRight w:val="0"/>
      <w:marTop w:val="0"/>
      <w:marBottom w:val="0"/>
      <w:divBdr>
        <w:top w:val="none" w:sz="0" w:space="0" w:color="auto"/>
        <w:left w:val="none" w:sz="0" w:space="0" w:color="auto"/>
        <w:bottom w:val="none" w:sz="0" w:space="0" w:color="auto"/>
        <w:right w:val="none" w:sz="0" w:space="0" w:color="auto"/>
      </w:divBdr>
    </w:div>
    <w:div w:id="149912020">
      <w:bodyDiv w:val="1"/>
      <w:marLeft w:val="0"/>
      <w:marRight w:val="0"/>
      <w:marTop w:val="0"/>
      <w:marBottom w:val="0"/>
      <w:divBdr>
        <w:top w:val="none" w:sz="0" w:space="0" w:color="auto"/>
        <w:left w:val="none" w:sz="0" w:space="0" w:color="auto"/>
        <w:bottom w:val="none" w:sz="0" w:space="0" w:color="auto"/>
        <w:right w:val="none" w:sz="0" w:space="0" w:color="auto"/>
      </w:divBdr>
    </w:div>
    <w:div w:id="151532338">
      <w:bodyDiv w:val="1"/>
      <w:marLeft w:val="0"/>
      <w:marRight w:val="0"/>
      <w:marTop w:val="0"/>
      <w:marBottom w:val="0"/>
      <w:divBdr>
        <w:top w:val="none" w:sz="0" w:space="0" w:color="auto"/>
        <w:left w:val="none" w:sz="0" w:space="0" w:color="auto"/>
        <w:bottom w:val="none" w:sz="0" w:space="0" w:color="auto"/>
        <w:right w:val="none" w:sz="0" w:space="0" w:color="auto"/>
      </w:divBdr>
    </w:div>
    <w:div w:id="173886763">
      <w:bodyDiv w:val="1"/>
      <w:marLeft w:val="0"/>
      <w:marRight w:val="0"/>
      <w:marTop w:val="0"/>
      <w:marBottom w:val="0"/>
      <w:divBdr>
        <w:top w:val="none" w:sz="0" w:space="0" w:color="auto"/>
        <w:left w:val="none" w:sz="0" w:space="0" w:color="auto"/>
        <w:bottom w:val="none" w:sz="0" w:space="0" w:color="auto"/>
        <w:right w:val="none" w:sz="0" w:space="0" w:color="auto"/>
      </w:divBdr>
    </w:div>
    <w:div w:id="174923293">
      <w:bodyDiv w:val="1"/>
      <w:marLeft w:val="0"/>
      <w:marRight w:val="0"/>
      <w:marTop w:val="0"/>
      <w:marBottom w:val="0"/>
      <w:divBdr>
        <w:top w:val="none" w:sz="0" w:space="0" w:color="auto"/>
        <w:left w:val="none" w:sz="0" w:space="0" w:color="auto"/>
        <w:bottom w:val="none" w:sz="0" w:space="0" w:color="auto"/>
        <w:right w:val="none" w:sz="0" w:space="0" w:color="auto"/>
      </w:divBdr>
    </w:div>
    <w:div w:id="197591962">
      <w:bodyDiv w:val="1"/>
      <w:marLeft w:val="0"/>
      <w:marRight w:val="0"/>
      <w:marTop w:val="0"/>
      <w:marBottom w:val="0"/>
      <w:divBdr>
        <w:top w:val="none" w:sz="0" w:space="0" w:color="auto"/>
        <w:left w:val="none" w:sz="0" w:space="0" w:color="auto"/>
        <w:bottom w:val="none" w:sz="0" w:space="0" w:color="auto"/>
        <w:right w:val="none" w:sz="0" w:space="0" w:color="auto"/>
      </w:divBdr>
    </w:div>
    <w:div w:id="200285508">
      <w:bodyDiv w:val="1"/>
      <w:marLeft w:val="0"/>
      <w:marRight w:val="0"/>
      <w:marTop w:val="0"/>
      <w:marBottom w:val="0"/>
      <w:divBdr>
        <w:top w:val="none" w:sz="0" w:space="0" w:color="auto"/>
        <w:left w:val="none" w:sz="0" w:space="0" w:color="auto"/>
        <w:bottom w:val="none" w:sz="0" w:space="0" w:color="auto"/>
        <w:right w:val="none" w:sz="0" w:space="0" w:color="auto"/>
      </w:divBdr>
    </w:div>
    <w:div w:id="202331899">
      <w:bodyDiv w:val="1"/>
      <w:marLeft w:val="0"/>
      <w:marRight w:val="0"/>
      <w:marTop w:val="0"/>
      <w:marBottom w:val="0"/>
      <w:divBdr>
        <w:top w:val="none" w:sz="0" w:space="0" w:color="auto"/>
        <w:left w:val="none" w:sz="0" w:space="0" w:color="auto"/>
        <w:bottom w:val="none" w:sz="0" w:space="0" w:color="auto"/>
        <w:right w:val="none" w:sz="0" w:space="0" w:color="auto"/>
      </w:divBdr>
    </w:div>
    <w:div w:id="205723073">
      <w:bodyDiv w:val="1"/>
      <w:marLeft w:val="0"/>
      <w:marRight w:val="0"/>
      <w:marTop w:val="0"/>
      <w:marBottom w:val="0"/>
      <w:divBdr>
        <w:top w:val="none" w:sz="0" w:space="0" w:color="auto"/>
        <w:left w:val="none" w:sz="0" w:space="0" w:color="auto"/>
        <w:bottom w:val="none" w:sz="0" w:space="0" w:color="auto"/>
        <w:right w:val="none" w:sz="0" w:space="0" w:color="auto"/>
      </w:divBdr>
    </w:div>
    <w:div w:id="243228362">
      <w:bodyDiv w:val="1"/>
      <w:marLeft w:val="0"/>
      <w:marRight w:val="0"/>
      <w:marTop w:val="0"/>
      <w:marBottom w:val="0"/>
      <w:divBdr>
        <w:top w:val="none" w:sz="0" w:space="0" w:color="auto"/>
        <w:left w:val="none" w:sz="0" w:space="0" w:color="auto"/>
        <w:bottom w:val="none" w:sz="0" w:space="0" w:color="auto"/>
        <w:right w:val="none" w:sz="0" w:space="0" w:color="auto"/>
      </w:divBdr>
    </w:div>
    <w:div w:id="246546641">
      <w:bodyDiv w:val="1"/>
      <w:marLeft w:val="0"/>
      <w:marRight w:val="0"/>
      <w:marTop w:val="0"/>
      <w:marBottom w:val="0"/>
      <w:divBdr>
        <w:top w:val="none" w:sz="0" w:space="0" w:color="auto"/>
        <w:left w:val="none" w:sz="0" w:space="0" w:color="auto"/>
        <w:bottom w:val="none" w:sz="0" w:space="0" w:color="auto"/>
        <w:right w:val="none" w:sz="0" w:space="0" w:color="auto"/>
      </w:divBdr>
    </w:div>
    <w:div w:id="252973979">
      <w:bodyDiv w:val="1"/>
      <w:marLeft w:val="0"/>
      <w:marRight w:val="0"/>
      <w:marTop w:val="0"/>
      <w:marBottom w:val="0"/>
      <w:divBdr>
        <w:top w:val="none" w:sz="0" w:space="0" w:color="auto"/>
        <w:left w:val="none" w:sz="0" w:space="0" w:color="auto"/>
        <w:bottom w:val="none" w:sz="0" w:space="0" w:color="auto"/>
        <w:right w:val="none" w:sz="0" w:space="0" w:color="auto"/>
      </w:divBdr>
    </w:div>
    <w:div w:id="260144645">
      <w:bodyDiv w:val="1"/>
      <w:marLeft w:val="0"/>
      <w:marRight w:val="0"/>
      <w:marTop w:val="0"/>
      <w:marBottom w:val="0"/>
      <w:divBdr>
        <w:top w:val="none" w:sz="0" w:space="0" w:color="auto"/>
        <w:left w:val="none" w:sz="0" w:space="0" w:color="auto"/>
        <w:bottom w:val="none" w:sz="0" w:space="0" w:color="auto"/>
        <w:right w:val="none" w:sz="0" w:space="0" w:color="auto"/>
      </w:divBdr>
    </w:div>
    <w:div w:id="276523938">
      <w:bodyDiv w:val="1"/>
      <w:marLeft w:val="0"/>
      <w:marRight w:val="0"/>
      <w:marTop w:val="0"/>
      <w:marBottom w:val="0"/>
      <w:divBdr>
        <w:top w:val="none" w:sz="0" w:space="0" w:color="auto"/>
        <w:left w:val="none" w:sz="0" w:space="0" w:color="auto"/>
        <w:bottom w:val="none" w:sz="0" w:space="0" w:color="auto"/>
        <w:right w:val="none" w:sz="0" w:space="0" w:color="auto"/>
      </w:divBdr>
    </w:div>
    <w:div w:id="286085412">
      <w:bodyDiv w:val="1"/>
      <w:marLeft w:val="0"/>
      <w:marRight w:val="0"/>
      <w:marTop w:val="0"/>
      <w:marBottom w:val="0"/>
      <w:divBdr>
        <w:top w:val="none" w:sz="0" w:space="0" w:color="auto"/>
        <w:left w:val="none" w:sz="0" w:space="0" w:color="auto"/>
        <w:bottom w:val="none" w:sz="0" w:space="0" w:color="auto"/>
        <w:right w:val="none" w:sz="0" w:space="0" w:color="auto"/>
      </w:divBdr>
      <w:divsChild>
        <w:div w:id="1145775827">
          <w:marLeft w:val="547"/>
          <w:marRight w:val="0"/>
          <w:marTop w:val="0"/>
          <w:marBottom w:val="0"/>
          <w:divBdr>
            <w:top w:val="none" w:sz="0" w:space="0" w:color="auto"/>
            <w:left w:val="none" w:sz="0" w:space="0" w:color="auto"/>
            <w:bottom w:val="none" w:sz="0" w:space="0" w:color="auto"/>
            <w:right w:val="none" w:sz="0" w:space="0" w:color="auto"/>
          </w:divBdr>
        </w:div>
      </w:divsChild>
    </w:div>
    <w:div w:id="287206962">
      <w:bodyDiv w:val="1"/>
      <w:marLeft w:val="0"/>
      <w:marRight w:val="0"/>
      <w:marTop w:val="0"/>
      <w:marBottom w:val="0"/>
      <w:divBdr>
        <w:top w:val="none" w:sz="0" w:space="0" w:color="auto"/>
        <w:left w:val="none" w:sz="0" w:space="0" w:color="auto"/>
        <w:bottom w:val="none" w:sz="0" w:space="0" w:color="auto"/>
        <w:right w:val="none" w:sz="0" w:space="0" w:color="auto"/>
      </w:divBdr>
    </w:div>
    <w:div w:id="329988148">
      <w:bodyDiv w:val="1"/>
      <w:marLeft w:val="0"/>
      <w:marRight w:val="0"/>
      <w:marTop w:val="0"/>
      <w:marBottom w:val="0"/>
      <w:divBdr>
        <w:top w:val="none" w:sz="0" w:space="0" w:color="auto"/>
        <w:left w:val="none" w:sz="0" w:space="0" w:color="auto"/>
        <w:bottom w:val="none" w:sz="0" w:space="0" w:color="auto"/>
        <w:right w:val="none" w:sz="0" w:space="0" w:color="auto"/>
      </w:divBdr>
    </w:div>
    <w:div w:id="341930383">
      <w:bodyDiv w:val="1"/>
      <w:marLeft w:val="0"/>
      <w:marRight w:val="0"/>
      <w:marTop w:val="0"/>
      <w:marBottom w:val="0"/>
      <w:divBdr>
        <w:top w:val="none" w:sz="0" w:space="0" w:color="auto"/>
        <w:left w:val="none" w:sz="0" w:space="0" w:color="auto"/>
        <w:bottom w:val="none" w:sz="0" w:space="0" w:color="auto"/>
        <w:right w:val="none" w:sz="0" w:space="0" w:color="auto"/>
      </w:divBdr>
    </w:div>
    <w:div w:id="357901260">
      <w:bodyDiv w:val="1"/>
      <w:marLeft w:val="0"/>
      <w:marRight w:val="0"/>
      <w:marTop w:val="0"/>
      <w:marBottom w:val="0"/>
      <w:divBdr>
        <w:top w:val="none" w:sz="0" w:space="0" w:color="auto"/>
        <w:left w:val="none" w:sz="0" w:space="0" w:color="auto"/>
        <w:bottom w:val="none" w:sz="0" w:space="0" w:color="auto"/>
        <w:right w:val="none" w:sz="0" w:space="0" w:color="auto"/>
      </w:divBdr>
    </w:div>
    <w:div w:id="365638620">
      <w:bodyDiv w:val="1"/>
      <w:marLeft w:val="0"/>
      <w:marRight w:val="0"/>
      <w:marTop w:val="0"/>
      <w:marBottom w:val="0"/>
      <w:divBdr>
        <w:top w:val="none" w:sz="0" w:space="0" w:color="auto"/>
        <w:left w:val="none" w:sz="0" w:space="0" w:color="auto"/>
        <w:bottom w:val="none" w:sz="0" w:space="0" w:color="auto"/>
        <w:right w:val="none" w:sz="0" w:space="0" w:color="auto"/>
      </w:divBdr>
    </w:div>
    <w:div w:id="368650955">
      <w:bodyDiv w:val="1"/>
      <w:marLeft w:val="0"/>
      <w:marRight w:val="0"/>
      <w:marTop w:val="0"/>
      <w:marBottom w:val="0"/>
      <w:divBdr>
        <w:top w:val="none" w:sz="0" w:space="0" w:color="auto"/>
        <w:left w:val="none" w:sz="0" w:space="0" w:color="auto"/>
        <w:bottom w:val="none" w:sz="0" w:space="0" w:color="auto"/>
        <w:right w:val="none" w:sz="0" w:space="0" w:color="auto"/>
      </w:divBdr>
    </w:div>
    <w:div w:id="375744360">
      <w:bodyDiv w:val="1"/>
      <w:marLeft w:val="0"/>
      <w:marRight w:val="0"/>
      <w:marTop w:val="0"/>
      <w:marBottom w:val="0"/>
      <w:divBdr>
        <w:top w:val="none" w:sz="0" w:space="0" w:color="auto"/>
        <w:left w:val="none" w:sz="0" w:space="0" w:color="auto"/>
        <w:bottom w:val="none" w:sz="0" w:space="0" w:color="auto"/>
        <w:right w:val="none" w:sz="0" w:space="0" w:color="auto"/>
      </w:divBdr>
    </w:div>
    <w:div w:id="385613880">
      <w:bodyDiv w:val="1"/>
      <w:marLeft w:val="0"/>
      <w:marRight w:val="0"/>
      <w:marTop w:val="0"/>
      <w:marBottom w:val="0"/>
      <w:divBdr>
        <w:top w:val="none" w:sz="0" w:space="0" w:color="auto"/>
        <w:left w:val="none" w:sz="0" w:space="0" w:color="auto"/>
        <w:bottom w:val="none" w:sz="0" w:space="0" w:color="auto"/>
        <w:right w:val="none" w:sz="0" w:space="0" w:color="auto"/>
      </w:divBdr>
    </w:div>
    <w:div w:id="397632798">
      <w:bodyDiv w:val="1"/>
      <w:marLeft w:val="0"/>
      <w:marRight w:val="0"/>
      <w:marTop w:val="0"/>
      <w:marBottom w:val="0"/>
      <w:divBdr>
        <w:top w:val="none" w:sz="0" w:space="0" w:color="auto"/>
        <w:left w:val="none" w:sz="0" w:space="0" w:color="auto"/>
        <w:bottom w:val="none" w:sz="0" w:space="0" w:color="auto"/>
        <w:right w:val="none" w:sz="0" w:space="0" w:color="auto"/>
      </w:divBdr>
    </w:div>
    <w:div w:id="400174222">
      <w:bodyDiv w:val="1"/>
      <w:marLeft w:val="0"/>
      <w:marRight w:val="0"/>
      <w:marTop w:val="0"/>
      <w:marBottom w:val="0"/>
      <w:divBdr>
        <w:top w:val="none" w:sz="0" w:space="0" w:color="auto"/>
        <w:left w:val="none" w:sz="0" w:space="0" w:color="auto"/>
        <w:bottom w:val="none" w:sz="0" w:space="0" w:color="auto"/>
        <w:right w:val="none" w:sz="0" w:space="0" w:color="auto"/>
      </w:divBdr>
    </w:div>
    <w:div w:id="409667651">
      <w:bodyDiv w:val="1"/>
      <w:marLeft w:val="0"/>
      <w:marRight w:val="0"/>
      <w:marTop w:val="0"/>
      <w:marBottom w:val="0"/>
      <w:divBdr>
        <w:top w:val="none" w:sz="0" w:space="0" w:color="auto"/>
        <w:left w:val="none" w:sz="0" w:space="0" w:color="auto"/>
        <w:bottom w:val="none" w:sz="0" w:space="0" w:color="auto"/>
        <w:right w:val="none" w:sz="0" w:space="0" w:color="auto"/>
      </w:divBdr>
    </w:div>
    <w:div w:id="422189424">
      <w:bodyDiv w:val="1"/>
      <w:marLeft w:val="0"/>
      <w:marRight w:val="0"/>
      <w:marTop w:val="0"/>
      <w:marBottom w:val="0"/>
      <w:divBdr>
        <w:top w:val="none" w:sz="0" w:space="0" w:color="auto"/>
        <w:left w:val="none" w:sz="0" w:space="0" w:color="auto"/>
        <w:bottom w:val="none" w:sz="0" w:space="0" w:color="auto"/>
        <w:right w:val="none" w:sz="0" w:space="0" w:color="auto"/>
      </w:divBdr>
    </w:div>
    <w:div w:id="430123610">
      <w:bodyDiv w:val="1"/>
      <w:marLeft w:val="0"/>
      <w:marRight w:val="0"/>
      <w:marTop w:val="0"/>
      <w:marBottom w:val="0"/>
      <w:divBdr>
        <w:top w:val="none" w:sz="0" w:space="0" w:color="auto"/>
        <w:left w:val="none" w:sz="0" w:space="0" w:color="auto"/>
        <w:bottom w:val="none" w:sz="0" w:space="0" w:color="auto"/>
        <w:right w:val="none" w:sz="0" w:space="0" w:color="auto"/>
      </w:divBdr>
    </w:div>
    <w:div w:id="458307338">
      <w:bodyDiv w:val="1"/>
      <w:marLeft w:val="0"/>
      <w:marRight w:val="0"/>
      <w:marTop w:val="0"/>
      <w:marBottom w:val="0"/>
      <w:divBdr>
        <w:top w:val="none" w:sz="0" w:space="0" w:color="auto"/>
        <w:left w:val="none" w:sz="0" w:space="0" w:color="auto"/>
        <w:bottom w:val="none" w:sz="0" w:space="0" w:color="auto"/>
        <w:right w:val="none" w:sz="0" w:space="0" w:color="auto"/>
      </w:divBdr>
    </w:div>
    <w:div w:id="473983642">
      <w:bodyDiv w:val="1"/>
      <w:marLeft w:val="0"/>
      <w:marRight w:val="0"/>
      <w:marTop w:val="0"/>
      <w:marBottom w:val="0"/>
      <w:divBdr>
        <w:top w:val="none" w:sz="0" w:space="0" w:color="auto"/>
        <w:left w:val="none" w:sz="0" w:space="0" w:color="auto"/>
        <w:bottom w:val="none" w:sz="0" w:space="0" w:color="auto"/>
        <w:right w:val="none" w:sz="0" w:space="0" w:color="auto"/>
      </w:divBdr>
    </w:div>
    <w:div w:id="479544202">
      <w:bodyDiv w:val="1"/>
      <w:marLeft w:val="0"/>
      <w:marRight w:val="0"/>
      <w:marTop w:val="0"/>
      <w:marBottom w:val="0"/>
      <w:divBdr>
        <w:top w:val="none" w:sz="0" w:space="0" w:color="auto"/>
        <w:left w:val="none" w:sz="0" w:space="0" w:color="auto"/>
        <w:bottom w:val="none" w:sz="0" w:space="0" w:color="auto"/>
        <w:right w:val="none" w:sz="0" w:space="0" w:color="auto"/>
      </w:divBdr>
    </w:div>
    <w:div w:id="483274751">
      <w:bodyDiv w:val="1"/>
      <w:marLeft w:val="0"/>
      <w:marRight w:val="0"/>
      <w:marTop w:val="0"/>
      <w:marBottom w:val="0"/>
      <w:divBdr>
        <w:top w:val="none" w:sz="0" w:space="0" w:color="auto"/>
        <w:left w:val="none" w:sz="0" w:space="0" w:color="auto"/>
        <w:bottom w:val="none" w:sz="0" w:space="0" w:color="auto"/>
        <w:right w:val="none" w:sz="0" w:space="0" w:color="auto"/>
      </w:divBdr>
    </w:div>
    <w:div w:id="496266263">
      <w:bodyDiv w:val="1"/>
      <w:marLeft w:val="0"/>
      <w:marRight w:val="0"/>
      <w:marTop w:val="0"/>
      <w:marBottom w:val="0"/>
      <w:divBdr>
        <w:top w:val="none" w:sz="0" w:space="0" w:color="auto"/>
        <w:left w:val="none" w:sz="0" w:space="0" w:color="auto"/>
        <w:bottom w:val="none" w:sz="0" w:space="0" w:color="auto"/>
        <w:right w:val="none" w:sz="0" w:space="0" w:color="auto"/>
      </w:divBdr>
    </w:div>
    <w:div w:id="502011831">
      <w:bodyDiv w:val="1"/>
      <w:marLeft w:val="0"/>
      <w:marRight w:val="0"/>
      <w:marTop w:val="0"/>
      <w:marBottom w:val="0"/>
      <w:divBdr>
        <w:top w:val="none" w:sz="0" w:space="0" w:color="auto"/>
        <w:left w:val="none" w:sz="0" w:space="0" w:color="auto"/>
        <w:bottom w:val="none" w:sz="0" w:space="0" w:color="auto"/>
        <w:right w:val="none" w:sz="0" w:space="0" w:color="auto"/>
      </w:divBdr>
    </w:div>
    <w:div w:id="503590179">
      <w:bodyDiv w:val="1"/>
      <w:marLeft w:val="0"/>
      <w:marRight w:val="0"/>
      <w:marTop w:val="0"/>
      <w:marBottom w:val="0"/>
      <w:divBdr>
        <w:top w:val="none" w:sz="0" w:space="0" w:color="auto"/>
        <w:left w:val="none" w:sz="0" w:space="0" w:color="auto"/>
        <w:bottom w:val="none" w:sz="0" w:space="0" w:color="auto"/>
        <w:right w:val="none" w:sz="0" w:space="0" w:color="auto"/>
      </w:divBdr>
    </w:div>
    <w:div w:id="510337559">
      <w:bodyDiv w:val="1"/>
      <w:marLeft w:val="0"/>
      <w:marRight w:val="0"/>
      <w:marTop w:val="0"/>
      <w:marBottom w:val="0"/>
      <w:divBdr>
        <w:top w:val="none" w:sz="0" w:space="0" w:color="auto"/>
        <w:left w:val="none" w:sz="0" w:space="0" w:color="auto"/>
        <w:bottom w:val="none" w:sz="0" w:space="0" w:color="auto"/>
        <w:right w:val="none" w:sz="0" w:space="0" w:color="auto"/>
      </w:divBdr>
    </w:div>
    <w:div w:id="519127777">
      <w:bodyDiv w:val="1"/>
      <w:marLeft w:val="0"/>
      <w:marRight w:val="0"/>
      <w:marTop w:val="0"/>
      <w:marBottom w:val="0"/>
      <w:divBdr>
        <w:top w:val="none" w:sz="0" w:space="0" w:color="auto"/>
        <w:left w:val="none" w:sz="0" w:space="0" w:color="auto"/>
        <w:bottom w:val="none" w:sz="0" w:space="0" w:color="auto"/>
        <w:right w:val="none" w:sz="0" w:space="0" w:color="auto"/>
      </w:divBdr>
    </w:div>
    <w:div w:id="520125023">
      <w:bodyDiv w:val="1"/>
      <w:marLeft w:val="0"/>
      <w:marRight w:val="0"/>
      <w:marTop w:val="0"/>
      <w:marBottom w:val="0"/>
      <w:divBdr>
        <w:top w:val="none" w:sz="0" w:space="0" w:color="auto"/>
        <w:left w:val="none" w:sz="0" w:space="0" w:color="auto"/>
        <w:bottom w:val="none" w:sz="0" w:space="0" w:color="auto"/>
        <w:right w:val="none" w:sz="0" w:space="0" w:color="auto"/>
      </w:divBdr>
    </w:div>
    <w:div w:id="526409240">
      <w:bodyDiv w:val="1"/>
      <w:marLeft w:val="0"/>
      <w:marRight w:val="0"/>
      <w:marTop w:val="0"/>
      <w:marBottom w:val="0"/>
      <w:divBdr>
        <w:top w:val="none" w:sz="0" w:space="0" w:color="auto"/>
        <w:left w:val="none" w:sz="0" w:space="0" w:color="auto"/>
        <w:bottom w:val="none" w:sz="0" w:space="0" w:color="auto"/>
        <w:right w:val="none" w:sz="0" w:space="0" w:color="auto"/>
      </w:divBdr>
    </w:div>
    <w:div w:id="529537491">
      <w:bodyDiv w:val="1"/>
      <w:marLeft w:val="0"/>
      <w:marRight w:val="0"/>
      <w:marTop w:val="0"/>
      <w:marBottom w:val="0"/>
      <w:divBdr>
        <w:top w:val="none" w:sz="0" w:space="0" w:color="auto"/>
        <w:left w:val="none" w:sz="0" w:space="0" w:color="auto"/>
        <w:bottom w:val="none" w:sz="0" w:space="0" w:color="auto"/>
        <w:right w:val="none" w:sz="0" w:space="0" w:color="auto"/>
      </w:divBdr>
    </w:div>
    <w:div w:id="583106439">
      <w:bodyDiv w:val="1"/>
      <w:marLeft w:val="0"/>
      <w:marRight w:val="0"/>
      <w:marTop w:val="0"/>
      <w:marBottom w:val="0"/>
      <w:divBdr>
        <w:top w:val="none" w:sz="0" w:space="0" w:color="auto"/>
        <w:left w:val="none" w:sz="0" w:space="0" w:color="auto"/>
        <w:bottom w:val="none" w:sz="0" w:space="0" w:color="auto"/>
        <w:right w:val="none" w:sz="0" w:space="0" w:color="auto"/>
      </w:divBdr>
    </w:div>
    <w:div w:id="583878631">
      <w:bodyDiv w:val="1"/>
      <w:marLeft w:val="0"/>
      <w:marRight w:val="0"/>
      <w:marTop w:val="0"/>
      <w:marBottom w:val="0"/>
      <w:divBdr>
        <w:top w:val="none" w:sz="0" w:space="0" w:color="auto"/>
        <w:left w:val="none" w:sz="0" w:space="0" w:color="auto"/>
        <w:bottom w:val="none" w:sz="0" w:space="0" w:color="auto"/>
        <w:right w:val="none" w:sz="0" w:space="0" w:color="auto"/>
      </w:divBdr>
    </w:div>
    <w:div w:id="592592673">
      <w:bodyDiv w:val="1"/>
      <w:marLeft w:val="0"/>
      <w:marRight w:val="0"/>
      <w:marTop w:val="0"/>
      <w:marBottom w:val="0"/>
      <w:divBdr>
        <w:top w:val="none" w:sz="0" w:space="0" w:color="auto"/>
        <w:left w:val="none" w:sz="0" w:space="0" w:color="auto"/>
        <w:bottom w:val="none" w:sz="0" w:space="0" w:color="auto"/>
        <w:right w:val="none" w:sz="0" w:space="0" w:color="auto"/>
      </w:divBdr>
    </w:div>
    <w:div w:id="593130573">
      <w:bodyDiv w:val="1"/>
      <w:marLeft w:val="0"/>
      <w:marRight w:val="0"/>
      <w:marTop w:val="0"/>
      <w:marBottom w:val="0"/>
      <w:divBdr>
        <w:top w:val="none" w:sz="0" w:space="0" w:color="auto"/>
        <w:left w:val="none" w:sz="0" w:space="0" w:color="auto"/>
        <w:bottom w:val="none" w:sz="0" w:space="0" w:color="auto"/>
        <w:right w:val="none" w:sz="0" w:space="0" w:color="auto"/>
      </w:divBdr>
    </w:div>
    <w:div w:id="593245024">
      <w:bodyDiv w:val="1"/>
      <w:marLeft w:val="0"/>
      <w:marRight w:val="0"/>
      <w:marTop w:val="0"/>
      <w:marBottom w:val="0"/>
      <w:divBdr>
        <w:top w:val="none" w:sz="0" w:space="0" w:color="auto"/>
        <w:left w:val="none" w:sz="0" w:space="0" w:color="auto"/>
        <w:bottom w:val="none" w:sz="0" w:space="0" w:color="auto"/>
        <w:right w:val="none" w:sz="0" w:space="0" w:color="auto"/>
      </w:divBdr>
    </w:div>
    <w:div w:id="594948108">
      <w:bodyDiv w:val="1"/>
      <w:marLeft w:val="0"/>
      <w:marRight w:val="0"/>
      <w:marTop w:val="0"/>
      <w:marBottom w:val="0"/>
      <w:divBdr>
        <w:top w:val="none" w:sz="0" w:space="0" w:color="auto"/>
        <w:left w:val="none" w:sz="0" w:space="0" w:color="auto"/>
        <w:bottom w:val="none" w:sz="0" w:space="0" w:color="auto"/>
        <w:right w:val="none" w:sz="0" w:space="0" w:color="auto"/>
      </w:divBdr>
    </w:div>
    <w:div w:id="619143564">
      <w:bodyDiv w:val="1"/>
      <w:marLeft w:val="0"/>
      <w:marRight w:val="0"/>
      <w:marTop w:val="0"/>
      <w:marBottom w:val="0"/>
      <w:divBdr>
        <w:top w:val="none" w:sz="0" w:space="0" w:color="auto"/>
        <w:left w:val="none" w:sz="0" w:space="0" w:color="auto"/>
        <w:bottom w:val="none" w:sz="0" w:space="0" w:color="auto"/>
        <w:right w:val="none" w:sz="0" w:space="0" w:color="auto"/>
      </w:divBdr>
    </w:div>
    <w:div w:id="625935707">
      <w:bodyDiv w:val="1"/>
      <w:marLeft w:val="0"/>
      <w:marRight w:val="0"/>
      <w:marTop w:val="0"/>
      <w:marBottom w:val="0"/>
      <w:divBdr>
        <w:top w:val="none" w:sz="0" w:space="0" w:color="auto"/>
        <w:left w:val="none" w:sz="0" w:space="0" w:color="auto"/>
        <w:bottom w:val="none" w:sz="0" w:space="0" w:color="auto"/>
        <w:right w:val="none" w:sz="0" w:space="0" w:color="auto"/>
      </w:divBdr>
    </w:div>
    <w:div w:id="627316940">
      <w:bodyDiv w:val="1"/>
      <w:marLeft w:val="0"/>
      <w:marRight w:val="0"/>
      <w:marTop w:val="0"/>
      <w:marBottom w:val="0"/>
      <w:divBdr>
        <w:top w:val="none" w:sz="0" w:space="0" w:color="auto"/>
        <w:left w:val="none" w:sz="0" w:space="0" w:color="auto"/>
        <w:bottom w:val="none" w:sz="0" w:space="0" w:color="auto"/>
        <w:right w:val="none" w:sz="0" w:space="0" w:color="auto"/>
      </w:divBdr>
    </w:div>
    <w:div w:id="632910897">
      <w:bodyDiv w:val="1"/>
      <w:marLeft w:val="0"/>
      <w:marRight w:val="0"/>
      <w:marTop w:val="0"/>
      <w:marBottom w:val="0"/>
      <w:divBdr>
        <w:top w:val="none" w:sz="0" w:space="0" w:color="auto"/>
        <w:left w:val="none" w:sz="0" w:space="0" w:color="auto"/>
        <w:bottom w:val="none" w:sz="0" w:space="0" w:color="auto"/>
        <w:right w:val="none" w:sz="0" w:space="0" w:color="auto"/>
      </w:divBdr>
    </w:div>
    <w:div w:id="635447747">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1691579">
      <w:bodyDiv w:val="1"/>
      <w:marLeft w:val="0"/>
      <w:marRight w:val="0"/>
      <w:marTop w:val="0"/>
      <w:marBottom w:val="0"/>
      <w:divBdr>
        <w:top w:val="none" w:sz="0" w:space="0" w:color="auto"/>
        <w:left w:val="none" w:sz="0" w:space="0" w:color="auto"/>
        <w:bottom w:val="none" w:sz="0" w:space="0" w:color="auto"/>
        <w:right w:val="none" w:sz="0" w:space="0" w:color="auto"/>
      </w:divBdr>
    </w:div>
    <w:div w:id="643851919">
      <w:bodyDiv w:val="1"/>
      <w:marLeft w:val="0"/>
      <w:marRight w:val="0"/>
      <w:marTop w:val="0"/>
      <w:marBottom w:val="0"/>
      <w:divBdr>
        <w:top w:val="none" w:sz="0" w:space="0" w:color="auto"/>
        <w:left w:val="none" w:sz="0" w:space="0" w:color="auto"/>
        <w:bottom w:val="none" w:sz="0" w:space="0" w:color="auto"/>
        <w:right w:val="none" w:sz="0" w:space="0" w:color="auto"/>
      </w:divBdr>
    </w:div>
    <w:div w:id="653218609">
      <w:bodyDiv w:val="1"/>
      <w:marLeft w:val="0"/>
      <w:marRight w:val="0"/>
      <w:marTop w:val="0"/>
      <w:marBottom w:val="0"/>
      <w:divBdr>
        <w:top w:val="none" w:sz="0" w:space="0" w:color="auto"/>
        <w:left w:val="none" w:sz="0" w:space="0" w:color="auto"/>
        <w:bottom w:val="none" w:sz="0" w:space="0" w:color="auto"/>
        <w:right w:val="none" w:sz="0" w:space="0" w:color="auto"/>
      </w:divBdr>
    </w:div>
    <w:div w:id="653603620">
      <w:bodyDiv w:val="1"/>
      <w:marLeft w:val="0"/>
      <w:marRight w:val="0"/>
      <w:marTop w:val="0"/>
      <w:marBottom w:val="0"/>
      <w:divBdr>
        <w:top w:val="none" w:sz="0" w:space="0" w:color="auto"/>
        <w:left w:val="none" w:sz="0" w:space="0" w:color="auto"/>
        <w:bottom w:val="none" w:sz="0" w:space="0" w:color="auto"/>
        <w:right w:val="none" w:sz="0" w:space="0" w:color="auto"/>
      </w:divBdr>
    </w:div>
    <w:div w:id="707879969">
      <w:bodyDiv w:val="1"/>
      <w:marLeft w:val="0"/>
      <w:marRight w:val="0"/>
      <w:marTop w:val="0"/>
      <w:marBottom w:val="0"/>
      <w:divBdr>
        <w:top w:val="none" w:sz="0" w:space="0" w:color="auto"/>
        <w:left w:val="none" w:sz="0" w:space="0" w:color="auto"/>
        <w:bottom w:val="none" w:sz="0" w:space="0" w:color="auto"/>
        <w:right w:val="none" w:sz="0" w:space="0" w:color="auto"/>
      </w:divBdr>
    </w:div>
    <w:div w:id="726995781">
      <w:bodyDiv w:val="1"/>
      <w:marLeft w:val="0"/>
      <w:marRight w:val="0"/>
      <w:marTop w:val="0"/>
      <w:marBottom w:val="0"/>
      <w:divBdr>
        <w:top w:val="none" w:sz="0" w:space="0" w:color="auto"/>
        <w:left w:val="none" w:sz="0" w:space="0" w:color="auto"/>
        <w:bottom w:val="none" w:sz="0" w:space="0" w:color="auto"/>
        <w:right w:val="none" w:sz="0" w:space="0" w:color="auto"/>
      </w:divBdr>
    </w:div>
    <w:div w:id="747073217">
      <w:bodyDiv w:val="1"/>
      <w:marLeft w:val="0"/>
      <w:marRight w:val="0"/>
      <w:marTop w:val="0"/>
      <w:marBottom w:val="0"/>
      <w:divBdr>
        <w:top w:val="none" w:sz="0" w:space="0" w:color="auto"/>
        <w:left w:val="none" w:sz="0" w:space="0" w:color="auto"/>
        <w:bottom w:val="none" w:sz="0" w:space="0" w:color="auto"/>
        <w:right w:val="none" w:sz="0" w:space="0" w:color="auto"/>
      </w:divBdr>
    </w:div>
    <w:div w:id="748577973">
      <w:bodyDiv w:val="1"/>
      <w:marLeft w:val="0"/>
      <w:marRight w:val="0"/>
      <w:marTop w:val="0"/>
      <w:marBottom w:val="0"/>
      <w:divBdr>
        <w:top w:val="none" w:sz="0" w:space="0" w:color="auto"/>
        <w:left w:val="none" w:sz="0" w:space="0" w:color="auto"/>
        <w:bottom w:val="none" w:sz="0" w:space="0" w:color="auto"/>
        <w:right w:val="none" w:sz="0" w:space="0" w:color="auto"/>
      </w:divBdr>
    </w:div>
    <w:div w:id="757023852">
      <w:bodyDiv w:val="1"/>
      <w:marLeft w:val="0"/>
      <w:marRight w:val="0"/>
      <w:marTop w:val="0"/>
      <w:marBottom w:val="0"/>
      <w:divBdr>
        <w:top w:val="none" w:sz="0" w:space="0" w:color="auto"/>
        <w:left w:val="none" w:sz="0" w:space="0" w:color="auto"/>
        <w:bottom w:val="none" w:sz="0" w:space="0" w:color="auto"/>
        <w:right w:val="none" w:sz="0" w:space="0" w:color="auto"/>
      </w:divBdr>
    </w:div>
    <w:div w:id="760446373">
      <w:bodyDiv w:val="1"/>
      <w:marLeft w:val="0"/>
      <w:marRight w:val="0"/>
      <w:marTop w:val="0"/>
      <w:marBottom w:val="0"/>
      <w:divBdr>
        <w:top w:val="none" w:sz="0" w:space="0" w:color="auto"/>
        <w:left w:val="none" w:sz="0" w:space="0" w:color="auto"/>
        <w:bottom w:val="none" w:sz="0" w:space="0" w:color="auto"/>
        <w:right w:val="none" w:sz="0" w:space="0" w:color="auto"/>
      </w:divBdr>
    </w:div>
    <w:div w:id="794064340">
      <w:bodyDiv w:val="1"/>
      <w:marLeft w:val="0"/>
      <w:marRight w:val="0"/>
      <w:marTop w:val="0"/>
      <w:marBottom w:val="0"/>
      <w:divBdr>
        <w:top w:val="none" w:sz="0" w:space="0" w:color="auto"/>
        <w:left w:val="none" w:sz="0" w:space="0" w:color="auto"/>
        <w:bottom w:val="none" w:sz="0" w:space="0" w:color="auto"/>
        <w:right w:val="none" w:sz="0" w:space="0" w:color="auto"/>
      </w:divBdr>
    </w:div>
    <w:div w:id="814418676">
      <w:bodyDiv w:val="1"/>
      <w:marLeft w:val="0"/>
      <w:marRight w:val="0"/>
      <w:marTop w:val="0"/>
      <w:marBottom w:val="0"/>
      <w:divBdr>
        <w:top w:val="none" w:sz="0" w:space="0" w:color="auto"/>
        <w:left w:val="none" w:sz="0" w:space="0" w:color="auto"/>
        <w:bottom w:val="none" w:sz="0" w:space="0" w:color="auto"/>
        <w:right w:val="none" w:sz="0" w:space="0" w:color="auto"/>
      </w:divBdr>
    </w:div>
    <w:div w:id="820273920">
      <w:bodyDiv w:val="1"/>
      <w:marLeft w:val="0"/>
      <w:marRight w:val="0"/>
      <w:marTop w:val="0"/>
      <w:marBottom w:val="0"/>
      <w:divBdr>
        <w:top w:val="none" w:sz="0" w:space="0" w:color="auto"/>
        <w:left w:val="none" w:sz="0" w:space="0" w:color="auto"/>
        <w:bottom w:val="none" w:sz="0" w:space="0" w:color="auto"/>
        <w:right w:val="none" w:sz="0" w:space="0" w:color="auto"/>
      </w:divBdr>
    </w:div>
    <w:div w:id="824971718">
      <w:bodyDiv w:val="1"/>
      <w:marLeft w:val="0"/>
      <w:marRight w:val="0"/>
      <w:marTop w:val="0"/>
      <w:marBottom w:val="0"/>
      <w:divBdr>
        <w:top w:val="none" w:sz="0" w:space="0" w:color="auto"/>
        <w:left w:val="none" w:sz="0" w:space="0" w:color="auto"/>
        <w:bottom w:val="none" w:sz="0" w:space="0" w:color="auto"/>
        <w:right w:val="none" w:sz="0" w:space="0" w:color="auto"/>
      </w:divBdr>
    </w:div>
    <w:div w:id="825127933">
      <w:bodyDiv w:val="1"/>
      <w:marLeft w:val="0"/>
      <w:marRight w:val="0"/>
      <w:marTop w:val="0"/>
      <w:marBottom w:val="0"/>
      <w:divBdr>
        <w:top w:val="none" w:sz="0" w:space="0" w:color="auto"/>
        <w:left w:val="none" w:sz="0" w:space="0" w:color="auto"/>
        <w:bottom w:val="none" w:sz="0" w:space="0" w:color="auto"/>
        <w:right w:val="none" w:sz="0" w:space="0" w:color="auto"/>
      </w:divBdr>
    </w:div>
    <w:div w:id="833371714">
      <w:bodyDiv w:val="1"/>
      <w:marLeft w:val="0"/>
      <w:marRight w:val="0"/>
      <w:marTop w:val="0"/>
      <w:marBottom w:val="0"/>
      <w:divBdr>
        <w:top w:val="none" w:sz="0" w:space="0" w:color="auto"/>
        <w:left w:val="none" w:sz="0" w:space="0" w:color="auto"/>
        <w:bottom w:val="none" w:sz="0" w:space="0" w:color="auto"/>
        <w:right w:val="none" w:sz="0" w:space="0" w:color="auto"/>
      </w:divBdr>
    </w:div>
    <w:div w:id="834959478">
      <w:bodyDiv w:val="1"/>
      <w:marLeft w:val="0"/>
      <w:marRight w:val="0"/>
      <w:marTop w:val="0"/>
      <w:marBottom w:val="0"/>
      <w:divBdr>
        <w:top w:val="none" w:sz="0" w:space="0" w:color="auto"/>
        <w:left w:val="none" w:sz="0" w:space="0" w:color="auto"/>
        <w:bottom w:val="none" w:sz="0" w:space="0" w:color="auto"/>
        <w:right w:val="none" w:sz="0" w:space="0" w:color="auto"/>
      </w:divBdr>
    </w:div>
    <w:div w:id="838153780">
      <w:bodyDiv w:val="1"/>
      <w:marLeft w:val="0"/>
      <w:marRight w:val="0"/>
      <w:marTop w:val="0"/>
      <w:marBottom w:val="0"/>
      <w:divBdr>
        <w:top w:val="none" w:sz="0" w:space="0" w:color="auto"/>
        <w:left w:val="none" w:sz="0" w:space="0" w:color="auto"/>
        <w:bottom w:val="none" w:sz="0" w:space="0" w:color="auto"/>
        <w:right w:val="none" w:sz="0" w:space="0" w:color="auto"/>
      </w:divBdr>
    </w:div>
    <w:div w:id="846334506">
      <w:bodyDiv w:val="1"/>
      <w:marLeft w:val="0"/>
      <w:marRight w:val="0"/>
      <w:marTop w:val="0"/>
      <w:marBottom w:val="0"/>
      <w:divBdr>
        <w:top w:val="none" w:sz="0" w:space="0" w:color="auto"/>
        <w:left w:val="none" w:sz="0" w:space="0" w:color="auto"/>
        <w:bottom w:val="none" w:sz="0" w:space="0" w:color="auto"/>
        <w:right w:val="none" w:sz="0" w:space="0" w:color="auto"/>
      </w:divBdr>
    </w:div>
    <w:div w:id="850022674">
      <w:bodyDiv w:val="1"/>
      <w:marLeft w:val="0"/>
      <w:marRight w:val="0"/>
      <w:marTop w:val="0"/>
      <w:marBottom w:val="0"/>
      <w:divBdr>
        <w:top w:val="none" w:sz="0" w:space="0" w:color="auto"/>
        <w:left w:val="none" w:sz="0" w:space="0" w:color="auto"/>
        <w:bottom w:val="none" w:sz="0" w:space="0" w:color="auto"/>
        <w:right w:val="none" w:sz="0" w:space="0" w:color="auto"/>
      </w:divBdr>
    </w:div>
    <w:div w:id="865942208">
      <w:bodyDiv w:val="1"/>
      <w:marLeft w:val="0"/>
      <w:marRight w:val="0"/>
      <w:marTop w:val="0"/>
      <w:marBottom w:val="0"/>
      <w:divBdr>
        <w:top w:val="none" w:sz="0" w:space="0" w:color="auto"/>
        <w:left w:val="none" w:sz="0" w:space="0" w:color="auto"/>
        <w:bottom w:val="none" w:sz="0" w:space="0" w:color="auto"/>
        <w:right w:val="none" w:sz="0" w:space="0" w:color="auto"/>
      </w:divBdr>
    </w:div>
    <w:div w:id="867134254">
      <w:bodyDiv w:val="1"/>
      <w:marLeft w:val="0"/>
      <w:marRight w:val="0"/>
      <w:marTop w:val="0"/>
      <w:marBottom w:val="0"/>
      <w:divBdr>
        <w:top w:val="none" w:sz="0" w:space="0" w:color="auto"/>
        <w:left w:val="none" w:sz="0" w:space="0" w:color="auto"/>
        <w:bottom w:val="none" w:sz="0" w:space="0" w:color="auto"/>
        <w:right w:val="none" w:sz="0" w:space="0" w:color="auto"/>
      </w:divBdr>
    </w:div>
    <w:div w:id="872883459">
      <w:bodyDiv w:val="1"/>
      <w:marLeft w:val="0"/>
      <w:marRight w:val="0"/>
      <w:marTop w:val="0"/>
      <w:marBottom w:val="0"/>
      <w:divBdr>
        <w:top w:val="none" w:sz="0" w:space="0" w:color="auto"/>
        <w:left w:val="none" w:sz="0" w:space="0" w:color="auto"/>
        <w:bottom w:val="none" w:sz="0" w:space="0" w:color="auto"/>
        <w:right w:val="none" w:sz="0" w:space="0" w:color="auto"/>
      </w:divBdr>
    </w:div>
    <w:div w:id="876284541">
      <w:bodyDiv w:val="1"/>
      <w:marLeft w:val="0"/>
      <w:marRight w:val="0"/>
      <w:marTop w:val="0"/>
      <w:marBottom w:val="0"/>
      <w:divBdr>
        <w:top w:val="none" w:sz="0" w:space="0" w:color="auto"/>
        <w:left w:val="none" w:sz="0" w:space="0" w:color="auto"/>
        <w:bottom w:val="none" w:sz="0" w:space="0" w:color="auto"/>
        <w:right w:val="none" w:sz="0" w:space="0" w:color="auto"/>
      </w:divBdr>
    </w:div>
    <w:div w:id="876426979">
      <w:bodyDiv w:val="1"/>
      <w:marLeft w:val="0"/>
      <w:marRight w:val="0"/>
      <w:marTop w:val="0"/>
      <w:marBottom w:val="0"/>
      <w:divBdr>
        <w:top w:val="none" w:sz="0" w:space="0" w:color="auto"/>
        <w:left w:val="none" w:sz="0" w:space="0" w:color="auto"/>
        <w:bottom w:val="none" w:sz="0" w:space="0" w:color="auto"/>
        <w:right w:val="none" w:sz="0" w:space="0" w:color="auto"/>
      </w:divBdr>
    </w:div>
    <w:div w:id="885331594">
      <w:bodyDiv w:val="1"/>
      <w:marLeft w:val="0"/>
      <w:marRight w:val="0"/>
      <w:marTop w:val="0"/>
      <w:marBottom w:val="0"/>
      <w:divBdr>
        <w:top w:val="none" w:sz="0" w:space="0" w:color="auto"/>
        <w:left w:val="none" w:sz="0" w:space="0" w:color="auto"/>
        <w:bottom w:val="none" w:sz="0" w:space="0" w:color="auto"/>
        <w:right w:val="none" w:sz="0" w:space="0" w:color="auto"/>
      </w:divBdr>
    </w:div>
    <w:div w:id="891356159">
      <w:bodyDiv w:val="1"/>
      <w:marLeft w:val="0"/>
      <w:marRight w:val="0"/>
      <w:marTop w:val="0"/>
      <w:marBottom w:val="0"/>
      <w:divBdr>
        <w:top w:val="none" w:sz="0" w:space="0" w:color="auto"/>
        <w:left w:val="none" w:sz="0" w:space="0" w:color="auto"/>
        <w:bottom w:val="none" w:sz="0" w:space="0" w:color="auto"/>
        <w:right w:val="none" w:sz="0" w:space="0" w:color="auto"/>
      </w:divBdr>
    </w:div>
    <w:div w:id="892617416">
      <w:bodyDiv w:val="1"/>
      <w:marLeft w:val="0"/>
      <w:marRight w:val="0"/>
      <w:marTop w:val="0"/>
      <w:marBottom w:val="0"/>
      <w:divBdr>
        <w:top w:val="none" w:sz="0" w:space="0" w:color="auto"/>
        <w:left w:val="none" w:sz="0" w:space="0" w:color="auto"/>
        <w:bottom w:val="none" w:sz="0" w:space="0" w:color="auto"/>
        <w:right w:val="none" w:sz="0" w:space="0" w:color="auto"/>
      </w:divBdr>
    </w:div>
    <w:div w:id="903098728">
      <w:bodyDiv w:val="1"/>
      <w:marLeft w:val="0"/>
      <w:marRight w:val="0"/>
      <w:marTop w:val="0"/>
      <w:marBottom w:val="0"/>
      <w:divBdr>
        <w:top w:val="none" w:sz="0" w:space="0" w:color="auto"/>
        <w:left w:val="none" w:sz="0" w:space="0" w:color="auto"/>
        <w:bottom w:val="none" w:sz="0" w:space="0" w:color="auto"/>
        <w:right w:val="none" w:sz="0" w:space="0" w:color="auto"/>
      </w:divBdr>
    </w:div>
    <w:div w:id="907694751">
      <w:bodyDiv w:val="1"/>
      <w:marLeft w:val="0"/>
      <w:marRight w:val="0"/>
      <w:marTop w:val="0"/>
      <w:marBottom w:val="0"/>
      <w:divBdr>
        <w:top w:val="none" w:sz="0" w:space="0" w:color="auto"/>
        <w:left w:val="none" w:sz="0" w:space="0" w:color="auto"/>
        <w:bottom w:val="none" w:sz="0" w:space="0" w:color="auto"/>
        <w:right w:val="none" w:sz="0" w:space="0" w:color="auto"/>
      </w:divBdr>
    </w:div>
    <w:div w:id="915090998">
      <w:bodyDiv w:val="1"/>
      <w:marLeft w:val="0"/>
      <w:marRight w:val="0"/>
      <w:marTop w:val="0"/>
      <w:marBottom w:val="0"/>
      <w:divBdr>
        <w:top w:val="none" w:sz="0" w:space="0" w:color="auto"/>
        <w:left w:val="none" w:sz="0" w:space="0" w:color="auto"/>
        <w:bottom w:val="none" w:sz="0" w:space="0" w:color="auto"/>
        <w:right w:val="none" w:sz="0" w:space="0" w:color="auto"/>
      </w:divBdr>
    </w:div>
    <w:div w:id="916791385">
      <w:bodyDiv w:val="1"/>
      <w:marLeft w:val="0"/>
      <w:marRight w:val="0"/>
      <w:marTop w:val="0"/>
      <w:marBottom w:val="0"/>
      <w:divBdr>
        <w:top w:val="none" w:sz="0" w:space="0" w:color="auto"/>
        <w:left w:val="none" w:sz="0" w:space="0" w:color="auto"/>
        <w:bottom w:val="none" w:sz="0" w:space="0" w:color="auto"/>
        <w:right w:val="none" w:sz="0" w:space="0" w:color="auto"/>
      </w:divBdr>
    </w:div>
    <w:div w:id="917203440">
      <w:bodyDiv w:val="1"/>
      <w:marLeft w:val="0"/>
      <w:marRight w:val="0"/>
      <w:marTop w:val="0"/>
      <w:marBottom w:val="0"/>
      <w:divBdr>
        <w:top w:val="none" w:sz="0" w:space="0" w:color="auto"/>
        <w:left w:val="none" w:sz="0" w:space="0" w:color="auto"/>
        <w:bottom w:val="none" w:sz="0" w:space="0" w:color="auto"/>
        <w:right w:val="none" w:sz="0" w:space="0" w:color="auto"/>
      </w:divBdr>
    </w:div>
    <w:div w:id="927345805">
      <w:bodyDiv w:val="1"/>
      <w:marLeft w:val="0"/>
      <w:marRight w:val="0"/>
      <w:marTop w:val="0"/>
      <w:marBottom w:val="0"/>
      <w:divBdr>
        <w:top w:val="none" w:sz="0" w:space="0" w:color="auto"/>
        <w:left w:val="none" w:sz="0" w:space="0" w:color="auto"/>
        <w:bottom w:val="none" w:sz="0" w:space="0" w:color="auto"/>
        <w:right w:val="none" w:sz="0" w:space="0" w:color="auto"/>
      </w:divBdr>
    </w:div>
    <w:div w:id="933171782">
      <w:bodyDiv w:val="1"/>
      <w:marLeft w:val="0"/>
      <w:marRight w:val="0"/>
      <w:marTop w:val="0"/>
      <w:marBottom w:val="0"/>
      <w:divBdr>
        <w:top w:val="none" w:sz="0" w:space="0" w:color="auto"/>
        <w:left w:val="none" w:sz="0" w:space="0" w:color="auto"/>
        <w:bottom w:val="none" w:sz="0" w:space="0" w:color="auto"/>
        <w:right w:val="none" w:sz="0" w:space="0" w:color="auto"/>
      </w:divBdr>
    </w:div>
    <w:div w:id="955940171">
      <w:bodyDiv w:val="1"/>
      <w:marLeft w:val="0"/>
      <w:marRight w:val="0"/>
      <w:marTop w:val="0"/>
      <w:marBottom w:val="0"/>
      <w:divBdr>
        <w:top w:val="none" w:sz="0" w:space="0" w:color="auto"/>
        <w:left w:val="none" w:sz="0" w:space="0" w:color="auto"/>
        <w:bottom w:val="none" w:sz="0" w:space="0" w:color="auto"/>
        <w:right w:val="none" w:sz="0" w:space="0" w:color="auto"/>
      </w:divBdr>
    </w:div>
    <w:div w:id="963077351">
      <w:bodyDiv w:val="1"/>
      <w:marLeft w:val="0"/>
      <w:marRight w:val="0"/>
      <w:marTop w:val="0"/>
      <w:marBottom w:val="0"/>
      <w:divBdr>
        <w:top w:val="none" w:sz="0" w:space="0" w:color="auto"/>
        <w:left w:val="none" w:sz="0" w:space="0" w:color="auto"/>
        <w:bottom w:val="none" w:sz="0" w:space="0" w:color="auto"/>
        <w:right w:val="none" w:sz="0" w:space="0" w:color="auto"/>
      </w:divBdr>
    </w:div>
    <w:div w:id="969239017">
      <w:bodyDiv w:val="1"/>
      <w:marLeft w:val="0"/>
      <w:marRight w:val="0"/>
      <w:marTop w:val="0"/>
      <w:marBottom w:val="0"/>
      <w:divBdr>
        <w:top w:val="none" w:sz="0" w:space="0" w:color="auto"/>
        <w:left w:val="none" w:sz="0" w:space="0" w:color="auto"/>
        <w:bottom w:val="none" w:sz="0" w:space="0" w:color="auto"/>
        <w:right w:val="none" w:sz="0" w:space="0" w:color="auto"/>
      </w:divBdr>
    </w:div>
    <w:div w:id="972177784">
      <w:bodyDiv w:val="1"/>
      <w:marLeft w:val="0"/>
      <w:marRight w:val="0"/>
      <w:marTop w:val="0"/>
      <w:marBottom w:val="0"/>
      <w:divBdr>
        <w:top w:val="none" w:sz="0" w:space="0" w:color="auto"/>
        <w:left w:val="none" w:sz="0" w:space="0" w:color="auto"/>
        <w:bottom w:val="none" w:sz="0" w:space="0" w:color="auto"/>
        <w:right w:val="none" w:sz="0" w:space="0" w:color="auto"/>
      </w:divBdr>
    </w:div>
    <w:div w:id="992029667">
      <w:bodyDiv w:val="1"/>
      <w:marLeft w:val="0"/>
      <w:marRight w:val="0"/>
      <w:marTop w:val="0"/>
      <w:marBottom w:val="0"/>
      <w:divBdr>
        <w:top w:val="none" w:sz="0" w:space="0" w:color="auto"/>
        <w:left w:val="none" w:sz="0" w:space="0" w:color="auto"/>
        <w:bottom w:val="none" w:sz="0" w:space="0" w:color="auto"/>
        <w:right w:val="none" w:sz="0" w:space="0" w:color="auto"/>
      </w:divBdr>
    </w:div>
    <w:div w:id="992951114">
      <w:bodyDiv w:val="1"/>
      <w:marLeft w:val="0"/>
      <w:marRight w:val="0"/>
      <w:marTop w:val="0"/>
      <w:marBottom w:val="0"/>
      <w:divBdr>
        <w:top w:val="none" w:sz="0" w:space="0" w:color="auto"/>
        <w:left w:val="none" w:sz="0" w:space="0" w:color="auto"/>
        <w:bottom w:val="none" w:sz="0" w:space="0" w:color="auto"/>
        <w:right w:val="none" w:sz="0" w:space="0" w:color="auto"/>
      </w:divBdr>
    </w:div>
    <w:div w:id="993218947">
      <w:bodyDiv w:val="1"/>
      <w:marLeft w:val="0"/>
      <w:marRight w:val="0"/>
      <w:marTop w:val="0"/>
      <w:marBottom w:val="0"/>
      <w:divBdr>
        <w:top w:val="none" w:sz="0" w:space="0" w:color="auto"/>
        <w:left w:val="none" w:sz="0" w:space="0" w:color="auto"/>
        <w:bottom w:val="none" w:sz="0" w:space="0" w:color="auto"/>
        <w:right w:val="none" w:sz="0" w:space="0" w:color="auto"/>
      </w:divBdr>
    </w:div>
    <w:div w:id="1005128070">
      <w:bodyDiv w:val="1"/>
      <w:marLeft w:val="0"/>
      <w:marRight w:val="0"/>
      <w:marTop w:val="0"/>
      <w:marBottom w:val="0"/>
      <w:divBdr>
        <w:top w:val="none" w:sz="0" w:space="0" w:color="auto"/>
        <w:left w:val="none" w:sz="0" w:space="0" w:color="auto"/>
        <w:bottom w:val="none" w:sz="0" w:space="0" w:color="auto"/>
        <w:right w:val="none" w:sz="0" w:space="0" w:color="auto"/>
      </w:divBdr>
    </w:div>
    <w:div w:id="1005590819">
      <w:bodyDiv w:val="1"/>
      <w:marLeft w:val="0"/>
      <w:marRight w:val="0"/>
      <w:marTop w:val="0"/>
      <w:marBottom w:val="0"/>
      <w:divBdr>
        <w:top w:val="none" w:sz="0" w:space="0" w:color="auto"/>
        <w:left w:val="none" w:sz="0" w:space="0" w:color="auto"/>
        <w:bottom w:val="none" w:sz="0" w:space="0" w:color="auto"/>
        <w:right w:val="none" w:sz="0" w:space="0" w:color="auto"/>
      </w:divBdr>
    </w:div>
    <w:div w:id="1019938872">
      <w:bodyDiv w:val="1"/>
      <w:marLeft w:val="0"/>
      <w:marRight w:val="0"/>
      <w:marTop w:val="0"/>
      <w:marBottom w:val="0"/>
      <w:divBdr>
        <w:top w:val="none" w:sz="0" w:space="0" w:color="auto"/>
        <w:left w:val="none" w:sz="0" w:space="0" w:color="auto"/>
        <w:bottom w:val="none" w:sz="0" w:space="0" w:color="auto"/>
        <w:right w:val="none" w:sz="0" w:space="0" w:color="auto"/>
      </w:divBdr>
    </w:div>
    <w:div w:id="1021933937">
      <w:bodyDiv w:val="1"/>
      <w:marLeft w:val="0"/>
      <w:marRight w:val="0"/>
      <w:marTop w:val="0"/>
      <w:marBottom w:val="0"/>
      <w:divBdr>
        <w:top w:val="none" w:sz="0" w:space="0" w:color="auto"/>
        <w:left w:val="none" w:sz="0" w:space="0" w:color="auto"/>
        <w:bottom w:val="none" w:sz="0" w:space="0" w:color="auto"/>
        <w:right w:val="none" w:sz="0" w:space="0" w:color="auto"/>
      </w:divBdr>
    </w:div>
    <w:div w:id="1028022609">
      <w:bodyDiv w:val="1"/>
      <w:marLeft w:val="0"/>
      <w:marRight w:val="0"/>
      <w:marTop w:val="0"/>
      <w:marBottom w:val="0"/>
      <w:divBdr>
        <w:top w:val="none" w:sz="0" w:space="0" w:color="auto"/>
        <w:left w:val="none" w:sz="0" w:space="0" w:color="auto"/>
        <w:bottom w:val="none" w:sz="0" w:space="0" w:color="auto"/>
        <w:right w:val="none" w:sz="0" w:space="0" w:color="auto"/>
      </w:divBdr>
    </w:div>
    <w:div w:id="1058472810">
      <w:bodyDiv w:val="1"/>
      <w:marLeft w:val="0"/>
      <w:marRight w:val="0"/>
      <w:marTop w:val="0"/>
      <w:marBottom w:val="0"/>
      <w:divBdr>
        <w:top w:val="none" w:sz="0" w:space="0" w:color="auto"/>
        <w:left w:val="none" w:sz="0" w:space="0" w:color="auto"/>
        <w:bottom w:val="none" w:sz="0" w:space="0" w:color="auto"/>
        <w:right w:val="none" w:sz="0" w:space="0" w:color="auto"/>
      </w:divBdr>
    </w:div>
    <w:div w:id="1059011830">
      <w:bodyDiv w:val="1"/>
      <w:marLeft w:val="0"/>
      <w:marRight w:val="0"/>
      <w:marTop w:val="0"/>
      <w:marBottom w:val="0"/>
      <w:divBdr>
        <w:top w:val="none" w:sz="0" w:space="0" w:color="auto"/>
        <w:left w:val="none" w:sz="0" w:space="0" w:color="auto"/>
        <w:bottom w:val="none" w:sz="0" w:space="0" w:color="auto"/>
        <w:right w:val="none" w:sz="0" w:space="0" w:color="auto"/>
      </w:divBdr>
    </w:div>
    <w:div w:id="1077095442">
      <w:bodyDiv w:val="1"/>
      <w:marLeft w:val="0"/>
      <w:marRight w:val="0"/>
      <w:marTop w:val="0"/>
      <w:marBottom w:val="0"/>
      <w:divBdr>
        <w:top w:val="none" w:sz="0" w:space="0" w:color="auto"/>
        <w:left w:val="none" w:sz="0" w:space="0" w:color="auto"/>
        <w:bottom w:val="none" w:sz="0" w:space="0" w:color="auto"/>
        <w:right w:val="none" w:sz="0" w:space="0" w:color="auto"/>
      </w:divBdr>
    </w:div>
    <w:div w:id="1088842844">
      <w:bodyDiv w:val="1"/>
      <w:marLeft w:val="0"/>
      <w:marRight w:val="0"/>
      <w:marTop w:val="0"/>
      <w:marBottom w:val="0"/>
      <w:divBdr>
        <w:top w:val="none" w:sz="0" w:space="0" w:color="auto"/>
        <w:left w:val="none" w:sz="0" w:space="0" w:color="auto"/>
        <w:bottom w:val="none" w:sz="0" w:space="0" w:color="auto"/>
        <w:right w:val="none" w:sz="0" w:space="0" w:color="auto"/>
      </w:divBdr>
    </w:div>
    <w:div w:id="1089276868">
      <w:bodyDiv w:val="1"/>
      <w:marLeft w:val="0"/>
      <w:marRight w:val="0"/>
      <w:marTop w:val="0"/>
      <w:marBottom w:val="0"/>
      <w:divBdr>
        <w:top w:val="none" w:sz="0" w:space="0" w:color="auto"/>
        <w:left w:val="none" w:sz="0" w:space="0" w:color="auto"/>
        <w:bottom w:val="none" w:sz="0" w:space="0" w:color="auto"/>
        <w:right w:val="none" w:sz="0" w:space="0" w:color="auto"/>
      </w:divBdr>
    </w:div>
    <w:div w:id="1105005799">
      <w:bodyDiv w:val="1"/>
      <w:marLeft w:val="0"/>
      <w:marRight w:val="0"/>
      <w:marTop w:val="0"/>
      <w:marBottom w:val="0"/>
      <w:divBdr>
        <w:top w:val="none" w:sz="0" w:space="0" w:color="auto"/>
        <w:left w:val="none" w:sz="0" w:space="0" w:color="auto"/>
        <w:bottom w:val="none" w:sz="0" w:space="0" w:color="auto"/>
        <w:right w:val="none" w:sz="0" w:space="0" w:color="auto"/>
      </w:divBdr>
    </w:div>
    <w:div w:id="1105151283">
      <w:bodyDiv w:val="1"/>
      <w:marLeft w:val="0"/>
      <w:marRight w:val="0"/>
      <w:marTop w:val="0"/>
      <w:marBottom w:val="0"/>
      <w:divBdr>
        <w:top w:val="none" w:sz="0" w:space="0" w:color="auto"/>
        <w:left w:val="none" w:sz="0" w:space="0" w:color="auto"/>
        <w:bottom w:val="none" w:sz="0" w:space="0" w:color="auto"/>
        <w:right w:val="none" w:sz="0" w:space="0" w:color="auto"/>
      </w:divBdr>
    </w:div>
    <w:div w:id="1110658830">
      <w:bodyDiv w:val="1"/>
      <w:marLeft w:val="0"/>
      <w:marRight w:val="0"/>
      <w:marTop w:val="0"/>
      <w:marBottom w:val="0"/>
      <w:divBdr>
        <w:top w:val="none" w:sz="0" w:space="0" w:color="auto"/>
        <w:left w:val="none" w:sz="0" w:space="0" w:color="auto"/>
        <w:bottom w:val="none" w:sz="0" w:space="0" w:color="auto"/>
        <w:right w:val="none" w:sz="0" w:space="0" w:color="auto"/>
      </w:divBdr>
    </w:div>
    <w:div w:id="1118111708">
      <w:bodyDiv w:val="1"/>
      <w:marLeft w:val="0"/>
      <w:marRight w:val="0"/>
      <w:marTop w:val="0"/>
      <w:marBottom w:val="0"/>
      <w:divBdr>
        <w:top w:val="none" w:sz="0" w:space="0" w:color="auto"/>
        <w:left w:val="none" w:sz="0" w:space="0" w:color="auto"/>
        <w:bottom w:val="none" w:sz="0" w:space="0" w:color="auto"/>
        <w:right w:val="none" w:sz="0" w:space="0" w:color="auto"/>
      </w:divBdr>
    </w:div>
    <w:div w:id="1124689942">
      <w:bodyDiv w:val="1"/>
      <w:marLeft w:val="0"/>
      <w:marRight w:val="0"/>
      <w:marTop w:val="0"/>
      <w:marBottom w:val="0"/>
      <w:divBdr>
        <w:top w:val="none" w:sz="0" w:space="0" w:color="auto"/>
        <w:left w:val="none" w:sz="0" w:space="0" w:color="auto"/>
        <w:bottom w:val="none" w:sz="0" w:space="0" w:color="auto"/>
        <w:right w:val="none" w:sz="0" w:space="0" w:color="auto"/>
      </w:divBdr>
    </w:div>
    <w:div w:id="1140877248">
      <w:bodyDiv w:val="1"/>
      <w:marLeft w:val="0"/>
      <w:marRight w:val="0"/>
      <w:marTop w:val="0"/>
      <w:marBottom w:val="0"/>
      <w:divBdr>
        <w:top w:val="none" w:sz="0" w:space="0" w:color="auto"/>
        <w:left w:val="none" w:sz="0" w:space="0" w:color="auto"/>
        <w:bottom w:val="none" w:sz="0" w:space="0" w:color="auto"/>
        <w:right w:val="none" w:sz="0" w:space="0" w:color="auto"/>
      </w:divBdr>
    </w:div>
    <w:div w:id="1154643288">
      <w:bodyDiv w:val="1"/>
      <w:marLeft w:val="0"/>
      <w:marRight w:val="0"/>
      <w:marTop w:val="0"/>
      <w:marBottom w:val="0"/>
      <w:divBdr>
        <w:top w:val="none" w:sz="0" w:space="0" w:color="auto"/>
        <w:left w:val="none" w:sz="0" w:space="0" w:color="auto"/>
        <w:bottom w:val="none" w:sz="0" w:space="0" w:color="auto"/>
        <w:right w:val="none" w:sz="0" w:space="0" w:color="auto"/>
      </w:divBdr>
    </w:div>
    <w:div w:id="1158418016">
      <w:bodyDiv w:val="1"/>
      <w:marLeft w:val="0"/>
      <w:marRight w:val="0"/>
      <w:marTop w:val="0"/>
      <w:marBottom w:val="0"/>
      <w:divBdr>
        <w:top w:val="none" w:sz="0" w:space="0" w:color="auto"/>
        <w:left w:val="none" w:sz="0" w:space="0" w:color="auto"/>
        <w:bottom w:val="none" w:sz="0" w:space="0" w:color="auto"/>
        <w:right w:val="none" w:sz="0" w:space="0" w:color="auto"/>
      </w:divBdr>
    </w:div>
    <w:div w:id="1166436772">
      <w:bodyDiv w:val="1"/>
      <w:marLeft w:val="0"/>
      <w:marRight w:val="0"/>
      <w:marTop w:val="0"/>
      <w:marBottom w:val="0"/>
      <w:divBdr>
        <w:top w:val="none" w:sz="0" w:space="0" w:color="auto"/>
        <w:left w:val="none" w:sz="0" w:space="0" w:color="auto"/>
        <w:bottom w:val="none" w:sz="0" w:space="0" w:color="auto"/>
        <w:right w:val="none" w:sz="0" w:space="0" w:color="auto"/>
      </w:divBdr>
    </w:div>
    <w:div w:id="1169717192">
      <w:bodyDiv w:val="1"/>
      <w:marLeft w:val="0"/>
      <w:marRight w:val="0"/>
      <w:marTop w:val="0"/>
      <w:marBottom w:val="0"/>
      <w:divBdr>
        <w:top w:val="none" w:sz="0" w:space="0" w:color="auto"/>
        <w:left w:val="none" w:sz="0" w:space="0" w:color="auto"/>
        <w:bottom w:val="none" w:sz="0" w:space="0" w:color="auto"/>
        <w:right w:val="none" w:sz="0" w:space="0" w:color="auto"/>
      </w:divBdr>
    </w:div>
    <w:div w:id="1169757517">
      <w:bodyDiv w:val="1"/>
      <w:marLeft w:val="0"/>
      <w:marRight w:val="0"/>
      <w:marTop w:val="0"/>
      <w:marBottom w:val="0"/>
      <w:divBdr>
        <w:top w:val="none" w:sz="0" w:space="0" w:color="auto"/>
        <w:left w:val="none" w:sz="0" w:space="0" w:color="auto"/>
        <w:bottom w:val="none" w:sz="0" w:space="0" w:color="auto"/>
        <w:right w:val="none" w:sz="0" w:space="0" w:color="auto"/>
      </w:divBdr>
    </w:div>
    <w:div w:id="1177043041">
      <w:bodyDiv w:val="1"/>
      <w:marLeft w:val="0"/>
      <w:marRight w:val="0"/>
      <w:marTop w:val="0"/>
      <w:marBottom w:val="0"/>
      <w:divBdr>
        <w:top w:val="none" w:sz="0" w:space="0" w:color="auto"/>
        <w:left w:val="none" w:sz="0" w:space="0" w:color="auto"/>
        <w:bottom w:val="none" w:sz="0" w:space="0" w:color="auto"/>
        <w:right w:val="none" w:sz="0" w:space="0" w:color="auto"/>
      </w:divBdr>
    </w:div>
    <w:div w:id="1179810589">
      <w:bodyDiv w:val="1"/>
      <w:marLeft w:val="0"/>
      <w:marRight w:val="0"/>
      <w:marTop w:val="0"/>
      <w:marBottom w:val="0"/>
      <w:divBdr>
        <w:top w:val="none" w:sz="0" w:space="0" w:color="auto"/>
        <w:left w:val="none" w:sz="0" w:space="0" w:color="auto"/>
        <w:bottom w:val="none" w:sz="0" w:space="0" w:color="auto"/>
        <w:right w:val="none" w:sz="0" w:space="0" w:color="auto"/>
      </w:divBdr>
    </w:div>
    <w:div w:id="1202786090">
      <w:bodyDiv w:val="1"/>
      <w:marLeft w:val="0"/>
      <w:marRight w:val="0"/>
      <w:marTop w:val="0"/>
      <w:marBottom w:val="0"/>
      <w:divBdr>
        <w:top w:val="none" w:sz="0" w:space="0" w:color="auto"/>
        <w:left w:val="none" w:sz="0" w:space="0" w:color="auto"/>
        <w:bottom w:val="none" w:sz="0" w:space="0" w:color="auto"/>
        <w:right w:val="none" w:sz="0" w:space="0" w:color="auto"/>
      </w:divBdr>
    </w:div>
    <w:div w:id="1203061074">
      <w:bodyDiv w:val="1"/>
      <w:marLeft w:val="0"/>
      <w:marRight w:val="0"/>
      <w:marTop w:val="0"/>
      <w:marBottom w:val="0"/>
      <w:divBdr>
        <w:top w:val="none" w:sz="0" w:space="0" w:color="auto"/>
        <w:left w:val="none" w:sz="0" w:space="0" w:color="auto"/>
        <w:bottom w:val="none" w:sz="0" w:space="0" w:color="auto"/>
        <w:right w:val="none" w:sz="0" w:space="0" w:color="auto"/>
      </w:divBdr>
    </w:div>
    <w:div w:id="1231036719">
      <w:bodyDiv w:val="1"/>
      <w:marLeft w:val="0"/>
      <w:marRight w:val="0"/>
      <w:marTop w:val="0"/>
      <w:marBottom w:val="0"/>
      <w:divBdr>
        <w:top w:val="none" w:sz="0" w:space="0" w:color="auto"/>
        <w:left w:val="none" w:sz="0" w:space="0" w:color="auto"/>
        <w:bottom w:val="none" w:sz="0" w:space="0" w:color="auto"/>
        <w:right w:val="none" w:sz="0" w:space="0" w:color="auto"/>
      </w:divBdr>
    </w:div>
    <w:div w:id="1233001786">
      <w:bodyDiv w:val="1"/>
      <w:marLeft w:val="0"/>
      <w:marRight w:val="0"/>
      <w:marTop w:val="0"/>
      <w:marBottom w:val="0"/>
      <w:divBdr>
        <w:top w:val="none" w:sz="0" w:space="0" w:color="auto"/>
        <w:left w:val="none" w:sz="0" w:space="0" w:color="auto"/>
        <w:bottom w:val="none" w:sz="0" w:space="0" w:color="auto"/>
        <w:right w:val="none" w:sz="0" w:space="0" w:color="auto"/>
      </w:divBdr>
    </w:div>
    <w:div w:id="1234241352">
      <w:bodyDiv w:val="1"/>
      <w:marLeft w:val="0"/>
      <w:marRight w:val="0"/>
      <w:marTop w:val="0"/>
      <w:marBottom w:val="0"/>
      <w:divBdr>
        <w:top w:val="none" w:sz="0" w:space="0" w:color="auto"/>
        <w:left w:val="none" w:sz="0" w:space="0" w:color="auto"/>
        <w:bottom w:val="none" w:sz="0" w:space="0" w:color="auto"/>
        <w:right w:val="none" w:sz="0" w:space="0" w:color="auto"/>
      </w:divBdr>
    </w:div>
    <w:div w:id="1239512635">
      <w:bodyDiv w:val="1"/>
      <w:marLeft w:val="0"/>
      <w:marRight w:val="0"/>
      <w:marTop w:val="0"/>
      <w:marBottom w:val="0"/>
      <w:divBdr>
        <w:top w:val="none" w:sz="0" w:space="0" w:color="auto"/>
        <w:left w:val="none" w:sz="0" w:space="0" w:color="auto"/>
        <w:bottom w:val="none" w:sz="0" w:space="0" w:color="auto"/>
        <w:right w:val="none" w:sz="0" w:space="0" w:color="auto"/>
      </w:divBdr>
    </w:div>
    <w:div w:id="1245458766">
      <w:bodyDiv w:val="1"/>
      <w:marLeft w:val="0"/>
      <w:marRight w:val="0"/>
      <w:marTop w:val="0"/>
      <w:marBottom w:val="0"/>
      <w:divBdr>
        <w:top w:val="none" w:sz="0" w:space="0" w:color="auto"/>
        <w:left w:val="none" w:sz="0" w:space="0" w:color="auto"/>
        <w:bottom w:val="none" w:sz="0" w:space="0" w:color="auto"/>
        <w:right w:val="none" w:sz="0" w:space="0" w:color="auto"/>
      </w:divBdr>
    </w:div>
    <w:div w:id="1247306483">
      <w:bodyDiv w:val="1"/>
      <w:marLeft w:val="0"/>
      <w:marRight w:val="0"/>
      <w:marTop w:val="0"/>
      <w:marBottom w:val="0"/>
      <w:divBdr>
        <w:top w:val="none" w:sz="0" w:space="0" w:color="auto"/>
        <w:left w:val="none" w:sz="0" w:space="0" w:color="auto"/>
        <w:bottom w:val="none" w:sz="0" w:space="0" w:color="auto"/>
        <w:right w:val="none" w:sz="0" w:space="0" w:color="auto"/>
      </w:divBdr>
    </w:div>
    <w:div w:id="1248854490">
      <w:bodyDiv w:val="1"/>
      <w:marLeft w:val="0"/>
      <w:marRight w:val="0"/>
      <w:marTop w:val="0"/>
      <w:marBottom w:val="0"/>
      <w:divBdr>
        <w:top w:val="none" w:sz="0" w:space="0" w:color="auto"/>
        <w:left w:val="none" w:sz="0" w:space="0" w:color="auto"/>
        <w:bottom w:val="none" w:sz="0" w:space="0" w:color="auto"/>
        <w:right w:val="none" w:sz="0" w:space="0" w:color="auto"/>
      </w:divBdr>
    </w:div>
    <w:div w:id="1254974902">
      <w:bodyDiv w:val="1"/>
      <w:marLeft w:val="0"/>
      <w:marRight w:val="0"/>
      <w:marTop w:val="0"/>
      <w:marBottom w:val="0"/>
      <w:divBdr>
        <w:top w:val="none" w:sz="0" w:space="0" w:color="auto"/>
        <w:left w:val="none" w:sz="0" w:space="0" w:color="auto"/>
        <w:bottom w:val="none" w:sz="0" w:space="0" w:color="auto"/>
        <w:right w:val="none" w:sz="0" w:space="0" w:color="auto"/>
      </w:divBdr>
    </w:div>
    <w:div w:id="1255632036">
      <w:bodyDiv w:val="1"/>
      <w:marLeft w:val="0"/>
      <w:marRight w:val="0"/>
      <w:marTop w:val="0"/>
      <w:marBottom w:val="0"/>
      <w:divBdr>
        <w:top w:val="none" w:sz="0" w:space="0" w:color="auto"/>
        <w:left w:val="none" w:sz="0" w:space="0" w:color="auto"/>
        <w:bottom w:val="none" w:sz="0" w:space="0" w:color="auto"/>
        <w:right w:val="none" w:sz="0" w:space="0" w:color="auto"/>
      </w:divBdr>
    </w:div>
    <w:div w:id="1273781788">
      <w:bodyDiv w:val="1"/>
      <w:marLeft w:val="0"/>
      <w:marRight w:val="0"/>
      <w:marTop w:val="0"/>
      <w:marBottom w:val="0"/>
      <w:divBdr>
        <w:top w:val="none" w:sz="0" w:space="0" w:color="auto"/>
        <w:left w:val="none" w:sz="0" w:space="0" w:color="auto"/>
        <w:bottom w:val="none" w:sz="0" w:space="0" w:color="auto"/>
        <w:right w:val="none" w:sz="0" w:space="0" w:color="auto"/>
      </w:divBdr>
    </w:div>
    <w:div w:id="1279872624">
      <w:bodyDiv w:val="1"/>
      <w:marLeft w:val="0"/>
      <w:marRight w:val="0"/>
      <w:marTop w:val="0"/>
      <w:marBottom w:val="0"/>
      <w:divBdr>
        <w:top w:val="none" w:sz="0" w:space="0" w:color="auto"/>
        <w:left w:val="none" w:sz="0" w:space="0" w:color="auto"/>
        <w:bottom w:val="none" w:sz="0" w:space="0" w:color="auto"/>
        <w:right w:val="none" w:sz="0" w:space="0" w:color="auto"/>
      </w:divBdr>
    </w:div>
    <w:div w:id="1281761602">
      <w:bodyDiv w:val="1"/>
      <w:marLeft w:val="0"/>
      <w:marRight w:val="0"/>
      <w:marTop w:val="0"/>
      <w:marBottom w:val="0"/>
      <w:divBdr>
        <w:top w:val="none" w:sz="0" w:space="0" w:color="auto"/>
        <w:left w:val="none" w:sz="0" w:space="0" w:color="auto"/>
        <w:bottom w:val="none" w:sz="0" w:space="0" w:color="auto"/>
        <w:right w:val="none" w:sz="0" w:space="0" w:color="auto"/>
      </w:divBdr>
    </w:div>
    <w:div w:id="1306928750">
      <w:bodyDiv w:val="1"/>
      <w:marLeft w:val="0"/>
      <w:marRight w:val="0"/>
      <w:marTop w:val="0"/>
      <w:marBottom w:val="0"/>
      <w:divBdr>
        <w:top w:val="none" w:sz="0" w:space="0" w:color="auto"/>
        <w:left w:val="none" w:sz="0" w:space="0" w:color="auto"/>
        <w:bottom w:val="none" w:sz="0" w:space="0" w:color="auto"/>
        <w:right w:val="none" w:sz="0" w:space="0" w:color="auto"/>
      </w:divBdr>
    </w:div>
    <w:div w:id="1310593907">
      <w:bodyDiv w:val="1"/>
      <w:marLeft w:val="0"/>
      <w:marRight w:val="0"/>
      <w:marTop w:val="0"/>
      <w:marBottom w:val="0"/>
      <w:divBdr>
        <w:top w:val="none" w:sz="0" w:space="0" w:color="auto"/>
        <w:left w:val="none" w:sz="0" w:space="0" w:color="auto"/>
        <w:bottom w:val="none" w:sz="0" w:space="0" w:color="auto"/>
        <w:right w:val="none" w:sz="0" w:space="0" w:color="auto"/>
      </w:divBdr>
    </w:div>
    <w:div w:id="1322195951">
      <w:bodyDiv w:val="1"/>
      <w:marLeft w:val="0"/>
      <w:marRight w:val="0"/>
      <w:marTop w:val="0"/>
      <w:marBottom w:val="0"/>
      <w:divBdr>
        <w:top w:val="none" w:sz="0" w:space="0" w:color="auto"/>
        <w:left w:val="none" w:sz="0" w:space="0" w:color="auto"/>
        <w:bottom w:val="none" w:sz="0" w:space="0" w:color="auto"/>
        <w:right w:val="none" w:sz="0" w:space="0" w:color="auto"/>
      </w:divBdr>
    </w:div>
    <w:div w:id="1339649061">
      <w:bodyDiv w:val="1"/>
      <w:marLeft w:val="0"/>
      <w:marRight w:val="0"/>
      <w:marTop w:val="0"/>
      <w:marBottom w:val="0"/>
      <w:divBdr>
        <w:top w:val="none" w:sz="0" w:space="0" w:color="auto"/>
        <w:left w:val="none" w:sz="0" w:space="0" w:color="auto"/>
        <w:bottom w:val="none" w:sz="0" w:space="0" w:color="auto"/>
        <w:right w:val="none" w:sz="0" w:space="0" w:color="auto"/>
      </w:divBdr>
    </w:div>
    <w:div w:id="1362169954">
      <w:bodyDiv w:val="1"/>
      <w:marLeft w:val="0"/>
      <w:marRight w:val="0"/>
      <w:marTop w:val="0"/>
      <w:marBottom w:val="0"/>
      <w:divBdr>
        <w:top w:val="none" w:sz="0" w:space="0" w:color="auto"/>
        <w:left w:val="none" w:sz="0" w:space="0" w:color="auto"/>
        <w:bottom w:val="none" w:sz="0" w:space="0" w:color="auto"/>
        <w:right w:val="none" w:sz="0" w:space="0" w:color="auto"/>
      </w:divBdr>
    </w:div>
    <w:div w:id="1371412979">
      <w:bodyDiv w:val="1"/>
      <w:marLeft w:val="0"/>
      <w:marRight w:val="0"/>
      <w:marTop w:val="0"/>
      <w:marBottom w:val="0"/>
      <w:divBdr>
        <w:top w:val="none" w:sz="0" w:space="0" w:color="auto"/>
        <w:left w:val="none" w:sz="0" w:space="0" w:color="auto"/>
        <w:bottom w:val="none" w:sz="0" w:space="0" w:color="auto"/>
        <w:right w:val="none" w:sz="0" w:space="0" w:color="auto"/>
      </w:divBdr>
    </w:div>
    <w:div w:id="1376080083">
      <w:bodyDiv w:val="1"/>
      <w:marLeft w:val="0"/>
      <w:marRight w:val="0"/>
      <w:marTop w:val="0"/>
      <w:marBottom w:val="0"/>
      <w:divBdr>
        <w:top w:val="none" w:sz="0" w:space="0" w:color="auto"/>
        <w:left w:val="none" w:sz="0" w:space="0" w:color="auto"/>
        <w:bottom w:val="none" w:sz="0" w:space="0" w:color="auto"/>
        <w:right w:val="none" w:sz="0" w:space="0" w:color="auto"/>
      </w:divBdr>
    </w:div>
    <w:div w:id="1394810383">
      <w:bodyDiv w:val="1"/>
      <w:marLeft w:val="0"/>
      <w:marRight w:val="0"/>
      <w:marTop w:val="0"/>
      <w:marBottom w:val="0"/>
      <w:divBdr>
        <w:top w:val="none" w:sz="0" w:space="0" w:color="auto"/>
        <w:left w:val="none" w:sz="0" w:space="0" w:color="auto"/>
        <w:bottom w:val="none" w:sz="0" w:space="0" w:color="auto"/>
        <w:right w:val="none" w:sz="0" w:space="0" w:color="auto"/>
      </w:divBdr>
    </w:div>
    <w:div w:id="1399550780">
      <w:bodyDiv w:val="1"/>
      <w:marLeft w:val="0"/>
      <w:marRight w:val="0"/>
      <w:marTop w:val="0"/>
      <w:marBottom w:val="0"/>
      <w:divBdr>
        <w:top w:val="none" w:sz="0" w:space="0" w:color="auto"/>
        <w:left w:val="none" w:sz="0" w:space="0" w:color="auto"/>
        <w:bottom w:val="none" w:sz="0" w:space="0" w:color="auto"/>
        <w:right w:val="none" w:sz="0" w:space="0" w:color="auto"/>
      </w:divBdr>
    </w:div>
    <w:div w:id="1405758731">
      <w:bodyDiv w:val="1"/>
      <w:marLeft w:val="0"/>
      <w:marRight w:val="0"/>
      <w:marTop w:val="0"/>
      <w:marBottom w:val="0"/>
      <w:divBdr>
        <w:top w:val="none" w:sz="0" w:space="0" w:color="auto"/>
        <w:left w:val="none" w:sz="0" w:space="0" w:color="auto"/>
        <w:bottom w:val="none" w:sz="0" w:space="0" w:color="auto"/>
        <w:right w:val="none" w:sz="0" w:space="0" w:color="auto"/>
      </w:divBdr>
    </w:div>
    <w:div w:id="1415005025">
      <w:bodyDiv w:val="1"/>
      <w:marLeft w:val="0"/>
      <w:marRight w:val="0"/>
      <w:marTop w:val="0"/>
      <w:marBottom w:val="0"/>
      <w:divBdr>
        <w:top w:val="none" w:sz="0" w:space="0" w:color="auto"/>
        <w:left w:val="none" w:sz="0" w:space="0" w:color="auto"/>
        <w:bottom w:val="none" w:sz="0" w:space="0" w:color="auto"/>
        <w:right w:val="none" w:sz="0" w:space="0" w:color="auto"/>
      </w:divBdr>
    </w:div>
    <w:div w:id="1425688424">
      <w:bodyDiv w:val="1"/>
      <w:marLeft w:val="0"/>
      <w:marRight w:val="0"/>
      <w:marTop w:val="0"/>
      <w:marBottom w:val="0"/>
      <w:divBdr>
        <w:top w:val="none" w:sz="0" w:space="0" w:color="auto"/>
        <w:left w:val="none" w:sz="0" w:space="0" w:color="auto"/>
        <w:bottom w:val="none" w:sz="0" w:space="0" w:color="auto"/>
        <w:right w:val="none" w:sz="0" w:space="0" w:color="auto"/>
      </w:divBdr>
    </w:div>
    <w:div w:id="1431194463">
      <w:bodyDiv w:val="1"/>
      <w:marLeft w:val="0"/>
      <w:marRight w:val="0"/>
      <w:marTop w:val="0"/>
      <w:marBottom w:val="0"/>
      <w:divBdr>
        <w:top w:val="none" w:sz="0" w:space="0" w:color="auto"/>
        <w:left w:val="none" w:sz="0" w:space="0" w:color="auto"/>
        <w:bottom w:val="none" w:sz="0" w:space="0" w:color="auto"/>
        <w:right w:val="none" w:sz="0" w:space="0" w:color="auto"/>
      </w:divBdr>
    </w:div>
    <w:div w:id="1437674868">
      <w:bodyDiv w:val="1"/>
      <w:marLeft w:val="0"/>
      <w:marRight w:val="0"/>
      <w:marTop w:val="0"/>
      <w:marBottom w:val="0"/>
      <w:divBdr>
        <w:top w:val="none" w:sz="0" w:space="0" w:color="auto"/>
        <w:left w:val="none" w:sz="0" w:space="0" w:color="auto"/>
        <w:bottom w:val="none" w:sz="0" w:space="0" w:color="auto"/>
        <w:right w:val="none" w:sz="0" w:space="0" w:color="auto"/>
      </w:divBdr>
    </w:div>
    <w:div w:id="1438212082">
      <w:bodyDiv w:val="1"/>
      <w:marLeft w:val="0"/>
      <w:marRight w:val="0"/>
      <w:marTop w:val="0"/>
      <w:marBottom w:val="0"/>
      <w:divBdr>
        <w:top w:val="none" w:sz="0" w:space="0" w:color="auto"/>
        <w:left w:val="none" w:sz="0" w:space="0" w:color="auto"/>
        <w:bottom w:val="none" w:sz="0" w:space="0" w:color="auto"/>
        <w:right w:val="none" w:sz="0" w:space="0" w:color="auto"/>
      </w:divBdr>
    </w:div>
    <w:div w:id="1439912327">
      <w:bodyDiv w:val="1"/>
      <w:marLeft w:val="0"/>
      <w:marRight w:val="0"/>
      <w:marTop w:val="0"/>
      <w:marBottom w:val="0"/>
      <w:divBdr>
        <w:top w:val="none" w:sz="0" w:space="0" w:color="auto"/>
        <w:left w:val="none" w:sz="0" w:space="0" w:color="auto"/>
        <w:bottom w:val="none" w:sz="0" w:space="0" w:color="auto"/>
        <w:right w:val="none" w:sz="0" w:space="0" w:color="auto"/>
      </w:divBdr>
    </w:div>
    <w:div w:id="1445809148">
      <w:bodyDiv w:val="1"/>
      <w:marLeft w:val="0"/>
      <w:marRight w:val="0"/>
      <w:marTop w:val="0"/>
      <w:marBottom w:val="0"/>
      <w:divBdr>
        <w:top w:val="none" w:sz="0" w:space="0" w:color="auto"/>
        <w:left w:val="none" w:sz="0" w:space="0" w:color="auto"/>
        <w:bottom w:val="none" w:sz="0" w:space="0" w:color="auto"/>
        <w:right w:val="none" w:sz="0" w:space="0" w:color="auto"/>
      </w:divBdr>
    </w:div>
    <w:div w:id="1446079270">
      <w:bodyDiv w:val="1"/>
      <w:marLeft w:val="0"/>
      <w:marRight w:val="0"/>
      <w:marTop w:val="0"/>
      <w:marBottom w:val="0"/>
      <w:divBdr>
        <w:top w:val="none" w:sz="0" w:space="0" w:color="auto"/>
        <w:left w:val="none" w:sz="0" w:space="0" w:color="auto"/>
        <w:bottom w:val="none" w:sz="0" w:space="0" w:color="auto"/>
        <w:right w:val="none" w:sz="0" w:space="0" w:color="auto"/>
      </w:divBdr>
    </w:div>
    <w:div w:id="1448426935">
      <w:bodyDiv w:val="1"/>
      <w:marLeft w:val="0"/>
      <w:marRight w:val="0"/>
      <w:marTop w:val="0"/>
      <w:marBottom w:val="0"/>
      <w:divBdr>
        <w:top w:val="none" w:sz="0" w:space="0" w:color="auto"/>
        <w:left w:val="none" w:sz="0" w:space="0" w:color="auto"/>
        <w:bottom w:val="none" w:sz="0" w:space="0" w:color="auto"/>
        <w:right w:val="none" w:sz="0" w:space="0" w:color="auto"/>
      </w:divBdr>
    </w:div>
    <w:div w:id="1453599718">
      <w:bodyDiv w:val="1"/>
      <w:marLeft w:val="0"/>
      <w:marRight w:val="0"/>
      <w:marTop w:val="0"/>
      <w:marBottom w:val="0"/>
      <w:divBdr>
        <w:top w:val="none" w:sz="0" w:space="0" w:color="auto"/>
        <w:left w:val="none" w:sz="0" w:space="0" w:color="auto"/>
        <w:bottom w:val="none" w:sz="0" w:space="0" w:color="auto"/>
        <w:right w:val="none" w:sz="0" w:space="0" w:color="auto"/>
      </w:divBdr>
    </w:div>
    <w:div w:id="1460998635">
      <w:bodyDiv w:val="1"/>
      <w:marLeft w:val="0"/>
      <w:marRight w:val="0"/>
      <w:marTop w:val="0"/>
      <w:marBottom w:val="0"/>
      <w:divBdr>
        <w:top w:val="none" w:sz="0" w:space="0" w:color="auto"/>
        <w:left w:val="none" w:sz="0" w:space="0" w:color="auto"/>
        <w:bottom w:val="none" w:sz="0" w:space="0" w:color="auto"/>
        <w:right w:val="none" w:sz="0" w:space="0" w:color="auto"/>
      </w:divBdr>
    </w:div>
    <w:div w:id="1471940989">
      <w:bodyDiv w:val="1"/>
      <w:marLeft w:val="0"/>
      <w:marRight w:val="0"/>
      <w:marTop w:val="0"/>
      <w:marBottom w:val="0"/>
      <w:divBdr>
        <w:top w:val="none" w:sz="0" w:space="0" w:color="auto"/>
        <w:left w:val="none" w:sz="0" w:space="0" w:color="auto"/>
        <w:bottom w:val="none" w:sz="0" w:space="0" w:color="auto"/>
        <w:right w:val="none" w:sz="0" w:space="0" w:color="auto"/>
      </w:divBdr>
    </w:div>
    <w:div w:id="1478760333">
      <w:bodyDiv w:val="1"/>
      <w:marLeft w:val="0"/>
      <w:marRight w:val="0"/>
      <w:marTop w:val="0"/>
      <w:marBottom w:val="0"/>
      <w:divBdr>
        <w:top w:val="none" w:sz="0" w:space="0" w:color="auto"/>
        <w:left w:val="none" w:sz="0" w:space="0" w:color="auto"/>
        <w:bottom w:val="none" w:sz="0" w:space="0" w:color="auto"/>
        <w:right w:val="none" w:sz="0" w:space="0" w:color="auto"/>
      </w:divBdr>
    </w:div>
    <w:div w:id="1484588163">
      <w:bodyDiv w:val="1"/>
      <w:marLeft w:val="0"/>
      <w:marRight w:val="0"/>
      <w:marTop w:val="0"/>
      <w:marBottom w:val="0"/>
      <w:divBdr>
        <w:top w:val="none" w:sz="0" w:space="0" w:color="auto"/>
        <w:left w:val="none" w:sz="0" w:space="0" w:color="auto"/>
        <w:bottom w:val="none" w:sz="0" w:space="0" w:color="auto"/>
        <w:right w:val="none" w:sz="0" w:space="0" w:color="auto"/>
      </w:divBdr>
    </w:div>
    <w:div w:id="1524633091">
      <w:bodyDiv w:val="1"/>
      <w:marLeft w:val="0"/>
      <w:marRight w:val="0"/>
      <w:marTop w:val="0"/>
      <w:marBottom w:val="0"/>
      <w:divBdr>
        <w:top w:val="none" w:sz="0" w:space="0" w:color="auto"/>
        <w:left w:val="none" w:sz="0" w:space="0" w:color="auto"/>
        <w:bottom w:val="none" w:sz="0" w:space="0" w:color="auto"/>
        <w:right w:val="none" w:sz="0" w:space="0" w:color="auto"/>
      </w:divBdr>
    </w:div>
    <w:div w:id="1525748620">
      <w:bodyDiv w:val="1"/>
      <w:marLeft w:val="0"/>
      <w:marRight w:val="0"/>
      <w:marTop w:val="0"/>
      <w:marBottom w:val="0"/>
      <w:divBdr>
        <w:top w:val="none" w:sz="0" w:space="0" w:color="auto"/>
        <w:left w:val="none" w:sz="0" w:space="0" w:color="auto"/>
        <w:bottom w:val="none" w:sz="0" w:space="0" w:color="auto"/>
        <w:right w:val="none" w:sz="0" w:space="0" w:color="auto"/>
      </w:divBdr>
    </w:div>
    <w:div w:id="1527448785">
      <w:bodyDiv w:val="1"/>
      <w:marLeft w:val="0"/>
      <w:marRight w:val="0"/>
      <w:marTop w:val="0"/>
      <w:marBottom w:val="0"/>
      <w:divBdr>
        <w:top w:val="none" w:sz="0" w:space="0" w:color="auto"/>
        <w:left w:val="none" w:sz="0" w:space="0" w:color="auto"/>
        <w:bottom w:val="none" w:sz="0" w:space="0" w:color="auto"/>
        <w:right w:val="none" w:sz="0" w:space="0" w:color="auto"/>
      </w:divBdr>
    </w:div>
    <w:div w:id="1543708809">
      <w:bodyDiv w:val="1"/>
      <w:marLeft w:val="0"/>
      <w:marRight w:val="0"/>
      <w:marTop w:val="0"/>
      <w:marBottom w:val="0"/>
      <w:divBdr>
        <w:top w:val="none" w:sz="0" w:space="0" w:color="auto"/>
        <w:left w:val="none" w:sz="0" w:space="0" w:color="auto"/>
        <w:bottom w:val="none" w:sz="0" w:space="0" w:color="auto"/>
        <w:right w:val="none" w:sz="0" w:space="0" w:color="auto"/>
      </w:divBdr>
      <w:divsChild>
        <w:div w:id="696855474">
          <w:marLeft w:val="446"/>
          <w:marRight w:val="0"/>
          <w:marTop w:val="0"/>
          <w:marBottom w:val="0"/>
          <w:divBdr>
            <w:top w:val="none" w:sz="0" w:space="0" w:color="auto"/>
            <w:left w:val="none" w:sz="0" w:space="0" w:color="auto"/>
            <w:bottom w:val="none" w:sz="0" w:space="0" w:color="auto"/>
            <w:right w:val="none" w:sz="0" w:space="0" w:color="auto"/>
          </w:divBdr>
        </w:div>
        <w:div w:id="1412044299">
          <w:marLeft w:val="446"/>
          <w:marRight w:val="0"/>
          <w:marTop w:val="0"/>
          <w:marBottom w:val="0"/>
          <w:divBdr>
            <w:top w:val="none" w:sz="0" w:space="0" w:color="auto"/>
            <w:left w:val="none" w:sz="0" w:space="0" w:color="auto"/>
            <w:bottom w:val="none" w:sz="0" w:space="0" w:color="auto"/>
            <w:right w:val="none" w:sz="0" w:space="0" w:color="auto"/>
          </w:divBdr>
        </w:div>
        <w:div w:id="1755973268">
          <w:marLeft w:val="446"/>
          <w:marRight w:val="0"/>
          <w:marTop w:val="0"/>
          <w:marBottom w:val="0"/>
          <w:divBdr>
            <w:top w:val="none" w:sz="0" w:space="0" w:color="auto"/>
            <w:left w:val="none" w:sz="0" w:space="0" w:color="auto"/>
            <w:bottom w:val="none" w:sz="0" w:space="0" w:color="auto"/>
            <w:right w:val="none" w:sz="0" w:space="0" w:color="auto"/>
          </w:divBdr>
        </w:div>
        <w:div w:id="2055764409">
          <w:marLeft w:val="446"/>
          <w:marRight w:val="0"/>
          <w:marTop w:val="0"/>
          <w:marBottom w:val="0"/>
          <w:divBdr>
            <w:top w:val="none" w:sz="0" w:space="0" w:color="auto"/>
            <w:left w:val="none" w:sz="0" w:space="0" w:color="auto"/>
            <w:bottom w:val="none" w:sz="0" w:space="0" w:color="auto"/>
            <w:right w:val="none" w:sz="0" w:space="0" w:color="auto"/>
          </w:divBdr>
        </w:div>
      </w:divsChild>
    </w:div>
    <w:div w:id="1543976041">
      <w:bodyDiv w:val="1"/>
      <w:marLeft w:val="0"/>
      <w:marRight w:val="0"/>
      <w:marTop w:val="0"/>
      <w:marBottom w:val="0"/>
      <w:divBdr>
        <w:top w:val="none" w:sz="0" w:space="0" w:color="auto"/>
        <w:left w:val="none" w:sz="0" w:space="0" w:color="auto"/>
        <w:bottom w:val="none" w:sz="0" w:space="0" w:color="auto"/>
        <w:right w:val="none" w:sz="0" w:space="0" w:color="auto"/>
      </w:divBdr>
    </w:div>
    <w:div w:id="1544438582">
      <w:bodyDiv w:val="1"/>
      <w:marLeft w:val="0"/>
      <w:marRight w:val="0"/>
      <w:marTop w:val="0"/>
      <w:marBottom w:val="0"/>
      <w:divBdr>
        <w:top w:val="none" w:sz="0" w:space="0" w:color="auto"/>
        <w:left w:val="none" w:sz="0" w:space="0" w:color="auto"/>
        <w:bottom w:val="none" w:sz="0" w:space="0" w:color="auto"/>
        <w:right w:val="none" w:sz="0" w:space="0" w:color="auto"/>
      </w:divBdr>
    </w:div>
    <w:div w:id="1546211059">
      <w:bodyDiv w:val="1"/>
      <w:marLeft w:val="0"/>
      <w:marRight w:val="0"/>
      <w:marTop w:val="0"/>
      <w:marBottom w:val="0"/>
      <w:divBdr>
        <w:top w:val="none" w:sz="0" w:space="0" w:color="auto"/>
        <w:left w:val="none" w:sz="0" w:space="0" w:color="auto"/>
        <w:bottom w:val="none" w:sz="0" w:space="0" w:color="auto"/>
        <w:right w:val="none" w:sz="0" w:space="0" w:color="auto"/>
      </w:divBdr>
      <w:divsChild>
        <w:div w:id="1581985647">
          <w:marLeft w:val="547"/>
          <w:marRight w:val="0"/>
          <w:marTop w:val="0"/>
          <w:marBottom w:val="0"/>
          <w:divBdr>
            <w:top w:val="none" w:sz="0" w:space="0" w:color="auto"/>
            <w:left w:val="none" w:sz="0" w:space="0" w:color="auto"/>
            <w:bottom w:val="none" w:sz="0" w:space="0" w:color="auto"/>
            <w:right w:val="none" w:sz="0" w:space="0" w:color="auto"/>
          </w:divBdr>
        </w:div>
      </w:divsChild>
    </w:div>
    <w:div w:id="1554270206">
      <w:bodyDiv w:val="1"/>
      <w:marLeft w:val="0"/>
      <w:marRight w:val="0"/>
      <w:marTop w:val="0"/>
      <w:marBottom w:val="0"/>
      <w:divBdr>
        <w:top w:val="none" w:sz="0" w:space="0" w:color="auto"/>
        <w:left w:val="none" w:sz="0" w:space="0" w:color="auto"/>
        <w:bottom w:val="none" w:sz="0" w:space="0" w:color="auto"/>
        <w:right w:val="none" w:sz="0" w:space="0" w:color="auto"/>
      </w:divBdr>
    </w:div>
    <w:div w:id="1566986599">
      <w:bodyDiv w:val="1"/>
      <w:marLeft w:val="0"/>
      <w:marRight w:val="0"/>
      <w:marTop w:val="0"/>
      <w:marBottom w:val="0"/>
      <w:divBdr>
        <w:top w:val="none" w:sz="0" w:space="0" w:color="auto"/>
        <w:left w:val="none" w:sz="0" w:space="0" w:color="auto"/>
        <w:bottom w:val="none" w:sz="0" w:space="0" w:color="auto"/>
        <w:right w:val="none" w:sz="0" w:space="0" w:color="auto"/>
      </w:divBdr>
    </w:div>
    <w:div w:id="1573005134">
      <w:bodyDiv w:val="1"/>
      <w:marLeft w:val="0"/>
      <w:marRight w:val="0"/>
      <w:marTop w:val="0"/>
      <w:marBottom w:val="0"/>
      <w:divBdr>
        <w:top w:val="none" w:sz="0" w:space="0" w:color="auto"/>
        <w:left w:val="none" w:sz="0" w:space="0" w:color="auto"/>
        <w:bottom w:val="none" w:sz="0" w:space="0" w:color="auto"/>
        <w:right w:val="none" w:sz="0" w:space="0" w:color="auto"/>
      </w:divBdr>
    </w:div>
    <w:div w:id="1577321351">
      <w:bodyDiv w:val="1"/>
      <w:marLeft w:val="0"/>
      <w:marRight w:val="0"/>
      <w:marTop w:val="0"/>
      <w:marBottom w:val="0"/>
      <w:divBdr>
        <w:top w:val="none" w:sz="0" w:space="0" w:color="auto"/>
        <w:left w:val="none" w:sz="0" w:space="0" w:color="auto"/>
        <w:bottom w:val="none" w:sz="0" w:space="0" w:color="auto"/>
        <w:right w:val="none" w:sz="0" w:space="0" w:color="auto"/>
      </w:divBdr>
    </w:div>
    <w:div w:id="1578511221">
      <w:bodyDiv w:val="1"/>
      <w:marLeft w:val="0"/>
      <w:marRight w:val="0"/>
      <w:marTop w:val="0"/>
      <w:marBottom w:val="0"/>
      <w:divBdr>
        <w:top w:val="none" w:sz="0" w:space="0" w:color="auto"/>
        <w:left w:val="none" w:sz="0" w:space="0" w:color="auto"/>
        <w:bottom w:val="none" w:sz="0" w:space="0" w:color="auto"/>
        <w:right w:val="none" w:sz="0" w:space="0" w:color="auto"/>
      </w:divBdr>
    </w:div>
    <w:div w:id="1584873734">
      <w:bodyDiv w:val="1"/>
      <w:marLeft w:val="0"/>
      <w:marRight w:val="0"/>
      <w:marTop w:val="0"/>
      <w:marBottom w:val="0"/>
      <w:divBdr>
        <w:top w:val="none" w:sz="0" w:space="0" w:color="auto"/>
        <w:left w:val="none" w:sz="0" w:space="0" w:color="auto"/>
        <w:bottom w:val="none" w:sz="0" w:space="0" w:color="auto"/>
        <w:right w:val="none" w:sz="0" w:space="0" w:color="auto"/>
      </w:divBdr>
    </w:div>
    <w:div w:id="1597136510">
      <w:bodyDiv w:val="1"/>
      <w:marLeft w:val="0"/>
      <w:marRight w:val="0"/>
      <w:marTop w:val="0"/>
      <w:marBottom w:val="0"/>
      <w:divBdr>
        <w:top w:val="none" w:sz="0" w:space="0" w:color="auto"/>
        <w:left w:val="none" w:sz="0" w:space="0" w:color="auto"/>
        <w:bottom w:val="none" w:sz="0" w:space="0" w:color="auto"/>
        <w:right w:val="none" w:sz="0" w:space="0" w:color="auto"/>
      </w:divBdr>
    </w:div>
    <w:div w:id="1608351548">
      <w:bodyDiv w:val="1"/>
      <w:marLeft w:val="0"/>
      <w:marRight w:val="0"/>
      <w:marTop w:val="0"/>
      <w:marBottom w:val="0"/>
      <w:divBdr>
        <w:top w:val="none" w:sz="0" w:space="0" w:color="auto"/>
        <w:left w:val="none" w:sz="0" w:space="0" w:color="auto"/>
        <w:bottom w:val="none" w:sz="0" w:space="0" w:color="auto"/>
        <w:right w:val="none" w:sz="0" w:space="0" w:color="auto"/>
      </w:divBdr>
    </w:div>
    <w:div w:id="1632520966">
      <w:bodyDiv w:val="1"/>
      <w:marLeft w:val="0"/>
      <w:marRight w:val="0"/>
      <w:marTop w:val="0"/>
      <w:marBottom w:val="0"/>
      <w:divBdr>
        <w:top w:val="none" w:sz="0" w:space="0" w:color="auto"/>
        <w:left w:val="none" w:sz="0" w:space="0" w:color="auto"/>
        <w:bottom w:val="none" w:sz="0" w:space="0" w:color="auto"/>
        <w:right w:val="none" w:sz="0" w:space="0" w:color="auto"/>
      </w:divBdr>
    </w:div>
    <w:div w:id="1644696628">
      <w:bodyDiv w:val="1"/>
      <w:marLeft w:val="0"/>
      <w:marRight w:val="0"/>
      <w:marTop w:val="0"/>
      <w:marBottom w:val="0"/>
      <w:divBdr>
        <w:top w:val="none" w:sz="0" w:space="0" w:color="auto"/>
        <w:left w:val="none" w:sz="0" w:space="0" w:color="auto"/>
        <w:bottom w:val="none" w:sz="0" w:space="0" w:color="auto"/>
        <w:right w:val="none" w:sz="0" w:space="0" w:color="auto"/>
      </w:divBdr>
    </w:div>
    <w:div w:id="1647004174">
      <w:bodyDiv w:val="1"/>
      <w:marLeft w:val="0"/>
      <w:marRight w:val="0"/>
      <w:marTop w:val="0"/>
      <w:marBottom w:val="0"/>
      <w:divBdr>
        <w:top w:val="none" w:sz="0" w:space="0" w:color="auto"/>
        <w:left w:val="none" w:sz="0" w:space="0" w:color="auto"/>
        <w:bottom w:val="none" w:sz="0" w:space="0" w:color="auto"/>
        <w:right w:val="none" w:sz="0" w:space="0" w:color="auto"/>
      </w:divBdr>
    </w:div>
    <w:div w:id="1647279732">
      <w:bodyDiv w:val="1"/>
      <w:marLeft w:val="0"/>
      <w:marRight w:val="0"/>
      <w:marTop w:val="0"/>
      <w:marBottom w:val="0"/>
      <w:divBdr>
        <w:top w:val="none" w:sz="0" w:space="0" w:color="auto"/>
        <w:left w:val="none" w:sz="0" w:space="0" w:color="auto"/>
        <w:bottom w:val="none" w:sz="0" w:space="0" w:color="auto"/>
        <w:right w:val="none" w:sz="0" w:space="0" w:color="auto"/>
      </w:divBdr>
      <w:divsChild>
        <w:div w:id="1045518585">
          <w:marLeft w:val="547"/>
          <w:marRight w:val="0"/>
          <w:marTop w:val="0"/>
          <w:marBottom w:val="0"/>
          <w:divBdr>
            <w:top w:val="none" w:sz="0" w:space="0" w:color="auto"/>
            <w:left w:val="none" w:sz="0" w:space="0" w:color="auto"/>
            <w:bottom w:val="none" w:sz="0" w:space="0" w:color="auto"/>
            <w:right w:val="none" w:sz="0" w:space="0" w:color="auto"/>
          </w:divBdr>
        </w:div>
      </w:divsChild>
    </w:div>
    <w:div w:id="1668511425">
      <w:bodyDiv w:val="1"/>
      <w:marLeft w:val="0"/>
      <w:marRight w:val="0"/>
      <w:marTop w:val="0"/>
      <w:marBottom w:val="0"/>
      <w:divBdr>
        <w:top w:val="none" w:sz="0" w:space="0" w:color="auto"/>
        <w:left w:val="none" w:sz="0" w:space="0" w:color="auto"/>
        <w:bottom w:val="none" w:sz="0" w:space="0" w:color="auto"/>
        <w:right w:val="none" w:sz="0" w:space="0" w:color="auto"/>
      </w:divBdr>
    </w:div>
    <w:div w:id="1676032458">
      <w:bodyDiv w:val="1"/>
      <w:marLeft w:val="0"/>
      <w:marRight w:val="0"/>
      <w:marTop w:val="0"/>
      <w:marBottom w:val="0"/>
      <w:divBdr>
        <w:top w:val="none" w:sz="0" w:space="0" w:color="auto"/>
        <w:left w:val="none" w:sz="0" w:space="0" w:color="auto"/>
        <w:bottom w:val="none" w:sz="0" w:space="0" w:color="auto"/>
        <w:right w:val="none" w:sz="0" w:space="0" w:color="auto"/>
      </w:divBdr>
    </w:div>
    <w:div w:id="1678071709">
      <w:bodyDiv w:val="1"/>
      <w:marLeft w:val="0"/>
      <w:marRight w:val="0"/>
      <w:marTop w:val="0"/>
      <w:marBottom w:val="0"/>
      <w:divBdr>
        <w:top w:val="none" w:sz="0" w:space="0" w:color="auto"/>
        <w:left w:val="none" w:sz="0" w:space="0" w:color="auto"/>
        <w:bottom w:val="none" w:sz="0" w:space="0" w:color="auto"/>
        <w:right w:val="none" w:sz="0" w:space="0" w:color="auto"/>
      </w:divBdr>
    </w:div>
    <w:div w:id="1687902841">
      <w:bodyDiv w:val="1"/>
      <w:marLeft w:val="0"/>
      <w:marRight w:val="0"/>
      <w:marTop w:val="0"/>
      <w:marBottom w:val="0"/>
      <w:divBdr>
        <w:top w:val="none" w:sz="0" w:space="0" w:color="auto"/>
        <w:left w:val="none" w:sz="0" w:space="0" w:color="auto"/>
        <w:bottom w:val="none" w:sz="0" w:space="0" w:color="auto"/>
        <w:right w:val="none" w:sz="0" w:space="0" w:color="auto"/>
      </w:divBdr>
    </w:div>
    <w:div w:id="1694065305">
      <w:bodyDiv w:val="1"/>
      <w:marLeft w:val="0"/>
      <w:marRight w:val="0"/>
      <w:marTop w:val="0"/>
      <w:marBottom w:val="0"/>
      <w:divBdr>
        <w:top w:val="none" w:sz="0" w:space="0" w:color="auto"/>
        <w:left w:val="none" w:sz="0" w:space="0" w:color="auto"/>
        <w:bottom w:val="none" w:sz="0" w:space="0" w:color="auto"/>
        <w:right w:val="none" w:sz="0" w:space="0" w:color="auto"/>
      </w:divBdr>
    </w:div>
    <w:div w:id="1705902643">
      <w:bodyDiv w:val="1"/>
      <w:marLeft w:val="0"/>
      <w:marRight w:val="0"/>
      <w:marTop w:val="0"/>
      <w:marBottom w:val="0"/>
      <w:divBdr>
        <w:top w:val="none" w:sz="0" w:space="0" w:color="auto"/>
        <w:left w:val="none" w:sz="0" w:space="0" w:color="auto"/>
        <w:bottom w:val="none" w:sz="0" w:space="0" w:color="auto"/>
        <w:right w:val="none" w:sz="0" w:space="0" w:color="auto"/>
      </w:divBdr>
    </w:div>
    <w:div w:id="1706516545">
      <w:bodyDiv w:val="1"/>
      <w:marLeft w:val="0"/>
      <w:marRight w:val="0"/>
      <w:marTop w:val="0"/>
      <w:marBottom w:val="0"/>
      <w:divBdr>
        <w:top w:val="none" w:sz="0" w:space="0" w:color="auto"/>
        <w:left w:val="none" w:sz="0" w:space="0" w:color="auto"/>
        <w:bottom w:val="none" w:sz="0" w:space="0" w:color="auto"/>
        <w:right w:val="none" w:sz="0" w:space="0" w:color="auto"/>
      </w:divBdr>
    </w:div>
    <w:div w:id="1711684586">
      <w:bodyDiv w:val="1"/>
      <w:marLeft w:val="0"/>
      <w:marRight w:val="0"/>
      <w:marTop w:val="0"/>
      <w:marBottom w:val="0"/>
      <w:divBdr>
        <w:top w:val="none" w:sz="0" w:space="0" w:color="auto"/>
        <w:left w:val="none" w:sz="0" w:space="0" w:color="auto"/>
        <w:bottom w:val="none" w:sz="0" w:space="0" w:color="auto"/>
        <w:right w:val="none" w:sz="0" w:space="0" w:color="auto"/>
      </w:divBdr>
    </w:div>
    <w:div w:id="1716733693">
      <w:bodyDiv w:val="1"/>
      <w:marLeft w:val="0"/>
      <w:marRight w:val="0"/>
      <w:marTop w:val="0"/>
      <w:marBottom w:val="0"/>
      <w:divBdr>
        <w:top w:val="none" w:sz="0" w:space="0" w:color="auto"/>
        <w:left w:val="none" w:sz="0" w:space="0" w:color="auto"/>
        <w:bottom w:val="none" w:sz="0" w:space="0" w:color="auto"/>
        <w:right w:val="none" w:sz="0" w:space="0" w:color="auto"/>
      </w:divBdr>
    </w:div>
    <w:div w:id="1717119834">
      <w:bodyDiv w:val="1"/>
      <w:marLeft w:val="0"/>
      <w:marRight w:val="0"/>
      <w:marTop w:val="0"/>
      <w:marBottom w:val="0"/>
      <w:divBdr>
        <w:top w:val="none" w:sz="0" w:space="0" w:color="auto"/>
        <w:left w:val="none" w:sz="0" w:space="0" w:color="auto"/>
        <w:bottom w:val="none" w:sz="0" w:space="0" w:color="auto"/>
        <w:right w:val="none" w:sz="0" w:space="0" w:color="auto"/>
      </w:divBdr>
    </w:div>
    <w:div w:id="1726635797">
      <w:bodyDiv w:val="1"/>
      <w:marLeft w:val="0"/>
      <w:marRight w:val="0"/>
      <w:marTop w:val="0"/>
      <w:marBottom w:val="0"/>
      <w:divBdr>
        <w:top w:val="none" w:sz="0" w:space="0" w:color="auto"/>
        <w:left w:val="none" w:sz="0" w:space="0" w:color="auto"/>
        <w:bottom w:val="none" w:sz="0" w:space="0" w:color="auto"/>
        <w:right w:val="none" w:sz="0" w:space="0" w:color="auto"/>
      </w:divBdr>
    </w:div>
    <w:div w:id="1734431592">
      <w:bodyDiv w:val="1"/>
      <w:marLeft w:val="0"/>
      <w:marRight w:val="0"/>
      <w:marTop w:val="0"/>
      <w:marBottom w:val="0"/>
      <w:divBdr>
        <w:top w:val="none" w:sz="0" w:space="0" w:color="auto"/>
        <w:left w:val="none" w:sz="0" w:space="0" w:color="auto"/>
        <w:bottom w:val="none" w:sz="0" w:space="0" w:color="auto"/>
        <w:right w:val="none" w:sz="0" w:space="0" w:color="auto"/>
      </w:divBdr>
    </w:div>
    <w:div w:id="1744179308">
      <w:bodyDiv w:val="1"/>
      <w:marLeft w:val="0"/>
      <w:marRight w:val="0"/>
      <w:marTop w:val="0"/>
      <w:marBottom w:val="0"/>
      <w:divBdr>
        <w:top w:val="none" w:sz="0" w:space="0" w:color="auto"/>
        <w:left w:val="none" w:sz="0" w:space="0" w:color="auto"/>
        <w:bottom w:val="none" w:sz="0" w:space="0" w:color="auto"/>
        <w:right w:val="none" w:sz="0" w:space="0" w:color="auto"/>
      </w:divBdr>
    </w:div>
    <w:div w:id="1751854870">
      <w:bodyDiv w:val="1"/>
      <w:marLeft w:val="0"/>
      <w:marRight w:val="0"/>
      <w:marTop w:val="0"/>
      <w:marBottom w:val="0"/>
      <w:divBdr>
        <w:top w:val="none" w:sz="0" w:space="0" w:color="auto"/>
        <w:left w:val="none" w:sz="0" w:space="0" w:color="auto"/>
        <w:bottom w:val="none" w:sz="0" w:space="0" w:color="auto"/>
        <w:right w:val="none" w:sz="0" w:space="0" w:color="auto"/>
      </w:divBdr>
    </w:div>
    <w:div w:id="1767336524">
      <w:bodyDiv w:val="1"/>
      <w:marLeft w:val="0"/>
      <w:marRight w:val="0"/>
      <w:marTop w:val="0"/>
      <w:marBottom w:val="0"/>
      <w:divBdr>
        <w:top w:val="none" w:sz="0" w:space="0" w:color="auto"/>
        <w:left w:val="none" w:sz="0" w:space="0" w:color="auto"/>
        <w:bottom w:val="none" w:sz="0" w:space="0" w:color="auto"/>
        <w:right w:val="none" w:sz="0" w:space="0" w:color="auto"/>
      </w:divBdr>
    </w:div>
    <w:div w:id="1776554550">
      <w:bodyDiv w:val="1"/>
      <w:marLeft w:val="0"/>
      <w:marRight w:val="0"/>
      <w:marTop w:val="0"/>
      <w:marBottom w:val="0"/>
      <w:divBdr>
        <w:top w:val="none" w:sz="0" w:space="0" w:color="auto"/>
        <w:left w:val="none" w:sz="0" w:space="0" w:color="auto"/>
        <w:bottom w:val="none" w:sz="0" w:space="0" w:color="auto"/>
        <w:right w:val="none" w:sz="0" w:space="0" w:color="auto"/>
      </w:divBdr>
    </w:div>
    <w:div w:id="1777745538">
      <w:bodyDiv w:val="1"/>
      <w:marLeft w:val="0"/>
      <w:marRight w:val="0"/>
      <w:marTop w:val="0"/>
      <w:marBottom w:val="0"/>
      <w:divBdr>
        <w:top w:val="none" w:sz="0" w:space="0" w:color="auto"/>
        <w:left w:val="none" w:sz="0" w:space="0" w:color="auto"/>
        <w:bottom w:val="none" w:sz="0" w:space="0" w:color="auto"/>
        <w:right w:val="none" w:sz="0" w:space="0" w:color="auto"/>
      </w:divBdr>
      <w:divsChild>
        <w:div w:id="350643593">
          <w:marLeft w:val="547"/>
          <w:marRight w:val="0"/>
          <w:marTop w:val="0"/>
          <w:marBottom w:val="0"/>
          <w:divBdr>
            <w:top w:val="none" w:sz="0" w:space="0" w:color="auto"/>
            <w:left w:val="none" w:sz="0" w:space="0" w:color="auto"/>
            <w:bottom w:val="none" w:sz="0" w:space="0" w:color="auto"/>
            <w:right w:val="none" w:sz="0" w:space="0" w:color="auto"/>
          </w:divBdr>
        </w:div>
      </w:divsChild>
    </w:div>
    <w:div w:id="1780024803">
      <w:bodyDiv w:val="1"/>
      <w:marLeft w:val="0"/>
      <w:marRight w:val="0"/>
      <w:marTop w:val="0"/>
      <w:marBottom w:val="0"/>
      <w:divBdr>
        <w:top w:val="none" w:sz="0" w:space="0" w:color="auto"/>
        <w:left w:val="none" w:sz="0" w:space="0" w:color="auto"/>
        <w:bottom w:val="none" w:sz="0" w:space="0" w:color="auto"/>
        <w:right w:val="none" w:sz="0" w:space="0" w:color="auto"/>
      </w:divBdr>
    </w:div>
    <w:div w:id="1783919092">
      <w:bodyDiv w:val="1"/>
      <w:marLeft w:val="0"/>
      <w:marRight w:val="0"/>
      <w:marTop w:val="0"/>
      <w:marBottom w:val="0"/>
      <w:divBdr>
        <w:top w:val="none" w:sz="0" w:space="0" w:color="auto"/>
        <w:left w:val="none" w:sz="0" w:space="0" w:color="auto"/>
        <w:bottom w:val="none" w:sz="0" w:space="0" w:color="auto"/>
        <w:right w:val="none" w:sz="0" w:space="0" w:color="auto"/>
      </w:divBdr>
    </w:div>
    <w:div w:id="1787502696">
      <w:bodyDiv w:val="1"/>
      <w:marLeft w:val="0"/>
      <w:marRight w:val="0"/>
      <w:marTop w:val="0"/>
      <w:marBottom w:val="0"/>
      <w:divBdr>
        <w:top w:val="none" w:sz="0" w:space="0" w:color="auto"/>
        <w:left w:val="none" w:sz="0" w:space="0" w:color="auto"/>
        <w:bottom w:val="none" w:sz="0" w:space="0" w:color="auto"/>
        <w:right w:val="none" w:sz="0" w:space="0" w:color="auto"/>
      </w:divBdr>
    </w:div>
    <w:div w:id="1796488313">
      <w:bodyDiv w:val="1"/>
      <w:marLeft w:val="0"/>
      <w:marRight w:val="0"/>
      <w:marTop w:val="0"/>
      <w:marBottom w:val="0"/>
      <w:divBdr>
        <w:top w:val="none" w:sz="0" w:space="0" w:color="auto"/>
        <w:left w:val="none" w:sz="0" w:space="0" w:color="auto"/>
        <w:bottom w:val="none" w:sz="0" w:space="0" w:color="auto"/>
        <w:right w:val="none" w:sz="0" w:space="0" w:color="auto"/>
      </w:divBdr>
    </w:div>
    <w:div w:id="1805931522">
      <w:bodyDiv w:val="1"/>
      <w:marLeft w:val="0"/>
      <w:marRight w:val="0"/>
      <w:marTop w:val="0"/>
      <w:marBottom w:val="0"/>
      <w:divBdr>
        <w:top w:val="none" w:sz="0" w:space="0" w:color="auto"/>
        <w:left w:val="none" w:sz="0" w:space="0" w:color="auto"/>
        <w:bottom w:val="none" w:sz="0" w:space="0" w:color="auto"/>
        <w:right w:val="none" w:sz="0" w:space="0" w:color="auto"/>
      </w:divBdr>
    </w:div>
    <w:div w:id="1825051070">
      <w:bodyDiv w:val="1"/>
      <w:marLeft w:val="0"/>
      <w:marRight w:val="0"/>
      <w:marTop w:val="0"/>
      <w:marBottom w:val="0"/>
      <w:divBdr>
        <w:top w:val="none" w:sz="0" w:space="0" w:color="auto"/>
        <w:left w:val="none" w:sz="0" w:space="0" w:color="auto"/>
        <w:bottom w:val="none" w:sz="0" w:space="0" w:color="auto"/>
        <w:right w:val="none" w:sz="0" w:space="0" w:color="auto"/>
      </w:divBdr>
    </w:div>
    <w:div w:id="1832716503">
      <w:bodyDiv w:val="1"/>
      <w:marLeft w:val="0"/>
      <w:marRight w:val="0"/>
      <w:marTop w:val="0"/>
      <w:marBottom w:val="0"/>
      <w:divBdr>
        <w:top w:val="none" w:sz="0" w:space="0" w:color="auto"/>
        <w:left w:val="none" w:sz="0" w:space="0" w:color="auto"/>
        <w:bottom w:val="none" w:sz="0" w:space="0" w:color="auto"/>
        <w:right w:val="none" w:sz="0" w:space="0" w:color="auto"/>
      </w:divBdr>
    </w:div>
    <w:div w:id="1837381852">
      <w:bodyDiv w:val="1"/>
      <w:marLeft w:val="0"/>
      <w:marRight w:val="0"/>
      <w:marTop w:val="0"/>
      <w:marBottom w:val="0"/>
      <w:divBdr>
        <w:top w:val="none" w:sz="0" w:space="0" w:color="auto"/>
        <w:left w:val="none" w:sz="0" w:space="0" w:color="auto"/>
        <w:bottom w:val="none" w:sz="0" w:space="0" w:color="auto"/>
        <w:right w:val="none" w:sz="0" w:space="0" w:color="auto"/>
      </w:divBdr>
    </w:div>
    <w:div w:id="1839147636">
      <w:bodyDiv w:val="1"/>
      <w:marLeft w:val="0"/>
      <w:marRight w:val="0"/>
      <w:marTop w:val="0"/>
      <w:marBottom w:val="0"/>
      <w:divBdr>
        <w:top w:val="none" w:sz="0" w:space="0" w:color="auto"/>
        <w:left w:val="none" w:sz="0" w:space="0" w:color="auto"/>
        <w:bottom w:val="none" w:sz="0" w:space="0" w:color="auto"/>
        <w:right w:val="none" w:sz="0" w:space="0" w:color="auto"/>
      </w:divBdr>
    </w:div>
    <w:div w:id="1900901024">
      <w:bodyDiv w:val="1"/>
      <w:marLeft w:val="0"/>
      <w:marRight w:val="0"/>
      <w:marTop w:val="0"/>
      <w:marBottom w:val="0"/>
      <w:divBdr>
        <w:top w:val="none" w:sz="0" w:space="0" w:color="auto"/>
        <w:left w:val="none" w:sz="0" w:space="0" w:color="auto"/>
        <w:bottom w:val="none" w:sz="0" w:space="0" w:color="auto"/>
        <w:right w:val="none" w:sz="0" w:space="0" w:color="auto"/>
      </w:divBdr>
    </w:div>
    <w:div w:id="1911841154">
      <w:bodyDiv w:val="1"/>
      <w:marLeft w:val="0"/>
      <w:marRight w:val="0"/>
      <w:marTop w:val="0"/>
      <w:marBottom w:val="0"/>
      <w:divBdr>
        <w:top w:val="none" w:sz="0" w:space="0" w:color="auto"/>
        <w:left w:val="none" w:sz="0" w:space="0" w:color="auto"/>
        <w:bottom w:val="none" w:sz="0" w:space="0" w:color="auto"/>
        <w:right w:val="none" w:sz="0" w:space="0" w:color="auto"/>
      </w:divBdr>
    </w:div>
    <w:div w:id="1922715414">
      <w:bodyDiv w:val="1"/>
      <w:marLeft w:val="0"/>
      <w:marRight w:val="0"/>
      <w:marTop w:val="0"/>
      <w:marBottom w:val="0"/>
      <w:divBdr>
        <w:top w:val="none" w:sz="0" w:space="0" w:color="auto"/>
        <w:left w:val="none" w:sz="0" w:space="0" w:color="auto"/>
        <w:bottom w:val="none" w:sz="0" w:space="0" w:color="auto"/>
        <w:right w:val="none" w:sz="0" w:space="0" w:color="auto"/>
      </w:divBdr>
    </w:div>
    <w:div w:id="1931154920">
      <w:bodyDiv w:val="1"/>
      <w:marLeft w:val="0"/>
      <w:marRight w:val="0"/>
      <w:marTop w:val="0"/>
      <w:marBottom w:val="0"/>
      <w:divBdr>
        <w:top w:val="none" w:sz="0" w:space="0" w:color="auto"/>
        <w:left w:val="none" w:sz="0" w:space="0" w:color="auto"/>
        <w:bottom w:val="none" w:sz="0" w:space="0" w:color="auto"/>
        <w:right w:val="none" w:sz="0" w:space="0" w:color="auto"/>
      </w:divBdr>
    </w:div>
    <w:div w:id="1932664782">
      <w:bodyDiv w:val="1"/>
      <w:marLeft w:val="0"/>
      <w:marRight w:val="0"/>
      <w:marTop w:val="0"/>
      <w:marBottom w:val="0"/>
      <w:divBdr>
        <w:top w:val="none" w:sz="0" w:space="0" w:color="auto"/>
        <w:left w:val="none" w:sz="0" w:space="0" w:color="auto"/>
        <w:bottom w:val="none" w:sz="0" w:space="0" w:color="auto"/>
        <w:right w:val="none" w:sz="0" w:space="0" w:color="auto"/>
      </w:divBdr>
    </w:div>
    <w:div w:id="1952934255">
      <w:bodyDiv w:val="1"/>
      <w:marLeft w:val="0"/>
      <w:marRight w:val="0"/>
      <w:marTop w:val="0"/>
      <w:marBottom w:val="0"/>
      <w:divBdr>
        <w:top w:val="none" w:sz="0" w:space="0" w:color="auto"/>
        <w:left w:val="none" w:sz="0" w:space="0" w:color="auto"/>
        <w:bottom w:val="none" w:sz="0" w:space="0" w:color="auto"/>
        <w:right w:val="none" w:sz="0" w:space="0" w:color="auto"/>
      </w:divBdr>
    </w:div>
    <w:div w:id="1961104703">
      <w:bodyDiv w:val="1"/>
      <w:marLeft w:val="0"/>
      <w:marRight w:val="0"/>
      <w:marTop w:val="0"/>
      <w:marBottom w:val="0"/>
      <w:divBdr>
        <w:top w:val="none" w:sz="0" w:space="0" w:color="auto"/>
        <w:left w:val="none" w:sz="0" w:space="0" w:color="auto"/>
        <w:bottom w:val="none" w:sz="0" w:space="0" w:color="auto"/>
        <w:right w:val="none" w:sz="0" w:space="0" w:color="auto"/>
      </w:divBdr>
    </w:div>
    <w:div w:id="1977681077">
      <w:bodyDiv w:val="1"/>
      <w:marLeft w:val="0"/>
      <w:marRight w:val="0"/>
      <w:marTop w:val="0"/>
      <w:marBottom w:val="0"/>
      <w:divBdr>
        <w:top w:val="none" w:sz="0" w:space="0" w:color="auto"/>
        <w:left w:val="none" w:sz="0" w:space="0" w:color="auto"/>
        <w:bottom w:val="none" w:sz="0" w:space="0" w:color="auto"/>
        <w:right w:val="none" w:sz="0" w:space="0" w:color="auto"/>
      </w:divBdr>
    </w:div>
    <w:div w:id="1984044187">
      <w:bodyDiv w:val="1"/>
      <w:marLeft w:val="0"/>
      <w:marRight w:val="0"/>
      <w:marTop w:val="0"/>
      <w:marBottom w:val="0"/>
      <w:divBdr>
        <w:top w:val="none" w:sz="0" w:space="0" w:color="auto"/>
        <w:left w:val="none" w:sz="0" w:space="0" w:color="auto"/>
        <w:bottom w:val="none" w:sz="0" w:space="0" w:color="auto"/>
        <w:right w:val="none" w:sz="0" w:space="0" w:color="auto"/>
      </w:divBdr>
    </w:div>
    <w:div w:id="1996100784">
      <w:bodyDiv w:val="1"/>
      <w:marLeft w:val="0"/>
      <w:marRight w:val="0"/>
      <w:marTop w:val="0"/>
      <w:marBottom w:val="0"/>
      <w:divBdr>
        <w:top w:val="none" w:sz="0" w:space="0" w:color="auto"/>
        <w:left w:val="none" w:sz="0" w:space="0" w:color="auto"/>
        <w:bottom w:val="none" w:sz="0" w:space="0" w:color="auto"/>
        <w:right w:val="none" w:sz="0" w:space="0" w:color="auto"/>
      </w:divBdr>
    </w:div>
    <w:div w:id="2000814528">
      <w:bodyDiv w:val="1"/>
      <w:marLeft w:val="0"/>
      <w:marRight w:val="0"/>
      <w:marTop w:val="0"/>
      <w:marBottom w:val="0"/>
      <w:divBdr>
        <w:top w:val="none" w:sz="0" w:space="0" w:color="auto"/>
        <w:left w:val="none" w:sz="0" w:space="0" w:color="auto"/>
        <w:bottom w:val="none" w:sz="0" w:space="0" w:color="auto"/>
        <w:right w:val="none" w:sz="0" w:space="0" w:color="auto"/>
      </w:divBdr>
    </w:div>
    <w:div w:id="2003729829">
      <w:bodyDiv w:val="1"/>
      <w:marLeft w:val="0"/>
      <w:marRight w:val="0"/>
      <w:marTop w:val="0"/>
      <w:marBottom w:val="0"/>
      <w:divBdr>
        <w:top w:val="none" w:sz="0" w:space="0" w:color="auto"/>
        <w:left w:val="none" w:sz="0" w:space="0" w:color="auto"/>
        <w:bottom w:val="none" w:sz="0" w:space="0" w:color="auto"/>
        <w:right w:val="none" w:sz="0" w:space="0" w:color="auto"/>
      </w:divBdr>
    </w:div>
    <w:div w:id="2007004710">
      <w:bodyDiv w:val="1"/>
      <w:marLeft w:val="0"/>
      <w:marRight w:val="0"/>
      <w:marTop w:val="0"/>
      <w:marBottom w:val="0"/>
      <w:divBdr>
        <w:top w:val="none" w:sz="0" w:space="0" w:color="auto"/>
        <w:left w:val="none" w:sz="0" w:space="0" w:color="auto"/>
        <w:bottom w:val="none" w:sz="0" w:space="0" w:color="auto"/>
        <w:right w:val="none" w:sz="0" w:space="0" w:color="auto"/>
      </w:divBdr>
    </w:div>
    <w:div w:id="2012827676">
      <w:bodyDiv w:val="1"/>
      <w:marLeft w:val="0"/>
      <w:marRight w:val="0"/>
      <w:marTop w:val="0"/>
      <w:marBottom w:val="0"/>
      <w:divBdr>
        <w:top w:val="none" w:sz="0" w:space="0" w:color="auto"/>
        <w:left w:val="none" w:sz="0" w:space="0" w:color="auto"/>
        <w:bottom w:val="none" w:sz="0" w:space="0" w:color="auto"/>
        <w:right w:val="none" w:sz="0" w:space="0" w:color="auto"/>
      </w:divBdr>
    </w:div>
    <w:div w:id="2019696432">
      <w:bodyDiv w:val="1"/>
      <w:marLeft w:val="0"/>
      <w:marRight w:val="0"/>
      <w:marTop w:val="0"/>
      <w:marBottom w:val="0"/>
      <w:divBdr>
        <w:top w:val="none" w:sz="0" w:space="0" w:color="auto"/>
        <w:left w:val="none" w:sz="0" w:space="0" w:color="auto"/>
        <w:bottom w:val="none" w:sz="0" w:space="0" w:color="auto"/>
        <w:right w:val="none" w:sz="0" w:space="0" w:color="auto"/>
      </w:divBdr>
    </w:div>
    <w:div w:id="2020426337">
      <w:bodyDiv w:val="1"/>
      <w:marLeft w:val="0"/>
      <w:marRight w:val="0"/>
      <w:marTop w:val="0"/>
      <w:marBottom w:val="0"/>
      <w:divBdr>
        <w:top w:val="none" w:sz="0" w:space="0" w:color="auto"/>
        <w:left w:val="none" w:sz="0" w:space="0" w:color="auto"/>
        <w:bottom w:val="none" w:sz="0" w:space="0" w:color="auto"/>
        <w:right w:val="none" w:sz="0" w:space="0" w:color="auto"/>
      </w:divBdr>
    </w:div>
    <w:div w:id="2029135876">
      <w:bodyDiv w:val="1"/>
      <w:marLeft w:val="0"/>
      <w:marRight w:val="0"/>
      <w:marTop w:val="0"/>
      <w:marBottom w:val="0"/>
      <w:divBdr>
        <w:top w:val="none" w:sz="0" w:space="0" w:color="auto"/>
        <w:left w:val="none" w:sz="0" w:space="0" w:color="auto"/>
        <w:bottom w:val="none" w:sz="0" w:space="0" w:color="auto"/>
        <w:right w:val="none" w:sz="0" w:space="0" w:color="auto"/>
      </w:divBdr>
    </w:div>
    <w:div w:id="2039158740">
      <w:bodyDiv w:val="1"/>
      <w:marLeft w:val="0"/>
      <w:marRight w:val="0"/>
      <w:marTop w:val="0"/>
      <w:marBottom w:val="0"/>
      <w:divBdr>
        <w:top w:val="none" w:sz="0" w:space="0" w:color="auto"/>
        <w:left w:val="none" w:sz="0" w:space="0" w:color="auto"/>
        <w:bottom w:val="none" w:sz="0" w:space="0" w:color="auto"/>
        <w:right w:val="none" w:sz="0" w:space="0" w:color="auto"/>
      </w:divBdr>
    </w:div>
    <w:div w:id="2059235086">
      <w:bodyDiv w:val="1"/>
      <w:marLeft w:val="0"/>
      <w:marRight w:val="0"/>
      <w:marTop w:val="0"/>
      <w:marBottom w:val="0"/>
      <w:divBdr>
        <w:top w:val="none" w:sz="0" w:space="0" w:color="auto"/>
        <w:left w:val="none" w:sz="0" w:space="0" w:color="auto"/>
        <w:bottom w:val="none" w:sz="0" w:space="0" w:color="auto"/>
        <w:right w:val="none" w:sz="0" w:space="0" w:color="auto"/>
      </w:divBdr>
    </w:div>
    <w:div w:id="2092265686">
      <w:bodyDiv w:val="1"/>
      <w:marLeft w:val="0"/>
      <w:marRight w:val="0"/>
      <w:marTop w:val="0"/>
      <w:marBottom w:val="0"/>
      <w:divBdr>
        <w:top w:val="none" w:sz="0" w:space="0" w:color="auto"/>
        <w:left w:val="none" w:sz="0" w:space="0" w:color="auto"/>
        <w:bottom w:val="none" w:sz="0" w:space="0" w:color="auto"/>
        <w:right w:val="none" w:sz="0" w:space="0" w:color="auto"/>
      </w:divBdr>
    </w:div>
    <w:div w:id="2095930815">
      <w:bodyDiv w:val="1"/>
      <w:marLeft w:val="0"/>
      <w:marRight w:val="0"/>
      <w:marTop w:val="0"/>
      <w:marBottom w:val="0"/>
      <w:divBdr>
        <w:top w:val="none" w:sz="0" w:space="0" w:color="auto"/>
        <w:left w:val="none" w:sz="0" w:space="0" w:color="auto"/>
        <w:bottom w:val="none" w:sz="0" w:space="0" w:color="auto"/>
        <w:right w:val="none" w:sz="0" w:space="0" w:color="auto"/>
      </w:divBdr>
    </w:div>
    <w:div w:id="2107068667">
      <w:bodyDiv w:val="1"/>
      <w:marLeft w:val="0"/>
      <w:marRight w:val="0"/>
      <w:marTop w:val="0"/>
      <w:marBottom w:val="0"/>
      <w:divBdr>
        <w:top w:val="none" w:sz="0" w:space="0" w:color="auto"/>
        <w:left w:val="none" w:sz="0" w:space="0" w:color="auto"/>
        <w:bottom w:val="none" w:sz="0" w:space="0" w:color="auto"/>
        <w:right w:val="none" w:sz="0" w:space="0" w:color="auto"/>
      </w:divBdr>
    </w:div>
    <w:div w:id="2107075809">
      <w:bodyDiv w:val="1"/>
      <w:marLeft w:val="0"/>
      <w:marRight w:val="0"/>
      <w:marTop w:val="0"/>
      <w:marBottom w:val="0"/>
      <w:divBdr>
        <w:top w:val="none" w:sz="0" w:space="0" w:color="auto"/>
        <w:left w:val="none" w:sz="0" w:space="0" w:color="auto"/>
        <w:bottom w:val="none" w:sz="0" w:space="0" w:color="auto"/>
        <w:right w:val="none" w:sz="0" w:space="0" w:color="auto"/>
      </w:divBdr>
    </w:div>
    <w:div w:id="2113624956">
      <w:bodyDiv w:val="1"/>
      <w:marLeft w:val="0"/>
      <w:marRight w:val="0"/>
      <w:marTop w:val="0"/>
      <w:marBottom w:val="0"/>
      <w:divBdr>
        <w:top w:val="none" w:sz="0" w:space="0" w:color="auto"/>
        <w:left w:val="none" w:sz="0" w:space="0" w:color="auto"/>
        <w:bottom w:val="none" w:sz="0" w:space="0" w:color="auto"/>
        <w:right w:val="none" w:sz="0" w:space="0" w:color="auto"/>
      </w:divBdr>
    </w:div>
    <w:div w:id="2116092770">
      <w:bodyDiv w:val="1"/>
      <w:marLeft w:val="0"/>
      <w:marRight w:val="0"/>
      <w:marTop w:val="0"/>
      <w:marBottom w:val="0"/>
      <w:divBdr>
        <w:top w:val="none" w:sz="0" w:space="0" w:color="auto"/>
        <w:left w:val="none" w:sz="0" w:space="0" w:color="auto"/>
        <w:bottom w:val="none" w:sz="0" w:space="0" w:color="auto"/>
        <w:right w:val="none" w:sz="0" w:space="0" w:color="auto"/>
      </w:divBdr>
    </w:div>
    <w:div w:id="2116825781">
      <w:bodyDiv w:val="1"/>
      <w:marLeft w:val="0"/>
      <w:marRight w:val="0"/>
      <w:marTop w:val="0"/>
      <w:marBottom w:val="0"/>
      <w:divBdr>
        <w:top w:val="none" w:sz="0" w:space="0" w:color="auto"/>
        <w:left w:val="none" w:sz="0" w:space="0" w:color="auto"/>
        <w:bottom w:val="none" w:sz="0" w:space="0" w:color="auto"/>
        <w:right w:val="none" w:sz="0" w:space="0" w:color="auto"/>
      </w:divBdr>
    </w:div>
    <w:div w:id="2127042893">
      <w:bodyDiv w:val="1"/>
      <w:marLeft w:val="0"/>
      <w:marRight w:val="0"/>
      <w:marTop w:val="0"/>
      <w:marBottom w:val="0"/>
      <w:divBdr>
        <w:top w:val="none" w:sz="0" w:space="0" w:color="auto"/>
        <w:left w:val="none" w:sz="0" w:space="0" w:color="auto"/>
        <w:bottom w:val="none" w:sz="0" w:space="0" w:color="auto"/>
        <w:right w:val="none" w:sz="0" w:space="0" w:color="auto"/>
      </w:divBdr>
    </w:div>
    <w:div w:id="21311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okimyo.uz" TargetMode="External"/><Relationship Id="rId18" Type="http://schemas.openxmlformats.org/officeDocument/2006/relationships/hyperlink" Target="http://www.openinfo.uz/uz/announce/13760/" TargetMode="External"/><Relationship Id="rId26" Type="http://schemas.openxmlformats.org/officeDocument/2006/relationships/hyperlink" Target="https://biokimyo.uz/uploads/docs/5a0b26683e5390c221e656e387f6a7f0.pdf" TargetMode="External"/><Relationship Id="rId39" Type="http://schemas.openxmlformats.org/officeDocument/2006/relationships/hyperlink" Target="http://openinfo.uz/ru/reports/jsc/annual?org_name=%22Biokimyo%22+aksiyadorlik+jamiyati&amp;date_from=&amp;date_to=" TargetMode="External"/><Relationship Id="rId3" Type="http://schemas.openxmlformats.org/officeDocument/2006/relationships/styles" Target="styles.xml"/><Relationship Id="rId21" Type="http://schemas.openxmlformats.org/officeDocument/2006/relationships/hyperlink" Target="https://biokimyo.uz/oz/menu/36-suschestvennyh-faktov" TargetMode="External"/><Relationship Id="rId34" Type="http://schemas.openxmlformats.org/officeDocument/2006/relationships/hyperlink" Target="https://biokimyo.uz/en/news/announcement-on-holding-a-competitive-selection-of-candidates-for-members-of-the-executive-body-for-the-position-of-the-head-of-the-foreign-economic-activity-department-of-jsc-biokimyo" TargetMode="External"/><Relationship Id="rId42" Type="http://schemas.openxmlformats.org/officeDocument/2006/relationships/hyperlink" Target="https://www.uzse.uz/isu_infos/STK?isu_cd=UZ7025870005"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nfo@biokimyo.uz" TargetMode="External"/><Relationship Id="rId17" Type="http://schemas.openxmlformats.org/officeDocument/2006/relationships/hyperlink" Target="https://biokimyo.uz/ru/news/announcement-on-the-principle-comply-or-explain-joint-stock-company-biokimyo-informs-according-to-the-results-of-the-assessment-of-the-companys-corporate-governance-system-for-the-1st-quarter-of-2021" TargetMode="External"/><Relationship Id="rId25" Type="http://schemas.openxmlformats.org/officeDocument/2006/relationships/hyperlink" Target="http://www.openinfo.uz/en/reports/12864/" TargetMode="External"/><Relationship Id="rId33" Type="http://schemas.openxmlformats.org/officeDocument/2006/relationships/hyperlink" Target="https://biokimyo.uz/oz/news/announcement-on-holding-a-competitive-selection-of-candidates-for-members-of-the-executive-body-for-the-position-of-the-head-of-the-foreign-economic-activity-department-of-jsc-biokimyo" TargetMode="External"/><Relationship Id="rId38" Type="http://schemas.openxmlformats.org/officeDocument/2006/relationships/hyperlink" Target="https://biokimyo.uz/ru/menu/strategija-razvitija-obschestva" TargetMode="Externa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biokimyo.uz/ru/news/on-the-adoption-by-jsc-biokimyo-of-the-recommendations-of-the-corporate-governance-code-in-its-activities" TargetMode="External"/><Relationship Id="rId20" Type="http://schemas.openxmlformats.org/officeDocument/2006/relationships/hyperlink" Target="https://biokimyo.uz/ru/menu/36-suschestvennyh-faktov" TargetMode="External"/><Relationship Id="rId29" Type="http://schemas.openxmlformats.org/officeDocument/2006/relationships/hyperlink" Target="https://biokimyo.uz/ru/menu/swot-analiz" TargetMode="External"/><Relationship Id="rId41" Type="http://schemas.openxmlformats.org/officeDocument/2006/relationships/hyperlink" Target="http://openinfo.uz/ru/announce/1375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deponet.uz" TargetMode="External"/><Relationship Id="rId24" Type="http://schemas.openxmlformats.org/officeDocument/2006/relationships/hyperlink" Target="http://www.openinfo.uz/uz/reports/12864/" TargetMode="External"/><Relationship Id="rId32" Type="http://schemas.openxmlformats.org/officeDocument/2006/relationships/hyperlink" Target="https://biokimyo.uz/ru/news/announcement-on-holding-a-competitive-selection-of-candidates-for-members-of-the-executive-body-for-the-position-of-the-head-of-the-foreign-economic-activity-department-of-jsc-biokimyo" TargetMode="External"/><Relationship Id="rId37" Type="http://schemas.openxmlformats.org/officeDocument/2006/relationships/hyperlink" Target="http://openinfo.uz/ru/reports/msfo/annual?org_name=%22Biokimyo%22+aksiyadorlik+jamiyati&amp;date_from=&amp;date_to" TargetMode="External"/><Relationship Id="rId40" Type="http://schemas.openxmlformats.org/officeDocument/2006/relationships/hyperlink" Target="http://openinfo.uz/ru/reports/17134/"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openinfo.uz/ru/announce/2145/" TargetMode="External"/><Relationship Id="rId23" Type="http://schemas.openxmlformats.org/officeDocument/2006/relationships/hyperlink" Target="http://www.openinfo.uz/ru/reports/12864/" TargetMode="External"/><Relationship Id="rId28" Type="http://schemas.openxmlformats.org/officeDocument/2006/relationships/hyperlink" Target="https://biokimyo.uz/ru/" TargetMode="External"/><Relationship Id="rId36" Type="http://schemas.openxmlformats.org/officeDocument/2006/relationships/hyperlink" Target="http://openinfo.uz/ru/announce/13201/" TargetMode="External"/><Relationship Id="rId10" Type="http://schemas.openxmlformats.org/officeDocument/2006/relationships/hyperlink" Target="http://www.deponet.uz" TargetMode="External"/><Relationship Id="rId19" Type="http://schemas.openxmlformats.org/officeDocument/2006/relationships/hyperlink" Target="https://www.uzse.uz/reports/other_information?search_key=UZ7025870005" TargetMode="External"/><Relationship Id="rId31" Type="http://schemas.openxmlformats.org/officeDocument/2006/relationships/hyperlink" Target="http://openinfo.uz/ru/announce/13201/"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biokimyo.uz/uploads/docs/5fc21c21e03fe928c0b43d3cd46c342d.pdf" TargetMode="External"/><Relationship Id="rId22" Type="http://schemas.openxmlformats.org/officeDocument/2006/relationships/hyperlink" Target="https://biokimyo.uz/en/menu/36-suschestvennyh-faktov" TargetMode="External"/><Relationship Id="rId27" Type="http://schemas.openxmlformats.org/officeDocument/2006/relationships/hyperlink" Target="https://biokimyo.uz/ru/menu/obschie-svedenija-o-raspredelenii-aktsij" TargetMode="External"/><Relationship Id="rId30" Type="http://schemas.openxmlformats.org/officeDocument/2006/relationships/hyperlink" Target="https://biokimyo.uz/uploads/docs/01306213b2d34aa09163c7ba20677722.pdf" TargetMode="External"/><Relationship Id="rId35" Type="http://schemas.openxmlformats.org/officeDocument/2006/relationships/hyperlink" Target="https://biokimyo.uz/uploads/docs/4e0e5e71aa6f8c46ff6ff1cdd05d304e.pdf" TargetMode="External"/><Relationship Id="rId43"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F07432DA5D4FD8B5B488F6C1742A6D"/>
        <w:category>
          <w:name w:val="Общие"/>
          <w:gallery w:val="placeholder"/>
        </w:category>
        <w:types>
          <w:type w:val="bbPlcHdr"/>
        </w:types>
        <w:behaviors>
          <w:behavior w:val="content"/>
        </w:behaviors>
        <w:guid w:val="{A202914C-BB62-4E0D-B8E5-8EE802F83AEB}"/>
      </w:docPartPr>
      <w:docPartBody>
        <w:p w:rsidR="00DC3111" w:rsidRDefault="00A765CE" w:rsidP="00A765CE">
          <w:pPr>
            <w:pStyle w:val="68F07432DA5D4FD8B5B488F6C1742A6D"/>
          </w:pPr>
          <w:r>
            <w:rPr>
              <w:rFonts w:asciiTheme="majorHAnsi" w:eastAsiaTheme="majorEastAsia" w:hAnsiTheme="majorHAnsi" w:cstheme="majorBidi"/>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2"/>
  </w:compat>
  <w:rsids>
    <w:rsidRoot w:val="0047709C"/>
    <w:rsid w:val="00044502"/>
    <w:rsid w:val="000744F5"/>
    <w:rsid w:val="00083913"/>
    <w:rsid w:val="00091DF7"/>
    <w:rsid w:val="000F035F"/>
    <w:rsid w:val="0010762F"/>
    <w:rsid w:val="001379C7"/>
    <w:rsid w:val="0016040F"/>
    <w:rsid w:val="001C12A6"/>
    <w:rsid w:val="002117C2"/>
    <w:rsid w:val="002810D8"/>
    <w:rsid w:val="00285370"/>
    <w:rsid w:val="00291892"/>
    <w:rsid w:val="0031219C"/>
    <w:rsid w:val="003302D6"/>
    <w:rsid w:val="00337DB8"/>
    <w:rsid w:val="00343455"/>
    <w:rsid w:val="00374657"/>
    <w:rsid w:val="00384C94"/>
    <w:rsid w:val="003A57B8"/>
    <w:rsid w:val="003C2B5A"/>
    <w:rsid w:val="003D3FE1"/>
    <w:rsid w:val="003F56AB"/>
    <w:rsid w:val="00400D4F"/>
    <w:rsid w:val="004100AA"/>
    <w:rsid w:val="00415650"/>
    <w:rsid w:val="00444A1A"/>
    <w:rsid w:val="0047709C"/>
    <w:rsid w:val="0048106B"/>
    <w:rsid w:val="004A4994"/>
    <w:rsid w:val="004A6C4C"/>
    <w:rsid w:val="004B4076"/>
    <w:rsid w:val="004C0EF9"/>
    <w:rsid w:val="004D7A2C"/>
    <w:rsid w:val="00510669"/>
    <w:rsid w:val="0055791D"/>
    <w:rsid w:val="0056192A"/>
    <w:rsid w:val="00586B91"/>
    <w:rsid w:val="00597D5C"/>
    <w:rsid w:val="005A5338"/>
    <w:rsid w:val="005C08F7"/>
    <w:rsid w:val="005C6329"/>
    <w:rsid w:val="00620D8E"/>
    <w:rsid w:val="00621D6F"/>
    <w:rsid w:val="0067152B"/>
    <w:rsid w:val="00672C5B"/>
    <w:rsid w:val="00684AFA"/>
    <w:rsid w:val="006D417C"/>
    <w:rsid w:val="006E3CED"/>
    <w:rsid w:val="00727D0F"/>
    <w:rsid w:val="007541B4"/>
    <w:rsid w:val="0081194E"/>
    <w:rsid w:val="00860976"/>
    <w:rsid w:val="00865477"/>
    <w:rsid w:val="008660FD"/>
    <w:rsid w:val="0087579F"/>
    <w:rsid w:val="008806E0"/>
    <w:rsid w:val="0088368D"/>
    <w:rsid w:val="00884548"/>
    <w:rsid w:val="00922FD9"/>
    <w:rsid w:val="00924C84"/>
    <w:rsid w:val="00946485"/>
    <w:rsid w:val="00974FFD"/>
    <w:rsid w:val="0099392D"/>
    <w:rsid w:val="00994C97"/>
    <w:rsid w:val="009C4A54"/>
    <w:rsid w:val="009C4AA6"/>
    <w:rsid w:val="009D6C6A"/>
    <w:rsid w:val="009D6CD7"/>
    <w:rsid w:val="00A01ED4"/>
    <w:rsid w:val="00A10D6C"/>
    <w:rsid w:val="00A25447"/>
    <w:rsid w:val="00A30FEF"/>
    <w:rsid w:val="00A370FC"/>
    <w:rsid w:val="00A765CE"/>
    <w:rsid w:val="00A8783F"/>
    <w:rsid w:val="00AE212D"/>
    <w:rsid w:val="00B17CD9"/>
    <w:rsid w:val="00B2717E"/>
    <w:rsid w:val="00C117D8"/>
    <w:rsid w:val="00C346AE"/>
    <w:rsid w:val="00C41D40"/>
    <w:rsid w:val="00C7525D"/>
    <w:rsid w:val="00D36989"/>
    <w:rsid w:val="00D52B32"/>
    <w:rsid w:val="00D63B6D"/>
    <w:rsid w:val="00DC3111"/>
    <w:rsid w:val="00DF0B9B"/>
    <w:rsid w:val="00E01676"/>
    <w:rsid w:val="00E11F05"/>
    <w:rsid w:val="00E17B9C"/>
    <w:rsid w:val="00E2601F"/>
    <w:rsid w:val="00EB58A8"/>
    <w:rsid w:val="00EB6583"/>
    <w:rsid w:val="00EF3C4D"/>
    <w:rsid w:val="00F46BBF"/>
    <w:rsid w:val="00FD0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A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1511E30F4C4274B4959A65719A4943">
    <w:name w:val="CA1511E30F4C4274B4959A65719A4943"/>
    <w:rsid w:val="0047709C"/>
  </w:style>
  <w:style w:type="paragraph" w:customStyle="1" w:styleId="96F8E8465AB94C89A771C8D1D6DFB71F">
    <w:name w:val="96F8E8465AB94C89A771C8D1D6DFB71F"/>
    <w:rsid w:val="0047709C"/>
  </w:style>
  <w:style w:type="paragraph" w:customStyle="1" w:styleId="D033E7FF323F4EE4A78EAEC1144F24C4">
    <w:name w:val="D033E7FF323F4EE4A78EAEC1144F24C4"/>
    <w:rsid w:val="0047709C"/>
  </w:style>
  <w:style w:type="paragraph" w:customStyle="1" w:styleId="68F07432DA5D4FD8B5B488F6C1742A6D">
    <w:name w:val="68F07432DA5D4FD8B5B488F6C1742A6D"/>
    <w:rsid w:val="00A765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166BB-3509-4C44-896A-B7EBBDE4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9284</TotalTime>
  <Pages>56</Pages>
  <Words>13842</Words>
  <Characters>78901</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Отчет о проведении оценки системы корпоративного управления  АО «Биокимё»</vt:lpstr>
    </vt:vector>
  </TitlesOfParts>
  <Company>SPecialiST RePack</Company>
  <LinksUpToDate>false</LinksUpToDate>
  <CharactersWithSpaces>92558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 проведении оценки системы корпоративного управления  АО «Биокимё»</dc:title>
  <dc:creator>dilfuza</dc:creator>
  <cp:lastModifiedBy>elyorjon</cp:lastModifiedBy>
  <cp:revision>139</cp:revision>
  <cp:lastPrinted>2022-05-12T12:47:00Z</cp:lastPrinted>
  <dcterms:created xsi:type="dcterms:W3CDTF">2021-10-26T04:44:00Z</dcterms:created>
  <dcterms:modified xsi:type="dcterms:W3CDTF">2022-10-25T11:24:00Z</dcterms:modified>
</cp:coreProperties>
</file>