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C90" w:rsidRPr="0000798A" w:rsidRDefault="00FA0308" w:rsidP="0000798A">
      <w:pPr>
        <w:spacing w:after="0" w:line="240" w:lineRule="auto"/>
        <w:ind w:firstLine="567"/>
        <w:jc w:val="center"/>
        <w:rPr>
          <w:rFonts w:ascii="Times New Roman" w:hAnsi="Times New Roman"/>
          <w:b/>
          <w:i/>
          <w:sz w:val="24"/>
          <w:szCs w:val="24"/>
          <w:lang w:val="uz-Cyrl-UZ"/>
        </w:rPr>
      </w:pPr>
      <w:r w:rsidRPr="0000798A">
        <w:rPr>
          <w:rFonts w:ascii="Times New Roman" w:hAnsi="Times New Roman"/>
          <w:b/>
          <w:i/>
          <w:sz w:val="24"/>
          <w:szCs w:val="24"/>
          <w:lang w:val="uz-Cyrl-UZ"/>
        </w:rPr>
        <w:t>“BIOKIMYO”  акциядорли</w:t>
      </w:r>
      <w:r w:rsidR="00C91A95" w:rsidRPr="0000798A">
        <w:rPr>
          <w:rFonts w:ascii="Times New Roman" w:hAnsi="Times New Roman"/>
          <w:b/>
          <w:i/>
          <w:sz w:val="24"/>
          <w:szCs w:val="24"/>
          <w:lang w:val="uz-Cyrl-UZ"/>
        </w:rPr>
        <w:t>к жамияти корпоратив маслаҳатчининг</w:t>
      </w:r>
      <w:r w:rsidR="00EE3E80" w:rsidRPr="0000798A">
        <w:rPr>
          <w:rFonts w:ascii="Times New Roman" w:hAnsi="Times New Roman"/>
          <w:b/>
          <w:i/>
          <w:sz w:val="24"/>
          <w:szCs w:val="24"/>
          <w:lang w:val="uz-Cyrl-UZ"/>
        </w:rPr>
        <w:t xml:space="preserve"> жамиятнинг</w:t>
      </w:r>
    </w:p>
    <w:p w:rsidR="00FA0308" w:rsidRPr="0000798A" w:rsidRDefault="00FA0308" w:rsidP="0000798A">
      <w:pPr>
        <w:spacing w:after="0" w:line="240" w:lineRule="auto"/>
        <w:ind w:firstLine="567"/>
        <w:jc w:val="center"/>
        <w:rPr>
          <w:rFonts w:ascii="Times New Roman" w:hAnsi="Times New Roman"/>
          <w:b/>
          <w:i/>
          <w:sz w:val="24"/>
          <w:szCs w:val="24"/>
          <w:lang w:val="uz-Cyrl-UZ"/>
        </w:rPr>
      </w:pPr>
      <w:r w:rsidRPr="0000798A">
        <w:rPr>
          <w:rFonts w:ascii="Times New Roman" w:hAnsi="Times New Roman"/>
          <w:b/>
          <w:i/>
          <w:sz w:val="24"/>
          <w:szCs w:val="24"/>
          <w:lang w:val="uz-Cyrl-UZ"/>
        </w:rPr>
        <w:t>20</w:t>
      </w:r>
      <w:r w:rsidR="008D3D79" w:rsidRPr="0000798A">
        <w:rPr>
          <w:rFonts w:ascii="Times New Roman" w:hAnsi="Times New Roman"/>
          <w:b/>
          <w:i/>
          <w:sz w:val="24"/>
          <w:szCs w:val="24"/>
          <w:lang w:val="uz-Cyrl-UZ"/>
        </w:rPr>
        <w:t>2</w:t>
      </w:r>
      <w:r w:rsidR="00795253">
        <w:rPr>
          <w:rFonts w:ascii="Times New Roman" w:hAnsi="Times New Roman"/>
          <w:b/>
          <w:i/>
          <w:sz w:val="24"/>
          <w:szCs w:val="24"/>
          <w:lang w:val="uz-Cyrl-UZ"/>
        </w:rPr>
        <w:t>5</w:t>
      </w:r>
      <w:r w:rsidRPr="0000798A">
        <w:rPr>
          <w:rFonts w:ascii="Times New Roman" w:hAnsi="Times New Roman"/>
          <w:b/>
          <w:i/>
          <w:sz w:val="24"/>
          <w:szCs w:val="24"/>
          <w:lang w:val="uz-Cyrl-UZ"/>
        </w:rPr>
        <w:t xml:space="preserve"> йил</w:t>
      </w:r>
      <w:r w:rsidR="00EA051F">
        <w:rPr>
          <w:rFonts w:ascii="Times New Roman" w:hAnsi="Times New Roman"/>
          <w:b/>
          <w:i/>
          <w:sz w:val="24"/>
          <w:szCs w:val="24"/>
          <w:lang w:val="uz-Cyrl-UZ"/>
        </w:rPr>
        <w:t>нинг тўққиз ой</w:t>
      </w:r>
      <w:r w:rsidR="00795253">
        <w:rPr>
          <w:rFonts w:ascii="Times New Roman" w:hAnsi="Times New Roman"/>
          <w:b/>
          <w:i/>
          <w:sz w:val="24"/>
          <w:szCs w:val="24"/>
          <w:lang w:val="uz-Cyrl-UZ"/>
        </w:rPr>
        <w:t xml:space="preserve">лик </w:t>
      </w:r>
      <w:r w:rsidRPr="0000798A">
        <w:rPr>
          <w:rFonts w:ascii="Times New Roman" w:hAnsi="Times New Roman"/>
          <w:b/>
          <w:i/>
          <w:sz w:val="24"/>
          <w:szCs w:val="24"/>
          <w:lang w:val="uz-Cyrl-UZ"/>
        </w:rPr>
        <w:t xml:space="preserve">якуни бўйича </w:t>
      </w:r>
      <w:r w:rsidRPr="0000798A">
        <w:rPr>
          <w:rFonts w:ascii="Times New Roman" w:hAnsi="Times New Roman"/>
          <w:b/>
          <w:i/>
          <w:color w:val="111111"/>
          <w:sz w:val="24"/>
          <w:szCs w:val="24"/>
          <w:lang w:val="uz-Cyrl-UZ"/>
        </w:rPr>
        <w:t xml:space="preserve">корпортив қонунчилигига риоя этилиши </w:t>
      </w:r>
      <w:r w:rsidRPr="0000798A">
        <w:rPr>
          <w:rFonts w:ascii="Times New Roman" w:hAnsi="Times New Roman"/>
          <w:b/>
          <w:i/>
          <w:sz w:val="24"/>
          <w:szCs w:val="24"/>
          <w:lang w:val="uz-Cyrl-UZ"/>
        </w:rPr>
        <w:t>юзасидан</w:t>
      </w:r>
      <w:r w:rsidR="003F6801" w:rsidRPr="0000798A">
        <w:rPr>
          <w:rFonts w:ascii="Times New Roman" w:hAnsi="Times New Roman"/>
          <w:b/>
          <w:i/>
          <w:sz w:val="24"/>
          <w:szCs w:val="24"/>
          <w:lang w:val="uz-Cyrl-UZ"/>
        </w:rPr>
        <w:t xml:space="preserve"> </w:t>
      </w:r>
      <w:r w:rsidRPr="0000798A">
        <w:rPr>
          <w:rFonts w:ascii="Times New Roman" w:hAnsi="Times New Roman"/>
          <w:b/>
          <w:i/>
          <w:sz w:val="24"/>
          <w:szCs w:val="24"/>
          <w:lang w:val="uz-Cyrl-UZ"/>
        </w:rPr>
        <w:t>кузатув кенгаши олдидаги</w:t>
      </w:r>
    </w:p>
    <w:p w:rsidR="00FA0308" w:rsidRDefault="00FA0308" w:rsidP="0000798A">
      <w:pPr>
        <w:spacing w:after="0" w:line="240" w:lineRule="auto"/>
        <w:ind w:firstLine="567"/>
        <w:jc w:val="center"/>
        <w:rPr>
          <w:rFonts w:ascii="Times New Roman" w:hAnsi="Times New Roman"/>
          <w:b/>
          <w:i/>
          <w:sz w:val="24"/>
          <w:szCs w:val="24"/>
        </w:rPr>
      </w:pPr>
      <w:r w:rsidRPr="0000798A">
        <w:rPr>
          <w:rFonts w:ascii="Times New Roman" w:hAnsi="Times New Roman"/>
          <w:b/>
          <w:i/>
          <w:sz w:val="24"/>
          <w:szCs w:val="24"/>
          <w:lang w:val="uz-Cyrl-UZ"/>
        </w:rPr>
        <w:t>ҲИСОБ</w:t>
      </w:r>
      <w:r w:rsidRPr="0000798A">
        <w:rPr>
          <w:rFonts w:ascii="Times New Roman" w:hAnsi="Times New Roman"/>
          <w:b/>
          <w:i/>
          <w:sz w:val="24"/>
          <w:szCs w:val="24"/>
        </w:rPr>
        <w:t>ОТИ</w:t>
      </w:r>
    </w:p>
    <w:p w:rsidR="004A282E" w:rsidRPr="0000798A" w:rsidRDefault="004A282E" w:rsidP="0000798A">
      <w:pPr>
        <w:spacing w:after="0" w:line="240" w:lineRule="auto"/>
        <w:ind w:firstLine="567"/>
        <w:jc w:val="center"/>
        <w:rPr>
          <w:rFonts w:ascii="Times New Roman" w:hAnsi="Times New Roman"/>
          <w:b/>
          <w:i/>
          <w:sz w:val="24"/>
          <w:szCs w:val="24"/>
          <w:lang w:val="uz-Cyrl-UZ"/>
        </w:rPr>
      </w:pPr>
    </w:p>
    <w:tbl>
      <w:tblPr>
        <w:tblW w:w="9606" w:type="dxa"/>
        <w:tblLook w:val="0000" w:firstRow="0" w:lastRow="0" w:firstColumn="0" w:lastColumn="0" w:noHBand="0" w:noVBand="0"/>
      </w:tblPr>
      <w:tblGrid>
        <w:gridCol w:w="4665"/>
        <w:gridCol w:w="4941"/>
      </w:tblGrid>
      <w:tr w:rsidR="00FA0308" w:rsidRPr="0000798A" w:rsidTr="00237835">
        <w:tc>
          <w:tcPr>
            <w:tcW w:w="4665" w:type="dxa"/>
          </w:tcPr>
          <w:p w:rsidR="00D66C3D" w:rsidRPr="0000798A" w:rsidRDefault="00FA0308" w:rsidP="00EA051F">
            <w:pPr>
              <w:spacing w:after="0" w:line="240" w:lineRule="auto"/>
              <w:ind w:firstLine="567"/>
              <w:jc w:val="both"/>
              <w:rPr>
                <w:rFonts w:ascii="Times New Roman" w:hAnsi="Times New Roman"/>
                <w:b/>
                <w:bCs/>
                <w:sz w:val="24"/>
                <w:szCs w:val="24"/>
                <w:lang w:val="uz-Cyrl-UZ"/>
              </w:rPr>
            </w:pPr>
            <w:r w:rsidRPr="0000798A">
              <w:rPr>
                <w:rFonts w:ascii="Times New Roman" w:hAnsi="Times New Roman"/>
                <w:b/>
                <w:bCs/>
                <w:sz w:val="24"/>
                <w:szCs w:val="24"/>
              </w:rPr>
              <w:t>20</w:t>
            </w:r>
            <w:r w:rsidR="008D3D79" w:rsidRPr="0000798A">
              <w:rPr>
                <w:rFonts w:ascii="Times New Roman" w:hAnsi="Times New Roman"/>
                <w:b/>
                <w:bCs/>
                <w:sz w:val="24"/>
                <w:szCs w:val="24"/>
                <w:lang w:val="uz-Cyrl-UZ"/>
              </w:rPr>
              <w:t>2</w:t>
            </w:r>
            <w:r w:rsidR="00423D0D">
              <w:rPr>
                <w:rFonts w:ascii="Times New Roman" w:hAnsi="Times New Roman"/>
                <w:b/>
                <w:bCs/>
                <w:sz w:val="24"/>
                <w:szCs w:val="24"/>
                <w:lang w:val="uz-Cyrl-UZ"/>
              </w:rPr>
              <w:t>5</w:t>
            </w:r>
            <w:r w:rsidR="00F06C10" w:rsidRPr="0000798A">
              <w:rPr>
                <w:rFonts w:ascii="Times New Roman" w:hAnsi="Times New Roman"/>
                <w:b/>
                <w:bCs/>
                <w:sz w:val="24"/>
                <w:szCs w:val="24"/>
                <w:lang w:val="uz-Cyrl-UZ"/>
              </w:rPr>
              <w:t xml:space="preserve"> </w:t>
            </w:r>
            <w:proofErr w:type="spellStart"/>
            <w:r w:rsidRPr="0000798A">
              <w:rPr>
                <w:rFonts w:ascii="Times New Roman" w:hAnsi="Times New Roman"/>
                <w:b/>
                <w:bCs/>
                <w:sz w:val="24"/>
                <w:szCs w:val="24"/>
              </w:rPr>
              <w:t>йил</w:t>
            </w:r>
            <w:proofErr w:type="spellEnd"/>
            <w:r w:rsidR="00F06C10" w:rsidRPr="0000798A">
              <w:rPr>
                <w:rFonts w:ascii="Times New Roman" w:hAnsi="Times New Roman"/>
                <w:b/>
                <w:bCs/>
                <w:sz w:val="24"/>
                <w:szCs w:val="24"/>
              </w:rPr>
              <w:t xml:space="preserve"> </w:t>
            </w:r>
            <w:r w:rsidR="00936B6C" w:rsidRPr="0000798A">
              <w:rPr>
                <w:rFonts w:ascii="Times New Roman" w:hAnsi="Times New Roman"/>
                <w:b/>
                <w:bCs/>
                <w:sz w:val="24"/>
                <w:szCs w:val="24"/>
                <w:lang w:val="uz-Cyrl-UZ"/>
              </w:rPr>
              <w:t>1</w:t>
            </w:r>
            <w:r w:rsidR="004D61A7">
              <w:rPr>
                <w:rFonts w:ascii="Times New Roman" w:hAnsi="Times New Roman"/>
                <w:b/>
                <w:bCs/>
                <w:sz w:val="24"/>
                <w:szCs w:val="24"/>
                <w:lang w:val="uz-Cyrl-UZ"/>
              </w:rPr>
              <w:t xml:space="preserve"> </w:t>
            </w:r>
            <w:r w:rsidR="00EA051F">
              <w:rPr>
                <w:rFonts w:ascii="Times New Roman" w:hAnsi="Times New Roman"/>
                <w:b/>
                <w:bCs/>
                <w:sz w:val="24"/>
                <w:szCs w:val="24"/>
                <w:lang w:val="uz-Cyrl-UZ"/>
              </w:rPr>
              <w:t>октябрь</w:t>
            </w:r>
          </w:p>
        </w:tc>
        <w:tc>
          <w:tcPr>
            <w:tcW w:w="4941" w:type="dxa"/>
          </w:tcPr>
          <w:p w:rsidR="00FA0308" w:rsidRPr="0000798A" w:rsidRDefault="00FA0308" w:rsidP="0000798A">
            <w:pPr>
              <w:spacing w:after="0" w:line="240" w:lineRule="auto"/>
              <w:ind w:firstLine="567"/>
              <w:jc w:val="both"/>
              <w:rPr>
                <w:rFonts w:ascii="Times New Roman" w:hAnsi="Times New Roman"/>
                <w:b/>
                <w:bCs/>
                <w:sz w:val="24"/>
                <w:szCs w:val="24"/>
                <w:lang w:val="uz-Cyrl-UZ"/>
              </w:rPr>
            </w:pPr>
            <w:r w:rsidRPr="0000798A">
              <w:rPr>
                <w:rFonts w:ascii="Times New Roman" w:hAnsi="Times New Roman"/>
                <w:b/>
                <w:sz w:val="24"/>
                <w:szCs w:val="24"/>
                <w:lang w:val="uz-Cyrl-UZ"/>
              </w:rPr>
              <w:t xml:space="preserve">                        </w:t>
            </w:r>
            <w:r w:rsidR="004444F0" w:rsidRPr="0000798A">
              <w:rPr>
                <w:rFonts w:ascii="Times New Roman" w:hAnsi="Times New Roman"/>
                <w:b/>
                <w:sz w:val="24"/>
                <w:szCs w:val="24"/>
                <w:lang w:val="uz-Cyrl-UZ"/>
              </w:rPr>
              <w:t>Тошкент</w:t>
            </w:r>
            <w:r w:rsidR="00D859A2" w:rsidRPr="0000798A">
              <w:rPr>
                <w:rFonts w:ascii="Times New Roman" w:hAnsi="Times New Roman"/>
                <w:b/>
                <w:sz w:val="24"/>
                <w:szCs w:val="24"/>
                <w:lang w:val="uz-Cyrl-UZ"/>
              </w:rPr>
              <w:t xml:space="preserve"> </w:t>
            </w:r>
            <w:r w:rsidRPr="0000798A">
              <w:rPr>
                <w:rFonts w:ascii="Times New Roman" w:hAnsi="Times New Roman"/>
                <w:b/>
                <w:sz w:val="24"/>
                <w:szCs w:val="24"/>
                <w:lang w:val="uz-Cyrl-UZ"/>
              </w:rPr>
              <w:t>шаҳри</w:t>
            </w:r>
          </w:p>
        </w:tc>
      </w:tr>
      <w:tr w:rsidR="00465E81" w:rsidRPr="0000798A" w:rsidTr="00237835">
        <w:tc>
          <w:tcPr>
            <w:tcW w:w="4665" w:type="dxa"/>
          </w:tcPr>
          <w:p w:rsidR="00465E81" w:rsidRPr="0000798A" w:rsidRDefault="00465E81" w:rsidP="0000798A">
            <w:pPr>
              <w:spacing w:after="0" w:line="240" w:lineRule="auto"/>
              <w:ind w:firstLine="567"/>
              <w:jc w:val="both"/>
              <w:rPr>
                <w:rFonts w:ascii="Times New Roman" w:hAnsi="Times New Roman"/>
                <w:b/>
                <w:bCs/>
                <w:sz w:val="24"/>
                <w:szCs w:val="24"/>
              </w:rPr>
            </w:pPr>
          </w:p>
        </w:tc>
        <w:tc>
          <w:tcPr>
            <w:tcW w:w="4941" w:type="dxa"/>
          </w:tcPr>
          <w:p w:rsidR="00465E81" w:rsidRPr="0000798A" w:rsidRDefault="00465E81" w:rsidP="0000798A">
            <w:pPr>
              <w:spacing w:after="0" w:line="240" w:lineRule="auto"/>
              <w:ind w:firstLine="567"/>
              <w:jc w:val="both"/>
              <w:rPr>
                <w:rFonts w:ascii="Times New Roman" w:hAnsi="Times New Roman"/>
                <w:b/>
                <w:sz w:val="24"/>
                <w:szCs w:val="24"/>
                <w:lang w:val="uz-Cyrl-UZ"/>
              </w:rPr>
            </w:pPr>
          </w:p>
        </w:tc>
      </w:tr>
    </w:tbl>
    <w:p w:rsidR="004444F0" w:rsidRPr="0000798A" w:rsidRDefault="00FA0308" w:rsidP="0000798A">
      <w:pPr>
        <w:spacing w:after="0" w:line="240" w:lineRule="auto"/>
        <w:ind w:firstLine="567"/>
        <w:jc w:val="both"/>
        <w:rPr>
          <w:rFonts w:ascii="Times New Roman" w:hAnsi="Times New Roman"/>
          <w:color w:val="000000"/>
          <w:sz w:val="24"/>
          <w:szCs w:val="24"/>
          <w:lang w:val="uz-Cyrl-UZ"/>
        </w:rPr>
      </w:pPr>
      <w:r w:rsidRPr="0000798A">
        <w:rPr>
          <w:rFonts w:ascii="Times New Roman" w:hAnsi="Times New Roman"/>
          <w:color w:val="000000"/>
          <w:sz w:val="24"/>
          <w:szCs w:val="24"/>
          <w:lang w:val="uz-Cyrl-UZ"/>
        </w:rPr>
        <w:t xml:space="preserve">“BIOKIMYO” АЖ акциядорлар умумий йиғилишининг 28 июнь 2016 йилдаги қарори билан жамият томонидан 2016 йил 28 июндан бошлаб, Корпоратив бошқарув кодекси </w:t>
      </w:r>
      <w:r w:rsidR="004B12E2" w:rsidRPr="0000798A">
        <w:rPr>
          <w:rFonts w:ascii="Times New Roman" w:hAnsi="Times New Roman"/>
          <w:color w:val="000000"/>
          <w:sz w:val="24"/>
          <w:szCs w:val="24"/>
          <w:lang w:val="uz-Cyrl-UZ"/>
        </w:rPr>
        <w:t xml:space="preserve">ва 2021 йил </w:t>
      </w:r>
      <w:r w:rsidR="00D46D50">
        <w:rPr>
          <w:rFonts w:ascii="Times New Roman" w:hAnsi="Times New Roman"/>
          <w:color w:val="000000"/>
          <w:sz w:val="24"/>
          <w:szCs w:val="24"/>
          <w:lang w:val="uz-Cyrl-UZ"/>
        </w:rPr>
        <w:br/>
      </w:r>
      <w:r w:rsidR="004B12E2" w:rsidRPr="0000798A">
        <w:rPr>
          <w:rFonts w:ascii="Times New Roman" w:hAnsi="Times New Roman"/>
          <w:color w:val="000000"/>
          <w:sz w:val="24"/>
          <w:szCs w:val="24"/>
          <w:lang w:val="uz-Cyrl-UZ"/>
        </w:rPr>
        <w:t xml:space="preserve">3 мартдаги йиғилиш қарори билан Корпоратив бошқарув қоидалари </w:t>
      </w:r>
      <w:r w:rsidRPr="0000798A">
        <w:rPr>
          <w:rFonts w:ascii="Times New Roman" w:hAnsi="Times New Roman"/>
          <w:color w:val="000000"/>
          <w:sz w:val="24"/>
          <w:szCs w:val="24"/>
          <w:lang w:val="uz-Cyrl-UZ"/>
        </w:rPr>
        <w:t xml:space="preserve">тавсияларига риоя қилиш мажбурияти қабул қилинган. </w:t>
      </w:r>
    </w:p>
    <w:p w:rsidR="00BC2183" w:rsidRPr="0000798A" w:rsidRDefault="00FA0308" w:rsidP="0000798A">
      <w:pPr>
        <w:spacing w:after="0" w:line="240" w:lineRule="auto"/>
        <w:ind w:firstLine="567"/>
        <w:jc w:val="both"/>
        <w:rPr>
          <w:rFonts w:ascii="Times New Roman" w:hAnsi="Times New Roman"/>
          <w:color w:val="000000"/>
          <w:sz w:val="24"/>
          <w:szCs w:val="24"/>
          <w:shd w:val="clear" w:color="auto" w:fill="FFFFFF"/>
          <w:lang w:val="uz-Cyrl-UZ"/>
        </w:rPr>
      </w:pPr>
      <w:r w:rsidRPr="0000798A">
        <w:rPr>
          <w:rFonts w:ascii="Times New Roman" w:hAnsi="Times New Roman"/>
          <w:color w:val="111111"/>
          <w:sz w:val="24"/>
          <w:szCs w:val="24"/>
          <w:lang w:val="uz-Cyrl-UZ"/>
        </w:rPr>
        <w:t>Ж</w:t>
      </w:r>
      <w:r w:rsidRPr="0000798A">
        <w:rPr>
          <w:rFonts w:ascii="Times New Roman" w:hAnsi="Times New Roman"/>
          <w:color w:val="000000"/>
          <w:sz w:val="24"/>
          <w:szCs w:val="24"/>
          <w:shd w:val="clear" w:color="auto" w:fill="FFFFFF"/>
          <w:lang w:val="uz-Cyrl-UZ"/>
        </w:rPr>
        <w:t xml:space="preserve">амиятнинг </w:t>
      </w:r>
      <w:r w:rsidRPr="0000798A">
        <w:rPr>
          <w:rFonts w:ascii="Times New Roman" w:hAnsi="Times New Roman"/>
          <w:color w:val="111111"/>
          <w:sz w:val="24"/>
          <w:szCs w:val="24"/>
          <w:lang w:val="uz-Cyrl-UZ"/>
        </w:rPr>
        <w:t xml:space="preserve">таъсис хужжатлари ва ички локал ҳужжатлари </w:t>
      </w:r>
      <w:r w:rsidR="00BC2183" w:rsidRPr="0000798A">
        <w:rPr>
          <w:rFonts w:ascii="Times New Roman" w:hAnsi="Times New Roman"/>
          <w:color w:val="111111"/>
          <w:sz w:val="24"/>
          <w:szCs w:val="24"/>
          <w:lang w:val="uz-Cyrl-UZ"/>
        </w:rPr>
        <w:t xml:space="preserve">уч тилда, яъни </w:t>
      </w:r>
      <w:r w:rsidRPr="0000798A">
        <w:rPr>
          <w:rFonts w:ascii="Times New Roman" w:hAnsi="Times New Roman"/>
          <w:color w:val="111111"/>
          <w:sz w:val="24"/>
          <w:szCs w:val="24"/>
          <w:lang w:val="uz-Cyrl-UZ"/>
        </w:rPr>
        <w:t>ўзбек</w:t>
      </w:r>
      <w:r w:rsidR="00BC2183" w:rsidRPr="0000798A">
        <w:rPr>
          <w:rFonts w:ascii="Times New Roman" w:hAnsi="Times New Roman"/>
          <w:color w:val="111111"/>
          <w:sz w:val="24"/>
          <w:szCs w:val="24"/>
          <w:lang w:val="uz-Cyrl-UZ"/>
        </w:rPr>
        <w:t>,</w:t>
      </w:r>
      <w:r w:rsidRPr="0000798A">
        <w:rPr>
          <w:rFonts w:ascii="Times New Roman" w:hAnsi="Times New Roman"/>
          <w:color w:val="111111"/>
          <w:sz w:val="24"/>
          <w:szCs w:val="24"/>
          <w:lang w:val="uz-Cyrl-UZ"/>
        </w:rPr>
        <w:t>рус</w:t>
      </w:r>
      <w:r w:rsidR="00BC2183" w:rsidRPr="0000798A">
        <w:rPr>
          <w:rFonts w:ascii="Times New Roman" w:hAnsi="Times New Roman"/>
          <w:color w:val="111111"/>
          <w:sz w:val="24"/>
          <w:szCs w:val="24"/>
          <w:lang w:val="uz-Cyrl-UZ"/>
        </w:rPr>
        <w:t xml:space="preserve"> ва инглиз</w:t>
      </w:r>
      <w:r w:rsidRPr="0000798A">
        <w:rPr>
          <w:rFonts w:ascii="Times New Roman" w:hAnsi="Times New Roman"/>
          <w:color w:val="111111"/>
          <w:sz w:val="24"/>
          <w:szCs w:val="24"/>
          <w:lang w:val="uz-Cyrl-UZ"/>
        </w:rPr>
        <w:t xml:space="preserve"> тил</w:t>
      </w:r>
      <w:r w:rsidR="00BC2183" w:rsidRPr="0000798A">
        <w:rPr>
          <w:rFonts w:ascii="Times New Roman" w:hAnsi="Times New Roman"/>
          <w:color w:val="111111"/>
          <w:sz w:val="24"/>
          <w:szCs w:val="24"/>
          <w:lang w:val="uz-Cyrl-UZ"/>
        </w:rPr>
        <w:t>лар</w:t>
      </w:r>
      <w:r w:rsidRPr="0000798A">
        <w:rPr>
          <w:rFonts w:ascii="Times New Roman" w:hAnsi="Times New Roman"/>
          <w:color w:val="111111"/>
          <w:sz w:val="24"/>
          <w:szCs w:val="24"/>
          <w:lang w:val="uz-Cyrl-UZ"/>
        </w:rPr>
        <w:t>и</w:t>
      </w:r>
      <w:r w:rsidR="00BC2183" w:rsidRPr="0000798A">
        <w:rPr>
          <w:rFonts w:ascii="Times New Roman" w:hAnsi="Times New Roman"/>
          <w:color w:val="000000"/>
          <w:sz w:val="24"/>
          <w:szCs w:val="24"/>
          <w:shd w:val="clear" w:color="auto" w:fill="FFFFFF"/>
          <w:lang w:val="uz-Cyrl-UZ"/>
        </w:rPr>
        <w:t>да ишлаб чиқилган ва жамиятнинг расмий сайтида жойлаштирилган.</w:t>
      </w:r>
    </w:p>
    <w:p w:rsidR="00FA0308" w:rsidRPr="0000798A" w:rsidRDefault="00BC2183" w:rsidP="0000798A">
      <w:pPr>
        <w:spacing w:after="0" w:line="240" w:lineRule="auto"/>
        <w:ind w:firstLine="567"/>
        <w:jc w:val="both"/>
        <w:rPr>
          <w:rFonts w:ascii="Times New Roman" w:hAnsi="Times New Roman"/>
          <w:sz w:val="24"/>
          <w:szCs w:val="24"/>
          <w:lang w:val="uz-Cyrl-UZ"/>
        </w:rPr>
      </w:pPr>
      <w:r w:rsidRPr="0000798A">
        <w:rPr>
          <w:rFonts w:ascii="Times New Roman" w:hAnsi="Times New Roman"/>
          <w:color w:val="000000"/>
          <w:sz w:val="24"/>
          <w:szCs w:val="24"/>
          <w:shd w:val="clear" w:color="auto" w:fill="FFFFFF"/>
          <w:lang w:val="uz-Cyrl-UZ"/>
        </w:rPr>
        <w:t>И</w:t>
      </w:r>
      <w:r w:rsidR="00FA0308" w:rsidRPr="0000798A">
        <w:rPr>
          <w:rFonts w:ascii="Times New Roman" w:hAnsi="Times New Roman"/>
          <w:color w:val="000000"/>
          <w:sz w:val="24"/>
          <w:szCs w:val="24"/>
          <w:shd w:val="clear" w:color="auto" w:fill="FFFFFF"/>
          <w:lang w:val="uz-Cyrl-UZ"/>
        </w:rPr>
        <w:t xml:space="preserve">шлаб чиқилган </w:t>
      </w:r>
      <w:r w:rsidRPr="0000798A">
        <w:rPr>
          <w:rFonts w:ascii="Times New Roman" w:hAnsi="Times New Roman"/>
          <w:color w:val="000000"/>
          <w:sz w:val="24"/>
          <w:szCs w:val="24"/>
          <w:shd w:val="clear" w:color="auto" w:fill="FFFFFF"/>
          <w:lang w:val="uz-Cyrl-UZ"/>
        </w:rPr>
        <w:t xml:space="preserve">ички </w:t>
      </w:r>
      <w:r w:rsidR="00FA0308" w:rsidRPr="0000798A">
        <w:rPr>
          <w:rFonts w:ascii="Times New Roman" w:hAnsi="Times New Roman"/>
          <w:color w:val="000000"/>
          <w:sz w:val="24"/>
          <w:szCs w:val="24"/>
          <w:shd w:val="clear" w:color="auto" w:fill="FFFFFF"/>
          <w:lang w:val="uz-Cyrl-UZ"/>
        </w:rPr>
        <w:t xml:space="preserve">ҳужжатлар яъни, </w:t>
      </w:r>
      <w:r w:rsidR="00FA0308" w:rsidRPr="0000798A">
        <w:rPr>
          <w:rFonts w:ascii="Times New Roman" w:hAnsi="Times New Roman"/>
          <w:sz w:val="24"/>
          <w:szCs w:val="24"/>
          <w:lang w:val="uz-Cyrl-UZ"/>
        </w:rPr>
        <w:t>«BIOK1MYO» aksiyadorlik jamiyatining (янги таҳридаги) Устави, корпоратив ички хужжатлари ва ички идоравий хужжатлари</w:t>
      </w:r>
      <w:r w:rsidR="009A1254">
        <w:rPr>
          <w:rFonts w:ascii="Times New Roman" w:hAnsi="Times New Roman"/>
          <w:sz w:val="24"/>
          <w:szCs w:val="24"/>
          <w:lang w:val="uz-Cyrl-UZ"/>
        </w:rPr>
        <w:t xml:space="preserve"> </w:t>
      </w:r>
      <w:r w:rsidR="00FA0308" w:rsidRPr="0000798A">
        <w:rPr>
          <w:rStyle w:val="11pt"/>
          <w:rFonts w:eastAsia="Calibri"/>
          <w:b w:val="0"/>
          <w:sz w:val="24"/>
          <w:szCs w:val="24"/>
          <w:lang w:val="uz-Cyrl-UZ"/>
        </w:rPr>
        <w:t>Ўзбекистон</w:t>
      </w:r>
      <w:r w:rsidR="00FA0308" w:rsidRPr="0000798A">
        <w:rPr>
          <w:rFonts w:ascii="Times New Roman" w:hAnsi="Times New Roman"/>
          <w:sz w:val="24"/>
          <w:szCs w:val="24"/>
          <w:lang w:val="uz-Cyrl-UZ"/>
        </w:rPr>
        <w:t xml:space="preserve"> Республикаси Фуқаролик кодекси, Ўзбекистон Республикасининг 2014 йил</w:t>
      </w:r>
      <w:r w:rsidR="009A1254">
        <w:rPr>
          <w:rFonts w:ascii="Times New Roman" w:hAnsi="Times New Roman"/>
          <w:sz w:val="24"/>
          <w:szCs w:val="24"/>
          <w:lang w:val="uz-Cyrl-UZ"/>
        </w:rPr>
        <w:t xml:space="preserve"> </w:t>
      </w:r>
      <w:r w:rsidR="00FA0308" w:rsidRPr="0000798A">
        <w:rPr>
          <w:rFonts w:ascii="Times New Roman" w:hAnsi="Times New Roman"/>
          <w:sz w:val="24"/>
          <w:szCs w:val="24"/>
          <w:lang w:val="uz-Cyrl-UZ"/>
        </w:rPr>
        <w:t>6-майдаги 370-сон «Акциядорлик жамиятлари ва акциядорлар ҳуқуқл</w:t>
      </w:r>
      <w:r w:rsidR="009A1254">
        <w:rPr>
          <w:rFonts w:ascii="Times New Roman" w:hAnsi="Times New Roman"/>
          <w:sz w:val="24"/>
          <w:szCs w:val="24"/>
          <w:lang w:val="uz-Cyrl-UZ"/>
        </w:rPr>
        <w:t xml:space="preserve">аринн </w:t>
      </w:r>
      <w:r w:rsidR="00D46D50">
        <w:rPr>
          <w:rFonts w:ascii="Times New Roman" w:hAnsi="Times New Roman"/>
          <w:sz w:val="24"/>
          <w:szCs w:val="24"/>
          <w:lang w:val="uz-Cyrl-UZ"/>
        </w:rPr>
        <w:t>ҳ</w:t>
      </w:r>
      <w:r w:rsidR="009A1254">
        <w:rPr>
          <w:rFonts w:ascii="Times New Roman" w:hAnsi="Times New Roman"/>
          <w:sz w:val="24"/>
          <w:szCs w:val="24"/>
          <w:lang w:val="uz-Cyrl-UZ"/>
        </w:rPr>
        <w:t>имоя қилиш тўғрисида»ги Қ</w:t>
      </w:r>
      <w:r w:rsidR="00FA0308" w:rsidRPr="0000798A">
        <w:rPr>
          <w:rFonts w:ascii="Times New Roman" w:hAnsi="Times New Roman"/>
          <w:sz w:val="24"/>
          <w:szCs w:val="24"/>
          <w:lang w:val="uz-Cyrl-UZ"/>
        </w:rPr>
        <w:t>онуни, Ўзбекистон Республикаси 2015 йил 3 июндаги ЎРК-387 билан тасдиқланган “Қимматли қоғозлар бозори тўғрисида»ги (янги тахрири) Қонуни,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9-сон баённомаси билан тасдиқланган “Корпоратив бошқарув кодекси”</w:t>
      </w:r>
      <w:r w:rsidR="004B12E2" w:rsidRPr="0000798A">
        <w:rPr>
          <w:rFonts w:ascii="Times New Roman" w:hAnsi="Times New Roman"/>
          <w:sz w:val="24"/>
          <w:szCs w:val="24"/>
          <w:lang w:val="uz-Cyrl-UZ"/>
        </w:rPr>
        <w:t>, 2018 йил 20 апрелдаги №15-сонли йиғилиш қарори</w:t>
      </w:r>
      <w:r w:rsidR="00FA0308" w:rsidRPr="0000798A">
        <w:rPr>
          <w:rFonts w:ascii="Times New Roman" w:hAnsi="Times New Roman"/>
          <w:sz w:val="24"/>
          <w:szCs w:val="24"/>
          <w:lang w:val="uz-Cyrl-UZ"/>
        </w:rPr>
        <w:t xml:space="preserve"> </w:t>
      </w:r>
      <w:r w:rsidR="004B12E2" w:rsidRPr="0000798A">
        <w:rPr>
          <w:rFonts w:ascii="Times New Roman" w:hAnsi="Times New Roman"/>
          <w:sz w:val="24"/>
          <w:szCs w:val="24"/>
          <w:lang w:val="uz-Cyrl-UZ"/>
        </w:rPr>
        <w:t xml:space="preserve">билан тасдиқланган “Корпоратив бошқарув қоидалари” </w:t>
      </w:r>
      <w:r w:rsidR="00FA0308" w:rsidRPr="0000798A">
        <w:rPr>
          <w:rFonts w:ascii="Times New Roman" w:hAnsi="Times New Roman"/>
          <w:sz w:val="24"/>
          <w:szCs w:val="24"/>
          <w:lang w:val="uz-Cyrl-UZ"/>
        </w:rPr>
        <w:t>хамда Ўзбекистон Республикасининг бошқа меъёрий-ҳуқуқий хужжатларига мувофиқ ишлаб чиқилган.</w:t>
      </w:r>
    </w:p>
    <w:p w:rsidR="000D7993" w:rsidRDefault="00D66C3D" w:rsidP="0000798A">
      <w:pPr>
        <w:spacing w:after="0" w:line="240" w:lineRule="auto"/>
        <w:ind w:firstLine="567"/>
        <w:jc w:val="both"/>
        <w:rPr>
          <w:rFonts w:ascii="Times New Roman" w:hAnsi="Times New Roman"/>
          <w:sz w:val="24"/>
          <w:szCs w:val="24"/>
          <w:lang w:val="uz-Cyrl-UZ"/>
        </w:rPr>
      </w:pPr>
      <w:r w:rsidRPr="0000798A">
        <w:rPr>
          <w:rFonts w:ascii="Times New Roman" w:hAnsi="Times New Roman"/>
          <w:sz w:val="24"/>
          <w:szCs w:val="24"/>
          <w:lang w:val="uz-Cyrl-UZ"/>
        </w:rPr>
        <w:t xml:space="preserve">Жорий </w:t>
      </w:r>
      <w:r w:rsidR="00423D0D">
        <w:rPr>
          <w:rFonts w:ascii="Times New Roman" w:hAnsi="Times New Roman"/>
          <w:sz w:val="24"/>
          <w:szCs w:val="24"/>
          <w:lang w:val="uz-Cyrl-UZ"/>
        </w:rPr>
        <w:t>202</w:t>
      </w:r>
      <w:r w:rsidR="00795253">
        <w:rPr>
          <w:rFonts w:ascii="Times New Roman" w:hAnsi="Times New Roman"/>
          <w:sz w:val="24"/>
          <w:szCs w:val="24"/>
          <w:lang w:val="uz-Cyrl-UZ"/>
        </w:rPr>
        <w:t>5</w:t>
      </w:r>
      <w:r w:rsidR="00423D0D">
        <w:rPr>
          <w:rFonts w:ascii="Times New Roman" w:hAnsi="Times New Roman"/>
          <w:sz w:val="24"/>
          <w:szCs w:val="24"/>
          <w:lang w:val="uz-Cyrl-UZ"/>
        </w:rPr>
        <w:t xml:space="preserve"> </w:t>
      </w:r>
      <w:r w:rsidRPr="0000798A">
        <w:rPr>
          <w:rFonts w:ascii="Times New Roman" w:hAnsi="Times New Roman"/>
          <w:sz w:val="24"/>
          <w:szCs w:val="24"/>
          <w:lang w:val="uz-Cyrl-UZ"/>
        </w:rPr>
        <w:t>йил</w:t>
      </w:r>
      <w:r w:rsidR="00EA051F">
        <w:rPr>
          <w:rFonts w:ascii="Times New Roman" w:hAnsi="Times New Roman"/>
          <w:sz w:val="24"/>
          <w:szCs w:val="24"/>
          <w:lang w:val="uz-Cyrl-UZ"/>
        </w:rPr>
        <w:t>нинг ў</w:t>
      </w:r>
      <w:r w:rsidR="00795253">
        <w:rPr>
          <w:rFonts w:ascii="Times New Roman" w:hAnsi="Times New Roman"/>
          <w:sz w:val="24"/>
          <w:szCs w:val="24"/>
          <w:lang w:val="uz-Cyrl-UZ"/>
        </w:rPr>
        <w:t>тган даври</w:t>
      </w:r>
      <w:r w:rsidR="009A1254">
        <w:rPr>
          <w:rFonts w:ascii="Times New Roman" w:hAnsi="Times New Roman"/>
          <w:sz w:val="24"/>
          <w:szCs w:val="24"/>
          <w:lang w:val="uz-Cyrl-UZ"/>
        </w:rPr>
        <w:t xml:space="preserve"> </w:t>
      </w:r>
      <w:r w:rsidR="000D7993" w:rsidRPr="0000798A">
        <w:rPr>
          <w:rFonts w:ascii="Times New Roman" w:hAnsi="Times New Roman"/>
          <w:sz w:val="24"/>
          <w:szCs w:val="24"/>
          <w:lang w:val="uz-Cyrl-UZ"/>
        </w:rPr>
        <w:t xml:space="preserve">давомида кузатув кенгашининг </w:t>
      </w:r>
      <w:r w:rsidR="00795253">
        <w:rPr>
          <w:rFonts w:ascii="Times New Roman" w:hAnsi="Times New Roman"/>
          <w:sz w:val="24"/>
          <w:szCs w:val="24"/>
          <w:lang w:val="uz-Cyrl-UZ"/>
        </w:rPr>
        <w:t>бешта</w:t>
      </w:r>
      <w:r w:rsidR="00AD12FA">
        <w:rPr>
          <w:rFonts w:ascii="Times New Roman" w:hAnsi="Times New Roman"/>
          <w:sz w:val="24"/>
          <w:szCs w:val="24"/>
          <w:lang w:val="uz-Cyrl-UZ"/>
        </w:rPr>
        <w:t xml:space="preserve"> (</w:t>
      </w:r>
      <w:r w:rsidR="00795253">
        <w:rPr>
          <w:rFonts w:ascii="Times New Roman" w:hAnsi="Times New Roman"/>
          <w:sz w:val="24"/>
          <w:szCs w:val="24"/>
          <w:lang w:val="uz-Cyrl-UZ"/>
        </w:rPr>
        <w:t>5</w:t>
      </w:r>
      <w:r w:rsidR="00AD12FA">
        <w:rPr>
          <w:rFonts w:ascii="Times New Roman" w:hAnsi="Times New Roman"/>
          <w:sz w:val="24"/>
          <w:szCs w:val="24"/>
          <w:lang w:val="uz-Cyrl-UZ"/>
        </w:rPr>
        <w:t>)</w:t>
      </w:r>
      <w:r w:rsidR="00882785" w:rsidRPr="0000798A">
        <w:rPr>
          <w:rFonts w:ascii="Times New Roman" w:hAnsi="Times New Roman"/>
          <w:b/>
          <w:sz w:val="24"/>
          <w:szCs w:val="24"/>
          <w:lang w:val="uz-Cyrl-UZ"/>
        </w:rPr>
        <w:t xml:space="preserve"> </w:t>
      </w:r>
      <w:r w:rsidR="000D7993" w:rsidRPr="0000798A">
        <w:rPr>
          <w:rFonts w:ascii="Times New Roman" w:hAnsi="Times New Roman"/>
          <w:b/>
          <w:sz w:val="24"/>
          <w:szCs w:val="24"/>
          <w:lang w:val="uz-Cyrl-UZ"/>
        </w:rPr>
        <w:t>йиғилиш</w:t>
      </w:r>
      <w:r w:rsidR="00952836" w:rsidRPr="0000798A">
        <w:rPr>
          <w:rFonts w:ascii="Times New Roman" w:hAnsi="Times New Roman"/>
          <w:b/>
          <w:sz w:val="24"/>
          <w:szCs w:val="24"/>
          <w:lang w:val="uz-Cyrl-UZ"/>
        </w:rPr>
        <w:t>лар</w:t>
      </w:r>
      <w:r w:rsidR="000D7993" w:rsidRPr="0000798A">
        <w:rPr>
          <w:rFonts w:ascii="Times New Roman" w:hAnsi="Times New Roman"/>
          <w:b/>
          <w:sz w:val="24"/>
          <w:szCs w:val="24"/>
          <w:lang w:val="uz-Cyrl-UZ"/>
        </w:rPr>
        <w:t>и</w:t>
      </w:r>
      <w:r w:rsidR="004B12E2" w:rsidRPr="0000798A">
        <w:rPr>
          <w:rFonts w:ascii="Times New Roman" w:hAnsi="Times New Roman"/>
          <w:sz w:val="24"/>
          <w:szCs w:val="24"/>
          <w:lang w:val="uz-Cyrl-UZ"/>
        </w:rPr>
        <w:t xml:space="preserve"> </w:t>
      </w:r>
      <w:r w:rsidR="000D7993" w:rsidRPr="0000798A">
        <w:rPr>
          <w:rFonts w:ascii="Times New Roman" w:hAnsi="Times New Roman"/>
          <w:sz w:val="24"/>
          <w:szCs w:val="24"/>
          <w:lang w:val="uz-Cyrl-UZ"/>
        </w:rPr>
        <w:t>бўлиб, йиғилиш</w:t>
      </w:r>
      <w:r w:rsidR="003405BD" w:rsidRPr="0000798A">
        <w:rPr>
          <w:rFonts w:ascii="Times New Roman" w:hAnsi="Times New Roman"/>
          <w:sz w:val="24"/>
          <w:szCs w:val="24"/>
          <w:lang w:val="uz-Cyrl-UZ"/>
        </w:rPr>
        <w:t xml:space="preserve"> кун тартибида </w:t>
      </w:r>
      <w:r w:rsidR="003405BD" w:rsidRPr="0000798A">
        <w:rPr>
          <w:rFonts w:ascii="Times New Roman" w:hAnsi="Times New Roman"/>
          <w:b/>
          <w:sz w:val="24"/>
          <w:szCs w:val="24"/>
          <w:lang w:val="uz-Cyrl-UZ"/>
        </w:rPr>
        <w:t>қуйидаги масалалар кўрилган ва тегишли қарорлар қабул қилинган</w:t>
      </w:r>
      <w:r w:rsidR="003405BD" w:rsidRPr="0000798A">
        <w:rPr>
          <w:rFonts w:ascii="Times New Roman" w:hAnsi="Times New Roman"/>
          <w:sz w:val="24"/>
          <w:szCs w:val="24"/>
          <w:lang w:val="uz-Cyrl-UZ"/>
        </w:rPr>
        <w:t>:</w:t>
      </w:r>
    </w:p>
    <w:p w:rsidR="0079583B" w:rsidRPr="00795253" w:rsidRDefault="0079583B" w:rsidP="0079583B">
      <w:pPr>
        <w:spacing w:after="60"/>
        <w:ind w:firstLine="709"/>
        <w:jc w:val="center"/>
        <w:rPr>
          <w:rFonts w:ascii="Times New Roman" w:hAnsi="Times New Roman"/>
          <w:color w:val="FF0000"/>
          <w:sz w:val="24"/>
          <w:szCs w:val="24"/>
          <w:u w:val="single"/>
          <w:lang w:val="uz-Cyrl-UZ"/>
        </w:rPr>
      </w:pPr>
    </w:p>
    <w:p w:rsidR="00795253" w:rsidRPr="00795253" w:rsidRDefault="00823099" w:rsidP="00795253">
      <w:pPr>
        <w:spacing w:after="60"/>
        <w:ind w:firstLine="709"/>
        <w:jc w:val="center"/>
        <w:rPr>
          <w:rFonts w:ascii="Times New Roman" w:hAnsi="Times New Roman"/>
          <w:color w:val="FF0000"/>
          <w:sz w:val="24"/>
          <w:szCs w:val="24"/>
          <w:u w:val="single"/>
          <w:lang w:val="uz-Cyrl-UZ"/>
        </w:rPr>
      </w:pPr>
      <w:r w:rsidRPr="00795253">
        <w:rPr>
          <w:rFonts w:ascii="Times New Roman" w:hAnsi="Times New Roman"/>
          <w:color w:val="FF0000"/>
          <w:sz w:val="24"/>
          <w:szCs w:val="24"/>
          <w:u w:val="single"/>
          <w:lang w:val="uz-Cyrl-UZ"/>
        </w:rPr>
        <w:t>“BIOKIMYO” акциядорлик жамияти Кузатув кенгашининг навбатд</w:t>
      </w:r>
      <w:r w:rsidR="00795253" w:rsidRPr="00795253">
        <w:rPr>
          <w:rFonts w:ascii="Times New Roman" w:hAnsi="Times New Roman"/>
          <w:color w:val="FF0000"/>
          <w:sz w:val="24"/>
          <w:szCs w:val="24"/>
          <w:u w:val="single"/>
          <w:lang w:val="uz-Cyrl-UZ"/>
        </w:rPr>
        <w:t>аг</w:t>
      </w:r>
      <w:r w:rsidRPr="00795253">
        <w:rPr>
          <w:rFonts w:ascii="Times New Roman" w:hAnsi="Times New Roman"/>
          <w:color w:val="FF0000"/>
          <w:sz w:val="24"/>
          <w:szCs w:val="24"/>
          <w:u w:val="single"/>
          <w:lang w:val="uz-Cyrl-UZ"/>
        </w:rPr>
        <w:t xml:space="preserve">и </w:t>
      </w:r>
      <w:r w:rsidR="00795253" w:rsidRPr="00795253">
        <w:rPr>
          <w:rFonts w:ascii="Times New Roman" w:hAnsi="Times New Roman"/>
          <w:color w:val="FF0000"/>
          <w:sz w:val="24"/>
          <w:szCs w:val="24"/>
          <w:u w:val="single"/>
          <w:lang w:val="uz-Cyrl-UZ"/>
        </w:rPr>
        <w:t>йиғилиши</w:t>
      </w:r>
    </w:p>
    <w:p w:rsidR="00795253" w:rsidRPr="00795253" w:rsidRDefault="00823099" w:rsidP="00795253">
      <w:pPr>
        <w:spacing w:after="60"/>
        <w:ind w:firstLine="709"/>
        <w:jc w:val="center"/>
        <w:rPr>
          <w:rFonts w:ascii="Times New Roman" w:hAnsi="Times New Roman"/>
          <w:sz w:val="24"/>
          <w:szCs w:val="24"/>
          <w:lang w:val="uz-Cyrl-UZ"/>
        </w:rPr>
      </w:pPr>
      <w:r w:rsidRPr="00795253">
        <w:rPr>
          <w:rFonts w:ascii="Times New Roman" w:hAnsi="Times New Roman"/>
          <w:sz w:val="24"/>
          <w:szCs w:val="24"/>
          <w:lang w:val="uz-Cyrl-UZ"/>
        </w:rPr>
        <w:t>202</w:t>
      </w:r>
      <w:r w:rsidR="00795253" w:rsidRPr="00795253">
        <w:rPr>
          <w:rFonts w:ascii="Times New Roman" w:hAnsi="Times New Roman"/>
          <w:sz w:val="24"/>
          <w:szCs w:val="24"/>
          <w:lang w:val="uz-Cyrl-UZ"/>
        </w:rPr>
        <w:t>5</w:t>
      </w:r>
      <w:r w:rsidRPr="00795253">
        <w:rPr>
          <w:rFonts w:ascii="Times New Roman" w:hAnsi="Times New Roman"/>
          <w:sz w:val="24"/>
          <w:szCs w:val="24"/>
          <w:lang w:val="uz-Cyrl-UZ"/>
        </w:rPr>
        <w:t xml:space="preserve"> йил</w:t>
      </w:r>
      <w:r w:rsidR="00795253" w:rsidRPr="00795253">
        <w:rPr>
          <w:rFonts w:ascii="Times New Roman" w:hAnsi="Times New Roman"/>
          <w:sz w:val="24"/>
          <w:szCs w:val="24"/>
          <w:lang w:val="uz-Cyrl-UZ"/>
        </w:rPr>
        <w:t xml:space="preserve"> 26</w:t>
      </w:r>
      <w:r w:rsidRPr="00795253">
        <w:rPr>
          <w:rFonts w:ascii="Times New Roman" w:hAnsi="Times New Roman"/>
          <w:sz w:val="24"/>
          <w:szCs w:val="24"/>
          <w:lang w:val="uz-Cyrl-UZ"/>
        </w:rPr>
        <w:t xml:space="preserve"> февраль</w:t>
      </w:r>
      <w:r w:rsidR="00795253" w:rsidRPr="00795253">
        <w:rPr>
          <w:rFonts w:ascii="Times New Roman" w:hAnsi="Times New Roman"/>
          <w:sz w:val="24"/>
          <w:szCs w:val="24"/>
          <w:lang w:val="uz-Cyrl-UZ"/>
        </w:rPr>
        <w:t xml:space="preserve"> </w:t>
      </w:r>
    </w:p>
    <w:p w:rsidR="00795253" w:rsidRPr="00795253" w:rsidRDefault="00795253" w:rsidP="00795253">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 xml:space="preserve">“BIOKIMYO” АЖнинг 2024 йил якуни бўйича бизнес-режаси асосий кўрсаткичлари бажарилиши ижроси тўғрисидаги жамият бошқарув раиси Р. Аликуловнинг ҳисоботи; </w:t>
      </w:r>
    </w:p>
    <w:p w:rsidR="00795253" w:rsidRPr="00795253" w:rsidRDefault="00795253" w:rsidP="00795253">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“BIOKIMYO” АЖ 2024 йил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тўғрисидаги ҳисобот;</w:t>
      </w:r>
    </w:p>
    <w:p w:rsidR="00795253" w:rsidRPr="00795253" w:rsidRDefault="00795253" w:rsidP="00795253">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“BIOKIMYO” АЖнинг жамиятни ривожлантириш ва маҳсулот таннархини камайтириш юзасидан 2024 йил давомида олиб борилган ишлар тўғрисидаги ҳисобот;</w:t>
      </w:r>
    </w:p>
    <w:p w:rsidR="00795253" w:rsidRPr="00795253" w:rsidRDefault="00795253" w:rsidP="00795253">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“BIOKIMYO” АЖда модернизация ва реконструкция бўйича 2024 йил давомида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795253" w:rsidRPr="00795253" w:rsidRDefault="00795253" w:rsidP="00795253">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 xml:space="preserve">“BIOKIMYO” АЖда амалга ошириладиган инвестиция лойиҳаларининг </w:t>
      </w:r>
      <w:r w:rsidRPr="00795253">
        <w:rPr>
          <w:rFonts w:ascii="Times New Roman" w:hAnsi="Times New Roman"/>
          <w:sz w:val="24"/>
          <w:szCs w:val="24"/>
          <w:lang w:val="uz-Cyrl-UZ"/>
        </w:rPr>
        <w:br/>
        <w:t>2024 йил якунида бажарилиши, корпоратив харидлар ҳолати, уни қонунчилик ҳужжатларига мувофиқ амалга оширилганлиги тўғрисидаги ҳисобот;</w:t>
      </w:r>
    </w:p>
    <w:p w:rsidR="00795253" w:rsidRPr="00795253" w:rsidRDefault="00795253" w:rsidP="00795253">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“BIOKIMYO” АЖ ички аудит хизматининг 2024 йил якуни бўйича ҳисоботи;</w:t>
      </w:r>
    </w:p>
    <w:p w:rsidR="00795253" w:rsidRPr="00795253" w:rsidRDefault="00795253" w:rsidP="00795253">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Жамиятда аффилланган шахслар билан тузилган битимлар ёки йирик битимлар мавжудлиги, шунингдек, қонунчилик ҳужжатларининг ва жамият ички ҳужжатларининг бундай битимларни тузишга доир талабларига риоя қилиниши тўғрисидаги 2024 йил якуни бўйича хулосасини тинглаш;</w:t>
      </w:r>
    </w:p>
    <w:p w:rsidR="00795253" w:rsidRPr="00795253" w:rsidRDefault="00795253" w:rsidP="00795253">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Жамиятнинг “Ахборот сиёсати тўғрисида”ги низоми талаблари бўйича 2024 йил давомида амалга оширилган ишлар юзасидан ҳисоботини тинглаш;</w:t>
      </w:r>
    </w:p>
    <w:p w:rsidR="00795253" w:rsidRPr="00795253" w:rsidRDefault="00795253" w:rsidP="00795253">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lastRenderedPageBreak/>
        <w:t>Жамият корпоратив маслаҳатчисининг 2024 йил давомида фаолияти юзасидан ҳисоботи;</w:t>
      </w:r>
    </w:p>
    <w:p w:rsidR="00795253" w:rsidRPr="00795253" w:rsidRDefault="00795253" w:rsidP="00795253">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Жамиятнинг 2024 йил якуни бўйича корпоратив бошқарув тизимини мустақил баҳолаш натижалари тўғрисида;</w:t>
      </w:r>
    </w:p>
    <w:p w:rsidR="00795253" w:rsidRPr="00795253" w:rsidRDefault="00795253" w:rsidP="00795253">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Жамият ижроия органининг 2024 йилг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795253" w:rsidRPr="00795253" w:rsidRDefault="00795253" w:rsidP="00795253">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Жамият томонидан 2020-2023 йиллар якуни бўйича ҳисобланган дивиденд тўловлари бўйича амалга оширилаётган чора-тадбирлар тўғрисида.</w:t>
      </w:r>
    </w:p>
    <w:p w:rsidR="00795253" w:rsidRDefault="00795253" w:rsidP="00795253">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Жамият балансидаги мол-мулкнинг бозор қийматларида сотилиши тўғрисида.</w:t>
      </w:r>
    </w:p>
    <w:p w:rsidR="00795253" w:rsidRPr="00795253" w:rsidRDefault="00795253" w:rsidP="00795253">
      <w:pPr>
        <w:pStyle w:val="a3"/>
        <w:tabs>
          <w:tab w:val="left" w:pos="851"/>
          <w:tab w:val="left" w:pos="993"/>
          <w:tab w:val="left" w:pos="1134"/>
        </w:tabs>
        <w:spacing w:after="60" w:line="240" w:lineRule="auto"/>
        <w:ind w:left="709"/>
        <w:contextualSpacing w:val="0"/>
        <w:jc w:val="both"/>
        <w:rPr>
          <w:rFonts w:ascii="Times New Roman" w:hAnsi="Times New Roman"/>
          <w:sz w:val="24"/>
          <w:szCs w:val="24"/>
          <w:lang w:val="uz-Cyrl-UZ"/>
        </w:rPr>
      </w:pPr>
    </w:p>
    <w:p w:rsidR="00795253" w:rsidRDefault="00795253" w:rsidP="00795253">
      <w:pPr>
        <w:spacing w:after="60"/>
        <w:ind w:firstLine="567"/>
        <w:jc w:val="center"/>
        <w:rPr>
          <w:rFonts w:ascii="Times New Roman" w:hAnsi="Times New Roman"/>
          <w:color w:val="FF0000"/>
          <w:sz w:val="24"/>
          <w:szCs w:val="24"/>
          <w:u w:val="single"/>
          <w:lang w:val="uz-Cyrl-UZ"/>
        </w:rPr>
      </w:pPr>
      <w:r w:rsidRPr="00823099">
        <w:rPr>
          <w:rFonts w:ascii="Times New Roman" w:hAnsi="Times New Roman"/>
          <w:color w:val="FF0000"/>
          <w:sz w:val="24"/>
          <w:szCs w:val="24"/>
          <w:u w:val="single"/>
          <w:lang w:val="uz-Cyrl-UZ"/>
        </w:rPr>
        <w:t xml:space="preserve"> </w:t>
      </w:r>
      <w:r w:rsidR="0079583B" w:rsidRPr="00823099">
        <w:rPr>
          <w:rFonts w:ascii="Times New Roman" w:hAnsi="Times New Roman"/>
          <w:color w:val="FF0000"/>
          <w:sz w:val="24"/>
          <w:szCs w:val="24"/>
          <w:u w:val="single"/>
          <w:lang w:val="uz-Cyrl-UZ"/>
        </w:rPr>
        <w:t xml:space="preserve">“BIOKIMYO” акциядорлик жамияти кузатув кенгашининг навбатдаги </w:t>
      </w:r>
      <w:r w:rsidRPr="00823099">
        <w:rPr>
          <w:rFonts w:ascii="Times New Roman" w:hAnsi="Times New Roman"/>
          <w:color w:val="FF0000"/>
          <w:sz w:val="24"/>
          <w:szCs w:val="24"/>
          <w:u w:val="single"/>
          <w:lang w:val="uz-Cyrl-UZ"/>
        </w:rPr>
        <w:t>йиғилиши</w:t>
      </w:r>
      <w:r>
        <w:rPr>
          <w:rFonts w:ascii="Times New Roman" w:hAnsi="Times New Roman"/>
          <w:color w:val="FF0000"/>
          <w:sz w:val="24"/>
          <w:szCs w:val="24"/>
          <w:u w:val="single"/>
          <w:lang w:val="uz-Cyrl-UZ"/>
        </w:rPr>
        <w:t xml:space="preserve"> </w:t>
      </w:r>
      <w:r w:rsidR="0079583B" w:rsidRPr="00823099">
        <w:rPr>
          <w:rFonts w:ascii="Times New Roman" w:hAnsi="Times New Roman"/>
          <w:color w:val="FF0000"/>
          <w:sz w:val="24"/>
          <w:szCs w:val="24"/>
          <w:u w:val="single"/>
          <w:lang w:val="uz-Cyrl-UZ"/>
        </w:rPr>
        <w:t>202</w:t>
      </w:r>
      <w:r>
        <w:rPr>
          <w:rFonts w:ascii="Times New Roman" w:hAnsi="Times New Roman"/>
          <w:color w:val="FF0000"/>
          <w:sz w:val="24"/>
          <w:szCs w:val="24"/>
          <w:u w:val="single"/>
          <w:lang w:val="uz-Cyrl-UZ"/>
        </w:rPr>
        <w:t>5</w:t>
      </w:r>
      <w:r w:rsidR="0079583B" w:rsidRPr="00823099">
        <w:rPr>
          <w:rFonts w:ascii="Times New Roman" w:hAnsi="Times New Roman"/>
          <w:color w:val="FF0000"/>
          <w:sz w:val="24"/>
          <w:szCs w:val="24"/>
          <w:u w:val="single"/>
          <w:lang w:val="uz-Cyrl-UZ"/>
        </w:rPr>
        <w:t xml:space="preserve"> йил </w:t>
      </w:r>
      <w:r>
        <w:rPr>
          <w:rFonts w:ascii="Times New Roman" w:hAnsi="Times New Roman"/>
          <w:color w:val="FF0000"/>
          <w:sz w:val="24"/>
          <w:szCs w:val="24"/>
          <w:u w:val="single"/>
          <w:lang w:val="uz-Cyrl-UZ"/>
        </w:rPr>
        <w:t>18</w:t>
      </w:r>
      <w:r w:rsidR="0079583B" w:rsidRPr="00823099">
        <w:rPr>
          <w:rFonts w:ascii="Times New Roman" w:hAnsi="Times New Roman"/>
          <w:color w:val="FF0000"/>
          <w:sz w:val="24"/>
          <w:szCs w:val="24"/>
          <w:u w:val="single"/>
          <w:lang w:val="uz-Cyrl-UZ"/>
        </w:rPr>
        <w:t xml:space="preserve"> </w:t>
      </w:r>
      <w:r>
        <w:rPr>
          <w:rFonts w:ascii="Times New Roman" w:hAnsi="Times New Roman"/>
          <w:color w:val="FF0000"/>
          <w:sz w:val="24"/>
          <w:szCs w:val="24"/>
          <w:u w:val="single"/>
          <w:lang w:val="uz-Cyrl-UZ"/>
        </w:rPr>
        <w:t xml:space="preserve">март куни </w:t>
      </w:r>
    </w:p>
    <w:p w:rsidR="00795253" w:rsidRPr="00795253" w:rsidRDefault="00795253" w:rsidP="00795253">
      <w:pPr>
        <w:pStyle w:val="a3"/>
        <w:tabs>
          <w:tab w:val="left" w:pos="851"/>
          <w:tab w:val="left" w:pos="993"/>
          <w:tab w:val="left" w:pos="1134"/>
        </w:tabs>
        <w:spacing w:after="80"/>
        <w:ind w:left="0" w:firstLine="709"/>
        <w:contextualSpacing w:val="0"/>
        <w:jc w:val="both"/>
        <w:rPr>
          <w:rFonts w:ascii="Times New Roman" w:hAnsi="Times New Roman"/>
          <w:sz w:val="24"/>
          <w:szCs w:val="24"/>
          <w:lang w:val="uz-Cyrl-UZ"/>
        </w:rPr>
      </w:pPr>
      <w:r w:rsidRPr="00795253">
        <w:rPr>
          <w:rFonts w:ascii="Times New Roman" w:hAnsi="Times New Roman"/>
          <w:sz w:val="24"/>
          <w:szCs w:val="24"/>
          <w:lang w:val="uz-Cyrl-UZ"/>
        </w:rPr>
        <w:t xml:space="preserve">1. Янгийўл шаҳар ҳокимининг 2025 йил 18 мартдаги 0101-03/89-сонли ҳамда Тошкент вилояти Солиқ бошқармаси Янгийўл шаҳар инспекциясининг 2025 йил 18 мартдаги </w:t>
      </w:r>
      <w:r>
        <w:rPr>
          <w:rFonts w:ascii="Times New Roman" w:hAnsi="Times New Roman"/>
          <w:sz w:val="24"/>
          <w:szCs w:val="24"/>
          <w:lang w:val="uz-Cyrl-UZ"/>
        </w:rPr>
        <w:br/>
      </w:r>
      <w:r w:rsidRPr="00795253">
        <w:rPr>
          <w:rFonts w:ascii="Times New Roman" w:hAnsi="Times New Roman"/>
          <w:sz w:val="24"/>
          <w:szCs w:val="24"/>
          <w:lang w:val="uz-Cyrl-UZ"/>
        </w:rPr>
        <w:t>18-01902-сонли хатлари мухокамаси.</w:t>
      </w:r>
    </w:p>
    <w:p w:rsidR="00823099" w:rsidRPr="0079583B" w:rsidRDefault="00823099" w:rsidP="0079583B">
      <w:pPr>
        <w:tabs>
          <w:tab w:val="left" w:pos="851"/>
          <w:tab w:val="left" w:pos="993"/>
          <w:tab w:val="left" w:pos="1134"/>
        </w:tabs>
        <w:spacing w:after="60"/>
        <w:ind w:firstLine="709"/>
        <w:jc w:val="both"/>
        <w:rPr>
          <w:rFonts w:ascii="Times New Roman" w:hAnsi="Times New Roman"/>
          <w:sz w:val="24"/>
          <w:szCs w:val="24"/>
          <w:lang w:val="uz-Cyrl-UZ"/>
        </w:rPr>
      </w:pPr>
    </w:p>
    <w:p w:rsidR="00823099" w:rsidRPr="00823099" w:rsidRDefault="00823099" w:rsidP="00823099">
      <w:pPr>
        <w:spacing w:after="60"/>
        <w:ind w:firstLine="709"/>
        <w:jc w:val="center"/>
        <w:rPr>
          <w:rFonts w:ascii="Times New Roman" w:hAnsi="Times New Roman"/>
          <w:color w:val="FF0000"/>
          <w:sz w:val="24"/>
          <w:szCs w:val="24"/>
          <w:u w:val="single"/>
          <w:lang w:val="uz-Cyrl-UZ"/>
        </w:rPr>
      </w:pPr>
      <w:r w:rsidRPr="00823099">
        <w:rPr>
          <w:rFonts w:ascii="Times New Roman" w:hAnsi="Times New Roman"/>
          <w:color w:val="FF0000"/>
          <w:sz w:val="24"/>
          <w:szCs w:val="24"/>
          <w:u w:val="single"/>
          <w:lang w:val="uz-Cyrl-UZ"/>
        </w:rPr>
        <w:t>“BIOKIMYO” акциядорлик жамияти Кузатув кенгашининг навбатда</w:t>
      </w:r>
      <w:r w:rsidR="00795253">
        <w:rPr>
          <w:rFonts w:ascii="Times New Roman" w:hAnsi="Times New Roman"/>
          <w:color w:val="FF0000"/>
          <w:sz w:val="24"/>
          <w:szCs w:val="24"/>
          <w:u w:val="single"/>
          <w:lang w:val="uz-Cyrl-UZ"/>
        </w:rPr>
        <w:t>г</w:t>
      </w:r>
      <w:r w:rsidRPr="00823099">
        <w:rPr>
          <w:rFonts w:ascii="Times New Roman" w:hAnsi="Times New Roman"/>
          <w:color w:val="FF0000"/>
          <w:sz w:val="24"/>
          <w:szCs w:val="24"/>
          <w:u w:val="single"/>
          <w:lang w:val="uz-Cyrl-UZ"/>
        </w:rPr>
        <w:t>и 202</w:t>
      </w:r>
      <w:r w:rsidR="00795253">
        <w:rPr>
          <w:rFonts w:ascii="Times New Roman" w:hAnsi="Times New Roman"/>
          <w:color w:val="FF0000"/>
          <w:sz w:val="24"/>
          <w:szCs w:val="24"/>
          <w:u w:val="single"/>
          <w:lang w:val="uz-Cyrl-UZ"/>
        </w:rPr>
        <w:t>5</w:t>
      </w:r>
      <w:r w:rsidRPr="00823099">
        <w:rPr>
          <w:rFonts w:ascii="Times New Roman" w:hAnsi="Times New Roman"/>
          <w:color w:val="FF0000"/>
          <w:sz w:val="24"/>
          <w:szCs w:val="24"/>
          <w:u w:val="single"/>
          <w:lang w:val="uz-Cyrl-UZ"/>
        </w:rPr>
        <w:t xml:space="preserve"> йил</w:t>
      </w:r>
    </w:p>
    <w:p w:rsidR="00823099" w:rsidRDefault="00795253" w:rsidP="00795253">
      <w:pPr>
        <w:pStyle w:val="a3"/>
        <w:numPr>
          <w:ilvl w:val="0"/>
          <w:numId w:val="31"/>
        </w:numPr>
        <w:spacing w:after="60"/>
        <w:jc w:val="center"/>
        <w:rPr>
          <w:rFonts w:ascii="Times New Roman" w:hAnsi="Times New Roman"/>
          <w:color w:val="FF0000"/>
          <w:sz w:val="24"/>
          <w:szCs w:val="24"/>
          <w:u w:val="single"/>
          <w:lang w:val="uz-Cyrl-UZ"/>
        </w:rPr>
      </w:pPr>
      <w:r>
        <w:rPr>
          <w:rFonts w:ascii="Times New Roman" w:hAnsi="Times New Roman"/>
          <w:color w:val="FF0000"/>
          <w:sz w:val="24"/>
          <w:szCs w:val="24"/>
          <w:u w:val="single"/>
          <w:lang w:val="uz-Cyrl-UZ"/>
        </w:rPr>
        <w:t>а</w:t>
      </w:r>
      <w:r w:rsidR="00823099" w:rsidRPr="00795253">
        <w:rPr>
          <w:rFonts w:ascii="Times New Roman" w:hAnsi="Times New Roman"/>
          <w:color w:val="FF0000"/>
          <w:sz w:val="24"/>
          <w:szCs w:val="24"/>
          <w:u w:val="single"/>
          <w:lang w:val="uz-Cyrl-UZ"/>
        </w:rPr>
        <w:t>прелдаги йиғилиши</w:t>
      </w:r>
    </w:p>
    <w:p w:rsidR="00250FB2" w:rsidRDefault="00250FB2" w:rsidP="00250FB2">
      <w:pPr>
        <w:pStyle w:val="a3"/>
        <w:tabs>
          <w:tab w:val="left" w:pos="851"/>
          <w:tab w:val="left" w:pos="1134"/>
        </w:tabs>
        <w:spacing w:after="60" w:line="240" w:lineRule="auto"/>
        <w:ind w:left="709"/>
        <w:contextualSpacing w:val="0"/>
        <w:jc w:val="both"/>
        <w:rPr>
          <w:lang w:val="uz-Cyrl-UZ"/>
        </w:rPr>
      </w:pPr>
    </w:p>
    <w:p w:rsidR="00250FB2" w:rsidRPr="00250FB2" w:rsidRDefault="00250FB2" w:rsidP="00250FB2">
      <w:pPr>
        <w:tabs>
          <w:tab w:val="left" w:pos="851"/>
          <w:tab w:val="left" w:pos="1134"/>
        </w:tabs>
        <w:spacing w:after="60" w:line="240" w:lineRule="auto"/>
        <w:ind w:firstLine="710"/>
        <w:jc w:val="both"/>
        <w:rPr>
          <w:rFonts w:ascii="Times New Roman" w:hAnsi="Times New Roman"/>
          <w:lang w:val="uz-Cyrl-UZ"/>
        </w:rPr>
      </w:pPr>
      <w:r w:rsidRPr="00250FB2">
        <w:rPr>
          <w:rFonts w:ascii="Times New Roman" w:hAnsi="Times New Roman"/>
          <w:lang w:val="uz-Cyrl-UZ"/>
        </w:rPr>
        <w:t xml:space="preserve">1 “BIOKIMYO” АЖнинг 2025 йилнинг 1 чорак якуни бўйича бизнес-режаси асосий кўрсаткичлари бажарилиши ижроси </w:t>
      </w:r>
      <w:r w:rsidRPr="00250FB2">
        <w:rPr>
          <w:rFonts w:ascii="Times New Roman" w:hAnsi="Times New Roman"/>
          <w:color w:val="000000"/>
          <w:lang w:val="uz-Cyrl-UZ"/>
        </w:rPr>
        <w:t xml:space="preserve">тўғрисидаги жамият бошқарув раиси Р. Аликуловнинг ҳисоботи; </w:t>
      </w:r>
    </w:p>
    <w:p w:rsidR="00250FB2" w:rsidRPr="00250FB2" w:rsidRDefault="00250FB2" w:rsidP="00250FB2">
      <w:pPr>
        <w:tabs>
          <w:tab w:val="left" w:pos="851"/>
          <w:tab w:val="left" w:pos="1134"/>
        </w:tabs>
        <w:spacing w:after="60" w:line="240" w:lineRule="auto"/>
        <w:ind w:firstLine="710"/>
        <w:jc w:val="both"/>
        <w:rPr>
          <w:rFonts w:ascii="Times New Roman" w:hAnsi="Times New Roman"/>
          <w:lang w:val="uz-Cyrl-UZ"/>
        </w:rPr>
      </w:pPr>
      <w:r w:rsidRPr="00250FB2">
        <w:rPr>
          <w:rFonts w:ascii="Times New Roman" w:hAnsi="Times New Roman"/>
          <w:lang w:val="uz-Cyrl-UZ"/>
        </w:rPr>
        <w:t>2 “BIOKIMYO” АЖ 2025 йилнинг 1 чорак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тўғрисидаги ҳисобот;</w:t>
      </w:r>
    </w:p>
    <w:p w:rsidR="00250FB2" w:rsidRPr="00250FB2" w:rsidRDefault="00250FB2" w:rsidP="00250FB2">
      <w:pPr>
        <w:tabs>
          <w:tab w:val="left" w:pos="851"/>
          <w:tab w:val="left" w:pos="1134"/>
        </w:tabs>
        <w:spacing w:after="60" w:line="240" w:lineRule="auto"/>
        <w:ind w:firstLine="710"/>
        <w:jc w:val="both"/>
        <w:rPr>
          <w:rFonts w:ascii="Times New Roman" w:hAnsi="Times New Roman"/>
          <w:lang w:val="uz-Cyrl-UZ"/>
        </w:rPr>
      </w:pPr>
      <w:r w:rsidRPr="00250FB2">
        <w:rPr>
          <w:rFonts w:ascii="Times New Roman" w:hAnsi="Times New Roman"/>
          <w:lang w:val="uz-Cyrl-UZ"/>
        </w:rPr>
        <w:t>3 “BIOKIMYO” АЖнинг жамиятни ривожлантириш ва маҳсулот таннархини камайтириш юзасидан 2025 йилнинг 1 чорак давомида олиб борилган ишлар тўғрисидаги ҳисобот;</w:t>
      </w:r>
    </w:p>
    <w:p w:rsidR="00250FB2" w:rsidRPr="00250FB2" w:rsidRDefault="00250FB2" w:rsidP="00250FB2">
      <w:pPr>
        <w:tabs>
          <w:tab w:val="left" w:pos="851"/>
          <w:tab w:val="left" w:pos="1134"/>
        </w:tabs>
        <w:spacing w:after="60" w:line="240" w:lineRule="auto"/>
        <w:ind w:firstLine="710"/>
        <w:jc w:val="both"/>
        <w:rPr>
          <w:rFonts w:ascii="Times New Roman" w:hAnsi="Times New Roman"/>
          <w:lang w:val="uz-Cyrl-UZ"/>
        </w:rPr>
      </w:pPr>
      <w:r w:rsidRPr="00250FB2">
        <w:rPr>
          <w:rFonts w:ascii="Times New Roman" w:hAnsi="Times New Roman"/>
          <w:lang w:val="uz-Cyrl-UZ"/>
        </w:rPr>
        <w:t xml:space="preserve">4 “BIOKIMYO” АЖда модернизация ва реконструкция бўйича 2025 йилнинг </w:t>
      </w:r>
      <w:r w:rsidRPr="00250FB2">
        <w:rPr>
          <w:rFonts w:ascii="Times New Roman" w:hAnsi="Times New Roman"/>
          <w:lang w:val="uz-Cyrl-UZ"/>
        </w:rPr>
        <w:br/>
        <w:t>1 чорак давомида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250FB2" w:rsidRPr="00250FB2" w:rsidRDefault="00250FB2" w:rsidP="00250FB2">
      <w:pPr>
        <w:tabs>
          <w:tab w:val="left" w:pos="851"/>
          <w:tab w:val="left" w:pos="1134"/>
        </w:tabs>
        <w:spacing w:after="60" w:line="240" w:lineRule="auto"/>
        <w:ind w:firstLine="710"/>
        <w:jc w:val="both"/>
        <w:rPr>
          <w:rFonts w:ascii="Times New Roman" w:hAnsi="Times New Roman"/>
          <w:color w:val="000000" w:themeColor="text1"/>
          <w:lang w:val="uz-Cyrl-UZ"/>
        </w:rPr>
      </w:pPr>
      <w:r w:rsidRPr="00250FB2">
        <w:rPr>
          <w:rFonts w:ascii="Times New Roman" w:hAnsi="Times New Roman"/>
          <w:color w:val="000000" w:themeColor="text1"/>
          <w:lang w:val="uz-Cyrl-UZ"/>
        </w:rPr>
        <w:t xml:space="preserve">5 “BIOKIMYO” АЖда амалга ошириладиган инвестиция лойиҳаларининг </w:t>
      </w:r>
      <w:r w:rsidRPr="00250FB2">
        <w:rPr>
          <w:rFonts w:ascii="Times New Roman" w:hAnsi="Times New Roman"/>
          <w:color w:val="000000" w:themeColor="text1"/>
          <w:lang w:val="uz-Cyrl-UZ"/>
        </w:rPr>
        <w:br/>
      </w:r>
      <w:r w:rsidRPr="00250FB2">
        <w:rPr>
          <w:rFonts w:ascii="Times New Roman" w:hAnsi="Times New Roman"/>
          <w:lang w:val="uz-Cyrl-UZ"/>
        </w:rPr>
        <w:t>2025 йилнинг 1 чорак</w:t>
      </w:r>
      <w:r w:rsidRPr="00250FB2">
        <w:rPr>
          <w:rFonts w:ascii="Times New Roman" w:hAnsi="Times New Roman"/>
          <w:color w:val="000000" w:themeColor="text1"/>
          <w:lang w:val="uz-Cyrl-UZ"/>
        </w:rPr>
        <w:t xml:space="preserve"> якунида бажарилиши, корпоратив харидлар ҳолати, уни қонунчилик ҳужжатларига мувофиқ амалга оширилганлиги тўғрисидаги ҳисобот;</w:t>
      </w:r>
    </w:p>
    <w:p w:rsidR="00250FB2" w:rsidRPr="00250FB2" w:rsidRDefault="00250FB2" w:rsidP="00250FB2">
      <w:pPr>
        <w:tabs>
          <w:tab w:val="left" w:pos="851"/>
          <w:tab w:val="left" w:pos="1134"/>
        </w:tabs>
        <w:spacing w:after="60" w:line="240" w:lineRule="auto"/>
        <w:ind w:firstLine="710"/>
        <w:jc w:val="both"/>
        <w:rPr>
          <w:rFonts w:ascii="Times New Roman" w:hAnsi="Times New Roman"/>
          <w:color w:val="000000" w:themeColor="text1"/>
          <w:lang w:val="uz-Cyrl-UZ"/>
        </w:rPr>
      </w:pPr>
      <w:r w:rsidRPr="00250FB2">
        <w:rPr>
          <w:rFonts w:ascii="Times New Roman" w:hAnsi="Times New Roman"/>
          <w:color w:val="000000" w:themeColor="text1"/>
          <w:lang w:val="uz-Cyrl-UZ"/>
        </w:rPr>
        <w:t xml:space="preserve">6 “BIOKIMYO” АЖ ички аудит хизматининг </w:t>
      </w:r>
      <w:r w:rsidRPr="00250FB2">
        <w:rPr>
          <w:rFonts w:ascii="Times New Roman" w:hAnsi="Times New Roman"/>
          <w:lang w:val="uz-Cyrl-UZ"/>
        </w:rPr>
        <w:t>2025 йилнинг 1 чорак</w:t>
      </w:r>
      <w:r w:rsidRPr="00250FB2">
        <w:rPr>
          <w:rFonts w:ascii="Times New Roman" w:hAnsi="Times New Roman"/>
          <w:color w:val="000000" w:themeColor="text1"/>
          <w:lang w:val="uz-Cyrl-UZ"/>
        </w:rPr>
        <w:t xml:space="preserve"> якуни бўйича ҳисоботи;</w:t>
      </w:r>
    </w:p>
    <w:p w:rsidR="00250FB2" w:rsidRPr="00250FB2" w:rsidRDefault="00250FB2" w:rsidP="00250FB2">
      <w:pPr>
        <w:pStyle w:val="a3"/>
        <w:tabs>
          <w:tab w:val="left" w:pos="851"/>
          <w:tab w:val="left" w:pos="1134"/>
        </w:tabs>
        <w:spacing w:after="60" w:line="240" w:lineRule="auto"/>
        <w:ind w:left="0" w:firstLine="710"/>
        <w:contextualSpacing w:val="0"/>
        <w:jc w:val="both"/>
        <w:rPr>
          <w:rFonts w:ascii="Times New Roman" w:hAnsi="Times New Roman"/>
          <w:color w:val="000000" w:themeColor="text1"/>
          <w:lang w:val="uz-Cyrl-UZ"/>
        </w:rPr>
      </w:pPr>
      <w:r w:rsidRPr="00250FB2">
        <w:rPr>
          <w:rFonts w:ascii="Times New Roman" w:hAnsi="Times New Roman"/>
          <w:color w:val="000000" w:themeColor="text1"/>
          <w:lang w:val="uz-Cyrl-UZ"/>
        </w:rPr>
        <w:t xml:space="preserve">7 Жамиятда аффилланган шахслар билан тузилган битимлар ёки йирик битимлар мавжудлиги, шунингдек, қонунчилик ҳужжатларининг ва жамият ички ҳужжатларининг бундай битимларни тузишга доир талабларига риоя қилиниши тўғрисидаги </w:t>
      </w:r>
      <w:r w:rsidRPr="00250FB2">
        <w:rPr>
          <w:rFonts w:ascii="Times New Roman" w:hAnsi="Times New Roman"/>
          <w:lang w:val="uz-Cyrl-UZ"/>
        </w:rPr>
        <w:t xml:space="preserve">2025 йилнинг </w:t>
      </w:r>
      <w:r w:rsidRPr="00250FB2">
        <w:rPr>
          <w:rFonts w:ascii="Times New Roman" w:hAnsi="Times New Roman"/>
          <w:lang w:val="uz-Cyrl-UZ"/>
        </w:rPr>
        <w:br/>
        <w:t>1 чорак</w:t>
      </w:r>
      <w:r w:rsidRPr="00250FB2">
        <w:rPr>
          <w:rFonts w:ascii="Times New Roman" w:hAnsi="Times New Roman"/>
          <w:color w:val="000000" w:themeColor="text1"/>
          <w:lang w:val="uz-Cyrl-UZ"/>
        </w:rPr>
        <w:t xml:space="preserve"> якуни бўйича хулосасини тинглаш;</w:t>
      </w:r>
    </w:p>
    <w:p w:rsidR="00250FB2" w:rsidRPr="00250FB2" w:rsidRDefault="00250FB2" w:rsidP="00250FB2">
      <w:pPr>
        <w:pStyle w:val="a3"/>
        <w:tabs>
          <w:tab w:val="left" w:pos="851"/>
          <w:tab w:val="left" w:pos="1134"/>
        </w:tabs>
        <w:spacing w:after="60" w:line="240" w:lineRule="auto"/>
        <w:ind w:left="0" w:firstLine="710"/>
        <w:contextualSpacing w:val="0"/>
        <w:jc w:val="both"/>
        <w:rPr>
          <w:rFonts w:ascii="Times New Roman" w:hAnsi="Times New Roman"/>
          <w:color w:val="000000" w:themeColor="text1"/>
          <w:lang w:val="uz-Cyrl-UZ"/>
        </w:rPr>
      </w:pPr>
      <w:r w:rsidRPr="00250FB2">
        <w:rPr>
          <w:rFonts w:ascii="Times New Roman" w:hAnsi="Times New Roman"/>
          <w:color w:val="000000" w:themeColor="text1"/>
          <w:lang w:val="uz-Cyrl-UZ"/>
        </w:rPr>
        <w:t xml:space="preserve">8 Жамиятнинг “Ахборот сиёсати тўғрисида”ги низоми талаблари бўйича </w:t>
      </w:r>
      <w:r w:rsidRPr="00250FB2">
        <w:rPr>
          <w:rFonts w:ascii="Times New Roman" w:hAnsi="Times New Roman"/>
          <w:color w:val="000000" w:themeColor="text1"/>
          <w:lang w:val="uz-Cyrl-UZ"/>
        </w:rPr>
        <w:br/>
      </w:r>
      <w:r w:rsidRPr="00250FB2">
        <w:rPr>
          <w:rFonts w:ascii="Times New Roman" w:hAnsi="Times New Roman"/>
          <w:lang w:val="uz-Cyrl-UZ"/>
        </w:rPr>
        <w:t>2025 йилнинг 1 чорак</w:t>
      </w:r>
      <w:r w:rsidRPr="00250FB2">
        <w:rPr>
          <w:rFonts w:ascii="Times New Roman" w:hAnsi="Times New Roman"/>
          <w:color w:val="000000" w:themeColor="text1"/>
          <w:lang w:val="uz-Cyrl-UZ"/>
        </w:rPr>
        <w:t xml:space="preserve"> давомида амалга оширилган ишлар юзасидан ҳисоботини тинглаш;</w:t>
      </w:r>
    </w:p>
    <w:p w:rsidR="00250FB2" w:rsidRPr="00250FB2" w:rsidRDefault="00250FB2" w:rsidP="00250FB2">
      <w:pPr>
        <w:pStyle w:val="a3"/>
        <w:tabs>
          <w:tab w:val="left" w:pos="851"/>
          <w:tab w:val="left" w:pos="1134"/>
        </w:tabs>
        <w:spacing w:after="60" w:line="240" w:lineRule="auto"/>
        <w:ind w:left="0" w:firstLine="710"/>
        <w:contextualSpacing w:val="0"/>
        <w:jc w:val="both"/>
        <w:rPr>
          <w:rFonts w:ascii="Times New Roman" w:hAnsi="Times New Roman"/>
          <w:color w:val="000000" w:themeColor="text1"/>
          <w:lang w:val="uz-Cyrl-UZ"/>
        </w:rPr>
      </w:pPr>
      <w:r w:rsidRPr="00250FB2">
        <w:rPr>
          <w:rFonts w:ascii="Times New Roman" w:hAnsi="Times New Roman"/>
          <w:color w:val="000000" w:themeColor="text1"/>
          <w:lang w:val="uz-Cyrl-UZ"/>
        </w:rPr>
        <w:t xml:space="preserve">9 Жамият корпоратив маслаҳатчисининг </w:t>
      </w:r>
      <w:r w:rsidRPr="00250FB2">
        <w:rPr>
          <w:rFonts w:ascii="Times New Roman" w:hAnsi="Times New Roman"/>
          <w:lang w:val="uz-Cyrl-UZ"/>
        </w:rPr>
        <w:t>2025 йилнинг 1 чорак</w:t>
      </w:r>
      <w:r w:rsidRPr="00250FB2">
        <w:rPr>
          <w:rFonts w:ascii="Times New Roman" w:hAnsi="Times New Roman"/>
          <w:color w:val="000000" w:themeColor="text1"/>
          <w:lang w:val="uz-Cyrl-UZ"/>
        </w:rPr>
        <w:t xml:space="preserve"> давомида фаолияти юзасидан ҳисоботи;</w:t>
      </w:r>
    </w:p>
    <w:p w:rsidR="00250FB2" w:rsidRPr="00250FB2" w:rsidRDefault="00250FB2" w:rsidP="00250FB2">
      <w:pPr>
        <w:pStyle w:val="a3"/>
        <w:numPr>
          <w:ilvl w:val="0"/>
          <w:numId w:val="33"/>
        </w:numPr>
        <w:tabs>
          <w:tab w:val="left" w:pos="851"/>
          <w:tab w:val="left" w:pos="1134"/>
        </w:tabs>
        <w:spacing w:after="60" w:line="240" w:lineRule="auto"/>
        <w:ind w:left="0" w:firstLine="710"/>
        <w:jc w:val="both"/>
        <w:rPr>
          <w:rFonts w:ascii="Times New Roman" w:hAnsi="Times New Roman"/>
          <w:color w:val="000000" w:themeColor="text1"/>
          <w:lang w:val="uz-Cyrl-UZ"/>
        </w:rPr>
      </w:pPr>
      <w:r w:rsidRPr="00250FB2">
        <w:rPr>
          <w:rFonts w:ascii="Times New Roman" w:hAnsi="Times New Roman"/>
          <w:color w:val="000000" w:themeColor="text1"/>
          <w:lang w:val="uz-Cyrl-UZ"/>
        </w:rPr>
        <w:t xml:space="preserve">Жамиятнинг </w:t>
      </w:r>
      <w:r w:rsidRPr="00250FB2">
        <w:rPr>
          <w:rFonts w:ascii="Times New Roman" w:hAnsi="Times New Roman"/>
          <w:lang w:val="uz-Cyrl-UZ"/>
        </w:rPr>
        <w:t>2025 йилнинг 1 чорак</w:t>
      </w:r>
      <w:r w:rsidRPr="00250FB2">
        <w:rPr>
          <w:rFonts w:ascii="Times New Roman" w:hAnsi="Times New Roman"/>
          <w:color w:val="000000" w:themeColor="text1"/>
          <w:lang w:val="uz-Cyrl-UZ"/>
        </w:rPr>
        <w:t xml:space="preserve"> якуни бўйича корпоратив бошқарув тизимини мустақил баҳолаш натижалари тўғрисида;</w:t>
      </w:r>
    </w:p>
    <w:p w:rsidR="00250FB2" w:rsidRPr="00250FB2" w:rsidRDefault="00250FB2" w:rsidP="00250FB2">
      <w:pPr>
        <w:tabs>
          <w:tab w:val="left" w:pos="851"/>
          <w:tab w:val="left" w:pos="993"/>
          <w:tab w:val="left" w:pos="1134"/>
        </w:tabs>
        <w:spacing w:after="60" w:line="240" w:lineRule="auto"/>
        <w:ind w:firstLine="710"/>
        <w:jc w:val="both"/>
        <w:rPr>
          <w:rFonts w:ascii="Times New Roman" w:hAnsi="Times New Roman"/>
          <w:color w:val="000000" w:themeColor="text1"/>
          <w:lang w:val="uz-Cyrl-UZ"/>
        </w:rPr>
      </w:pPr>
      <w:r w:rsidRPr="00250FB2">
        <w:rPr>
          <w:rFonts w:ascii="Times New Roman" w:hAnsi="Times New Roman"/>
          <w:color w:val="000000" w:themeColor="text1"/>
          <w:lang w:val="uz-Cyrl-UZ"/>
        </w:rPr>
        <w:t xml:space="preserve">11. Жамият ижроия органининг </w:t>
      </w:r>
      <w:r w:rsidRPr="00250FB2">
        <w:rPr>
          <w:rFonts w:ascii="Times New Roman" w:hAnsi="Times New Roman"/>
          <w:lang w:val="uz-Cyrl-UZ"/>
        </w:rPr>
        <w:t>2025 йилнинг 1 чорак</w:t>
      </w:r>
      <w:r w:rsidRPr="00250FB2">
        <w:rPr>
          <w:rFonts w:ascii="Times New Roman" w:hAnsi="Times New Roman"/>
          <w:color w:val="000000" w:themeColor="text1"/>
          <w:lang w:val="uz-Cyrl-UZ"/>
        </w:rPr>
        <w:t xml:space="preserve">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250FB2" w:rsidRPr="00250FB2" w:rsidRDefault="00250FB2" w:rsidP="00250FB2">
      <w:pPr>
        <w:tabs>
          <w:tab w:val="left" w:pos="851"/>
          <w:tab w:val="left" w:pos="993"/>
          <w:tab w:val="left" w:pos="1134"/>
        </w:tabs>
        <w:spacing w:after="60" w:line="240" w:lineRule="auto"/>
        <w:ind w:firstLine="710"/>
        <w:jc w:val="both"/>
        <w:rPr>
          <w:rFonts w:ascii="Times New Roman" w:hAnsi="Times New Roman"/>
          <w:color w:val="000000" w:themeColor="text1"/>
          <w:lang w:val="uz-Cyrl-UZ"/>
        </w:rPr>
      </w:pPr>
      <w:r w:rsidRPr="00250FB2">
        <w:rPr>
          <w:rFonts w:ascii="Times New Roman" w:hAnsi="Times New Roman"/>
          <w:color w:val="000000" w:themeColor="text1"/>
          <w:lang w:val="uz-Cyrl-UZ"/>
        </w:rPr>
        <w:lastRenderedPageBreak/>
        <w:t>12.Жамият томонидан 2020-2023 йиллар якуни бўйича ҳисобланган дивиденд тўловлари бўйича амалга оширилаётган чора-тадбирлар тўғрисида.</w:t>
      </w:r>
    </w:p>
    <w:p w:rsidR="00795253" w:rsidRPr="00795253" w:rsidRDefault="00795253" w:rsidP="00795253">
      <w:pPr>
        <w:pStyle w:val="a3"/>
        <w:spacing w:after="60"/>
        <w:ind w:left="1069"/>
        <w:rPr>
          <w:rFonts w:ascii="Times New Roman" w:hAnsi="Times New Roman"/>
          <w:color w:val="FF0000"/>
          <w:sz w:val="24"/>
          <w:szCs w:val="24"/>
          <w:u w:val="single"/>
          <w:lang w:val="uz-Cyrl-UZ"/>
        </w:rPr>
      </w:pPr>
    </w:p>
    <w:p w:rsidR="00795253" w:rsidRDefault="00795253" w:rsidP="00AD12FA">
      <w:pPr>
        <w:tabs>
          <w:tab w:val="left" w:pos="0"/>
        </w:tabs>
        <w:spacing w:after="0" w:line="240" w:lineRule="auto"/>
        <w:ind w:firstLine="709"/>
        <w:jc w:val="both"/>
        <w:rPr>
          <w:rFonts w:ascii="Times New Roman" w:hAnsi="Times New Roman"/>
          <w:sz w:val="24"/>
          <w:szCs w:val="24"/>
          <w:lang w:val="uz-Cyrl-UZ"/>
        </w:rPr>
      </w:pPr>
    </w:p>
    <w:p w:rsidR="00AD12FA" w:rsidRPr="00AD12FA" w:rsidRDefault="00AD12FA" w:rsidP="00AD12FA">
      <w:pPr>
        <w:ind w:firstLine="709"/>
        <w:jc w:val="center"/>
        <w:rPr>
          <w:rFonts w:ascii="Times New Roman" w:hAnsi="Times New Roman"/>
          <w:color w:val="FF0000"/>
          <w:sz w:val="24"/>
          <w:szCs w:val="24"/>
          <w:u w:val="single"/>
          <w:lang w:val="uz-Cyrl-UZ"/>
        </w:rPr>
      </w:pPr>
      <w:r w:rsidRPr="00AD12FA">
        <w:rPr>
          <w:rFonts w:ascii="Times New Roman" w:hAnsi="Times New Roman"/>
          <w:color w:val="FF0000"/>
          <w:sz w:val="24"/>
          <w:szCs w:val="24"/>
          <w:u w:val="single"/>
          <w:lang w:val="uz-Cyrl-UZ"/>
        </w:rPr>
        <w:t xml:space="preserve">“BIOKIMYO” акциядорлик жамияти Кузатув кенгашининг </w:t>
      </w:r>
      <w:r w:rsidR="00250FB2">
        <w:rPr>
          <w:rFonts w:ascii="Times New Roman" w:hAnsi="Times New Roman"/>
          <w:color w:val="FF0000"/>
          <w:sz w:val="24"/>
          <w:szCs w:val="24"/>
          <w:u w:val="single"/>
          <w:lang w:val="uz-Cyrl-UZ"/>
        </w:rPr>
        <w:t xml:space="preserve">навбатдан ташқари йиғилиши </w:t>
      </w:r>
      <w:r w:rsidRPr="00AD12FA">
        <w:rPr>
          <w:rFonts w:ascii="Times New Roman" w:hAnsi="Times New Roman"/>
          <w:color w:val="FF0000"/>
          <w:sz w:val="24"/>
          <w:szCs w:val="24"/>
          <w:u w:val="single"/>
          <w:lang w:val="uz-Cyrl-UZ"/>
        </w:rPr>
        <w:t>202</w:t>
      </w:r>
      <w:r w:rsidR="00250FB2">
        <w:rPr>
          <w:rFonts w:ascii="Times New Roman" w:hAnsi="Times New Roman"/>
          <w:color w:val="FF0000"/>
          <w:sz w:val="24"/>
          <w:szCs w:val="24"/>
          <w:u w:val="single"/>
          <w:lang w:val="uz-Cyrl-UZ"/>
        </w:rPr>
        <w:t>5</w:t>
      </w:r>
      <w:r w:rsidRPr="00AD12FA">
        <w:rPr>
          <w:rFonts w:ascii="Times New Roman" w:hAnsi="Times New Roman"/>
          <w:color w:val="FF0000"/>
          <w:sz w:val="24"/>
          <w:szCs w:val="24"/>
          <w:u w:val="single"/>
          <w:lang w:val="uz-Cyrl-UZ"/>
        </w:rPr>
        <w:t xml:space="preserve"> йил</w:t>
      </w:r>
      <w:r w:rsidR="00250FB2">
        <w:rPr>
          <w:rFonts w:ascii="Times New Roman" w:hAnsi="Times New Roman"/>
          <w:color w:val="FF0000"/>
          <w:sz w:val="24"/>
          <w:szCs w:val="24"/>
          <w:u w:val="single"/>
          <w:lang w:val="uz-Cyrl-UZ"/>
        </w:rPr>
        <w:t>нинг</w:t>
      </w:r>
      <w:r w:rsidRPr="00AD12FA">
        <w:rPr>
          <w:rFonts w:ascii="Times New Roman" w:hAnsi="Times New Roman"/>
          <w:color w:val="FF0000"/>
          <w:sz w:val="24"/>
          <w:szCs w:val="24"/>
          <w:u w:val="single"/>
          <w:lang w:val="uz-Cyrl-UZ"/>
        </w:rPr>
        <w:t xml:space="preserve"> </w:t>
      </w:r>
      <w:r w:rsidR="00250FB2">
        <w:rPr>
          <w:rFonts w:ascii="Times New Roman" w:hAnsi="Times New Roman"/>
          <w:color w:val="FF0000"/>
          <w:sz w:val="24"/>
          <w:szCs w:val="24"/>
          <w:u w:val="single"/>
          <w:lang w:val="uz-Cyrl-UZ"/>
        </w:rPr>
        <w:t>5</w:t>
      </w:r>
      <w:r w:rsidRPr="00AD12FA">
        <w:rPr>
          <w:rFonts w:ascii="Times New Roman" w:hAnsi="Times New Roman"/>
          <w:color w:val="FF0000"/>
          <w:sz w:val="24"/>
          <w:szCs w:val="24"/>
          <w:u w:val="single"/>
          <w:lang w:val="uz-Cyrl-UZ"/>
        </w:rPr>
        <w:t xml:space="preserve"> майдаги </w:t>
      </w:r>
    </w:p>
    <w:p w:rsidR="00250FB2" w:rsidRPr="00CD124A" w:rsidRDefault="00250FB2" w:rsidP="00250FB2">
      <w:pPr>
        <w:pStyle w:val="rvps1"/>
        <w:numPr>
          <w:ilvl w:val="0"/>
          <w:numId w:val="34"/>
        </w:numPr>
        <w:shd w:val="clear" w:color="auto" w:fill="FFFFFF"/>
        <w:spacing w:before="0" w:beforeAutospacing="0" w:after="0" w:afterAutospacing="0"/>
        <w:ind w:left="0" w:firstLine="709"/>
        <w:jc w:val="both"/>
        <w:rPr>
          <w:lang w:val="uz-Cyrl-UZ"/>
        </w:rPr>
      </w:pPr>
      <w:r>
        <w:rPr>
          <w:color w:val="000000" w:themeColor="text1"/>
          <w:lang w:val="uz-Cyrl-UZ"/>
        </w:rPr>
        <w:t xml:space="preserve">Ўзбекистон Республикаси Президентининг </w:t>
      </w:r>
      <w:r w:rsidRPr="007B1ED3">
        <w:rPr>
          <w:b/>
          <w:color w:val="000000" w:themeColor="text1"/>
          <w:lang w:val="uz-Cyrl-UZ"/>
        </w:rPr>
        <w:t>“Иккинчи жа</w:t>
      </w:r>
      <w:r>
        <w:rPr>
          <w:b/>
          <w:color w:val="000000" w:themeColor="text1"/>
          <w:lang w:val="uz-Cyrl-UZ"/>
        </w:rPr>
        <w:t>ҳ</w:t>
      </w:r>
      <w:r w:rsidRPr="007B1ED3">
        <w:rPr>
          <w:b/>
          <w:color w:val="000000" w:themeColor="text1"/>
          <w:lang w:val="uz-Cyrl-UZ"/>
        </w:rPr>
        <w:t>он уруши қатнашчилари рағбатлантириш тўғрисида</w:t>
      </w:r>
      <w:r>
        <w:rPr>
          <w:color w:val="000000" w:themeColor="text1"/>
          <w:lang w:val="uz-Cyrl-UZ"/>
        </w:rPr>
        <w:t>” 2025 йил 19 февралдаги ПФ–24-сон Фармонига асосан и</w:t>
      </w:r>
      <w:r w:rsidRPr="00156865">
        <w:rPr>
          <w:lang w:val="uz-Cyrl-UZ"/>
        </w:rPr>
        <w:t xml:space="preserve">ккинчи жаҳон уруши қатнашчиси ва ногиронига </w:t>
      </w:r>
      <w:r>
        <w:rPr>
          <w:lang w:val="uz-Cyrl-UZ"/>
        </w:rPr>
        <w:t>ҳ</w:t>
      </w:r>
      <w:r w:rsidRPr="00156865">
        <w:rPr>
          <w:lang w:val="uz-Cyrl-UZ"/>
        </w:rPr>
        <w:t>омийлик ёрдами бериш тўғрисида.</w:t>
      </w:r>
    </w:p>
    <w:p w:rsidR="00AD12FA" w:rsidRDefault="00AD12FA" w:rsidP="00823099">
      <w:pPr>
        <w:tabs>
          <w:tab w:val="left" w:pos="0"/>
        </w:tabs>
        <w:spacing w:after="0" w:line="240" w:lineRule="auto"/>
        <w:ind w:firstLine="709"/>
        <w:jc w:val="both"/>
        <w:rPr>
          <w:rFonts w:ascii="Times New Roman" w:hAnsi="Times New Roman"/>
          <w:sz w:val="24"/>
          <w:szCs w:val="24"/>
          <w:lang w:val="uz-Cyrl-UZ"/>
        </w:rPr>
      </w:pPr>
    </w:p>
    <w:p w:rsidR="00C4024A" w:rsidRDefault="00C4024A" w:rsidP="00823099">
      <w:pPr>
        <w:tabs>
          <w:tab w:val="left" w:pos="0"/>
        </w:tabs>
        <w:spacing w:after="0" w:line="240" w:lineRule="auto"/>
        <w:ind w:firstLine="709"/>
        <w:jc w:val="both"/>
        <w:rPr>
          <w:rFonts w:ascii="Times New Roman" w:hAnsi="Times New Roman"/>
          <w:sz w:val="24"/>
          <w:szCs w:val="24"/>
          <w:lang w:val="uz-Cyrl-UZ"/>
        </w:rPr>
      </w:pPr>
    </w:p>
    <w:p w:rsidR="00631937" w:rsidRPr="00631937" w:rsidRDefault="00631937" w:rsidP="00250FB2">
      <w:pPr>
        <w:tabs>
          <w:tab w:val="left" w:pos="851"/>
        </w:tabs>
        <w:spacing w:before="80"/>
        <w:ind w:firstLine="567"/>
        <w:jc w:val="center"/>
        <w:rPr>
          <w:rFonts w:ascii="Times New Roman" w:hAnsi="Times New Roman"/>
          <w:sz w:val="24"/>
          <w:szCs w:val="24"/>
          <w:lang w:val="uz-Cyrl-UZ"/>
        </w:rPr>
      </w:pPr>
      <w:r w:rsidRPr="00631937">
        <w:rPr>
          <w:rFonts w:ascii="Times New Roman" w:hAnsi="Times New Roman"/>
          <w:color w:val="FF0000"/>
          <w:sz w:val="24"/>
          <w:szCs w:val="24"/>
          <w:u w:val="single"/>
          <w:lang w:val="uz-Cyrl-UZ"/>
        </w:rPr>
        <w:t xml:space="preserve">Жамият акциядорларининг умумий йиғилиш </w:t>
      </w:r>
      <w:r w:rsidR="00250FB2">
        <w:rPr>
          <w:rFonts w:ascii="Times New Roman" w:hAnsi="Times New Roman"/>
          <w:color w:val="FF0000"/>
          <w:sz w:val="24"/>
          <w:szCs w:val="24"/>
          <w:u w:val="single"/>
          <w:lang w:val="uz-Cyrl-UZ"/>
        </w:rPr>
        <w:t xml:space="preserve">2025 йилнинг 26 июнь ўтказилиб </w:t>
      </w:r>
      <w:r w:rsidRPr="00631937">
        <w:rPr>
          <w:rFonts w:ascii="Times New Roman" w:hAnsi="Times New Roman"/>
          <w:color w:val="FF0000"/>
          <w:sz w:val="24"/>
          <w:szCs w:val="24"/>
          <w:u w:val="single"/>
          <w:lang w:val="uz-Cyrl-UZ"/>
        </w:rPr>
        <w:t xml:space="preserve">кун татибига </w:t>
      </w:r>
      <w:r w:rsidR="00250FB2">
        <w:rPr>
          <w:rFonts w:ascii="Times New Roman" w:hAnsi="Times New Roman"/>
          <w:color w:val="FF0000"/>
          <w:sz w:val="24"/>
          <w:szCs w:val="24"/>
          <w:u w:val="single"/>
          <w:lang w:val="uz-Cyrl-UZ"/>
        </w:rPr>
        <w:t xml:space="preserve">қуйидаги масалалар </w:t>
      </w:r>
      <w:r w:rsidRPr="00631937">
        <w:rPr>
          <w:rFonts w:ascii="Times New Roman" w:hAnsi="Times New Roman"/>
          <w:color w:val="FF0000"/>
          <w:sz w:val="24"/>
          <w:szCs w:val="24"/>
          <w:u w:val="single"/>
          <w:lang w:val="uz-Cyrl-UZ"/>
        </w:rPr>
        <w:t>киритилган</w:t>
      </w:r>
      <w:r>
        <w:rPr>
          <w:rFonts w:ascii="Times New Roman" w:hAnsi="Times New Roman"/>
          <w:sz w:val="24"/>
          <w:szCs w:val="24"/>
          <w:lang w:val="uz-Cyrl-UZ"/>
        </w:rPr>
        <w:t>.</w:t>
      </w:r>
    </w:p>
    <w:p w:rsidR="00250FB2" w:rsidRPr="00250FB2" w:rsidRDefault="00250FB2" w:rsidP="00250FB2">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1.</w:t>
      </w:r>
      <w:r w:rsidRPr="00250FB2">
        <w:rPr>
          <w:rFonts w:ascii="Times New Roman" w:hAnsi="Times New Roman"/>
          <w:sz w:val="24"/>
          <w:szCs w:val="24"/>
          <w:lang w:val="uz-Cyrl-UZ"/>
        </w:rPr>
        <w:tab/>
        <w:t>“BIOKIMYO” АЖ акциядорларининг умумий йиғилиши регламентини тасдиқлаш.</w:t>
      </w:r>
    </w:p>
    <w:p w:rsidR="00250FB2" w:rsidRPr="00250FB2" w:rsidRDefault="00250FB2" w:rsidP="00250FB2">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2.</w:t>
      </w:r>
      <w:r w:rsidRPr="00250FB2">
        <w:rPr>
          <w:rFonts w:ascii="Times New Roman" w:hAnsi="Times New Roman"/>
          <w:sz w:val="24"/>
          <w:szCs w:val="24"/>
          <w:lang w:val="uz-Cyrl-UZ"/>
        </w:rPr>
        <w:tab/>
        <w:t>“BIOKIMYO” АЖ саноқ комиссияси таркибини тасдиқлаш.</w:t>
      </w:r>
    </w:p>
    <w:p w:rsidR="00250FB2" w:rsidRPr="00250FB2" w:rsidRDefault="00250FB2" w:rsidP="00250FB2">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3.</w:t>
      </w:r>
      <w:r w:rsidRPr="00250FB2">
        <w:rPr>
          <w:rFonts w:ascii="Times New Roman" w:hAnsi="Times New Roman"/>
          <w:sz w:val="24"/>
          <w:szCs w:val="24"/>
          <w:lang w:val="uz-Cyrl-UZ"/>
        </w:rPr>
        <w:tab/>
        <w:t xml:space="preserve">“BIOKIMYO” АЖ кузатув кенгаши ваколатига кирадиган масалалар юзасидан, шу жумладан, жамиятни бошқаришга доир қонун хужжатларида белгиланган талабларга риоя этилиши юзасидан жамият кузатув кенгашининг </w:t>
      </w:r>
      <w:r w:rsidRPr="00250FB2">
        <w:rPr>
          <w:rFonts w:ascii="Times New Roman" w:hAnsi="Times New Roman"/>
          <w:sz w:val="24"/>
          <w:szCs w:val="24"/>
          <w:lang w:val="uz-Cyrl-UZ"/>
        </w:rPr>
        <w:br/>
        <w:t>2024 йил якуни бўйича ҳисоботларини эшитиш.</w:t>
      </w:r>
    </w:p>
    <w:p w:rsidR="00250FB2" w:rsidRPr="00250FB2" w:rsidRDefault="00250FB2" w:rsidP="00250FB2">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4.</w:t>
      </w:r>
      <w:r w:rsidRPr="00250FB2">
        <w:rPr>
          <w:rFonts w:ascii="Times New Roman" w:hAnsi="Times New Roman"/>
          <w:sz w:val="24"/>
          <w:szCs w:val="24"/>
          <w:lang w:val="uz-Cyrl-UZ"/>
        </w:rPr>
        <w:tab/>
        <w:t>“BIOKIMYO” АЖнинг 2024 йил якуни бўйича молиявий-хўжалик фаолияти якунлари ва бизнес-режа бажарилиши юзасидан Бошқарув раисининг ҳисоботини тасдиқлаш.</w:t>
      </w:r>
    </w:p>
    <w:p w:rsidR="00250FB2" w:rsidRPr="00250FB2" w:rsidRDefault="00250FB2" w:rsidP="00250FB2">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5.</w:t>
      </w:r>
      <w:r w:rsidRPr="00250FB2">
        <w:rPr>
          <w:rFonts w:ascii="Times New Roman" w:hAnsi="Times New Roman"/>
          <w:sz w:val="24"/>
          <w:szCs w:val="24"/>
          <w:lang w:val="uz-Cyrl-UZ"/>
        </w:rPr>
        <w:tab/>
        <w:t>“BIOKIMYO” АЖнинг 2024 йил якуни бўйича йиллик ҳисоботини, шу жумладан баланс, молиявий натижалар, фойда ва зарарлар тўғрисидаги ҳисоботларини тасдиқлаш.</w:t>
      </w:r>
    </w:p>
    <w:p w:rsidR="00250FB2" w:rsidRPr="00250FB2" w:rsidRDefault="00250FB2" w:rsidP="00250FB2">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6.</w:t>
      </w:r>
      <w:r w:rsidRPr="00250FB2">
        <w:rPr>
          <w:rFonts w:ascii="Times New Roman" w:hAnsi="Times New Roman"/>
          <w:sz w:val="24"/>
          <w:szCs w:val="24"/>
          <w:lang w:val="uz-Cyrl-UZ"/>
        </w:rPr>
        <w:tab/>
        <w:t>“BIOKIMYO” АЖнинг 2024 йил молиявий фаолияти якуни бўйича ташқи аудиторлик ташкилотининг хулосасини эшитиш.</w:t>
      </w:r>
    </w:p>
    <w:p w:rsidR="00250FB2" w:rsidRPr="00250FB2" w:rsidRDefault="00250FB2" w:rsidP="00250FB2">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7.</w:t>
      </w:r>
      <w:r w:rsidRPr="00250FB2">
        <w:rPr>
          <w:rFonts w:ascii="Times New Roman" w:hAnsi="Times New Roman"/>
          <w:sz w:val="24"/>
          <w:szCs w:val="24"/>
          <w:lang w:val="uz-Cyrl-UZ"/>
        </w:rPr>
        <w:tab/>
        <w:t>“BIOKIMYO” АЖ нинг аудит қўмитасининг ваколатига кирадиган масалалар юзасидан, шу жумладан, жамиятни бошқаришга доир қонун хужжатларида белгиланган талабларга риоя этилиши юзасидан 2024 йил якуни бўйича хулосасини эшитиш.</w:t>
      </w:r>
    </w:p>
    <w:p w:rsidR="00250FB2" w:rsidRPr="00250FB2" w:rsidRDefault="00250FB2" w:rsidP="00250FB2">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8.</w:t>
      </w:r>
      <w:r w:rsidRPr="00250FB2">
        <w:rPr>
          <w:rFonts w:ascii="Times New Roman" w:hAnsi="Times New Roman"/>
          <w:sz w:val="24"/>
          <w:szCs w:val="24"/>
          <w:lang w:val="uz-Cyrl-UZ"/>
        </w:rPr>
        <w:tab/>
        <w:t>“BIOKIMYO” АЖнинг 2024 йил якунлари бўйича ўтказилган корпоратив бошқарув тизимини мустақил баҳолаш натижаларини кўриб чиқиш.</w:t>
      </w:r>
    </w:p>
    <w:p w:rsidR="00250FB2" w:rsidRPr="00250FB2" w:rsidRDefault="00250FB2" w:rsidP="00250FB2">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9.</w:t>
      </w:r>
      <w:r w:rsidRPr="00250FB2">
        <w:rPr>
          <w:rFonts w:ascii="Times New Roman" w:hAnsi="Times New Roman"/>
          <w:sz w:val="24"/>
          <w:szCs w:val="24"/>
          <w:lang w:val="uz-Cyrl-UZ"/>
        </w:rPr>
        <w:tab/>
        <w:t>“BIOKIMYO” АЖнинг 2024 йил якуни бўйича олинган соф фойдасини тақсимлаш,  жойлаштирилган акцияларнинг ҳар бир тури бўйича дивиденд миқдори, уни тўлаш шакли ва тартибини тасдиқлаш.</w:t>
      </w:r>
    </w:p>
    <w:p w:rsidR="00250FB2" w:rsidRPr="00250FB2" w:rsidRDefault="00250FB2" w:rsidP="00250FB2">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10.</w:t>
      </w:r>
      <w:r w:rsidRPr="00250FB2">
        <w:rPr>
          <w:rFonts w:ascii="Times New Roman" w:hAnsi="Times New Roman"/>
          <w:sz w:val="24"/>
          <w:szCs w:val="24"/>
          <w:lang w:val="uz-Cyrl-UZ"/>
        </w:rPr>
        <w:tab/>
        <w:t>“BIOKIMYO” АЖнинг 2025 йил учун бизнес-режасини тасдиқлаш.</w:t>
      </w:r>
    </w:p>
    <w:p w:rsidR="00250FB2" w:rsidRPr="00250FB2" w:rsidRDefault="00250FB2" w:rsidP="00250FB2">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11.</w:t>
      </w:r>
      <w:r w:rsidRPr="00250FB2">
        <w:rPr>
          <w:rFonts w:ascii="Times New Roman" w:hAnsi="Times New Roman"/>
          <w:sz w:val="24"/>
          <w:szCs w:val="24"/>
          <w:lang w:val="uz-Cyrl-UZ"/>
        </w:rPr>
        <w:tab/>
        <w:t xml:space="preserve">“BIOKIMYO” АЖнинг 2025 йил аудиторлик текширувини ўтказиш учун аудиторлик ташкилотини белгилаш, унинг хизматларига тўланадиган энг кўп ҳақ миқдори ва у билан шартнома тузиш тўғрисида. </w:t>
      </w:r>
    </w:p>
    <w:p w:rsidR="00250FB2" w:rsidRPr="00250FB2" w:rsidRDefault="00250FB2" w:rsidP="00250FB2">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12.</w:t>
      </w:r>
      <w:r w:rsidRPr="00250FB2">
        <w:rPr>
          <w:rFonts w:ascii="Times New Roman" w:hAnsi="Times New Roman"/>
          <w:sz w:val="24"/>
          <w:szCs w:val="24"/>
          <w:lang w:val="uz-Cyrl-UZ"/>
        </w:rPr>
        <w:tab/>
        <w:t>“BIOKIMYO” АЖ нинг Устави ва ички низомларининг янги таҳририни тасдиқлаш.</w:t>
      </w:r>
    </w:p>
    <w:p w:rsidR="00250FB2" w:rsidRPr="00250FB2" w:rsidRDefault="00250FB2" w:rsidP="00250FB2">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13.</w:t>
      </w:r>
      <w:r w:rsidRPr="00250FB2">
        <w:rPr>
          <w:rFonts w:ascii="Times New Roman" w:hAnsi="Times New Roman"/>
          <w:sz w:val="24"/>
          <w:szCs w:val="24"/>
          <w:lang w:val="uz-Cyrl-UZ"/>
        </w:rPr>
        <w:tab/>
        <w:t>“BIOKIMYO” акциядорлик жамияти кузатув кенгаши аъзосини сайлаш.</w:t>
      </w:r>
    </w:p>
    <w:p w:rsidR="00250FB2" w:rsidRDefault="00250FB2" w:rsidP="00250FB2">
      <w:pPr>
        <w:tabs>
          <w:tab w:val="left" w:pos="0"/>
          <w:tab w:val="left" w:pos="1134"/>
        </w:tabs>
        <w:spacing w:after="60" w:line="240" w:lineRule="auto"/>
        <w:ind w:firstLine="709"/>
        <w:jc w:val="both"/>
        <w:rPr>
          <w:rFonts w:ascii="Times New Roman" w:hAnsi="Times New Roman"/>
          <w:sz w:val="24"/>
          <w:szCs w:val="24"/>
          <w:lang w:val="uz-Cyrl-UZ"/>
        </w:rPr>
      </w:pPr>
      <w:r w:rsidRPr="00250FB2">
        <w:rPr>
          <w:rFonts w:ascii="Times New Roman" w:hAnsi="Times New Roman"/>
          <w:sz w:val="24"/>
          <w:szCs w:val="24"/>
          <w:lang w:val="uz-Cyrl-UZ"/>
        </w:rPr>
        <w:t>14.</w:t>
      </w:r>
      <w:r w:rsidRPr="00250FB2">
        <w:rPr>
          <w:rFonts w:ascii="Times New Roman" w:hAnsi="Times New Roman"/>
          <w:sz w:val="24"/>
          <w:szCs w:val="24"/>
          <w:lang w:val="uz-Cyrl-UZ"/>
        </w:rPr>
        <w:tab/>
        <w:t>Жамият инвестиция лойихаларини амалга ошириш мақсадида тузилган импорт шартномалари тўғрисида.</w:t>
      </w:r>
    </w:p>
    <w:p w:rsidR="00EA051F" w:rsidRDefault="00EA051F" w:rsidP="00250FB2">
      <w:pPr>
        <w:tabs>
          <w:tab w:val="left" w:pos="0"/>
          <w:tab w:val="left" w:pos="1134"/>
        </w:tabs>
        <w:spacing w:after="60" w:line="240" w:lineRule="auto"/>
        <w:ind w:firstLine="709"/>
        <w:jc w:val="both"/>
        <w:rPr>
          <w:rFonts w:ascii="Times New Roman" w:hAnsi="Times New Roman"/>
          <w:sz w:val="24"/>
          <w:szCs w:val="24"/>
          <w:lang w:val="uz-Cyrl-UZ"/>
        </w:rPr>
      </w:pPr>
    </w:p>
    <w:p w:rsidR="00EA051F" w:rsidRPr="00EA051F" w:rsidRDefault="00EA051F" w:rsidP="00EA051F">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“BIOKIMYO” акциядорлик жамияти Кузатув кенгашининг навбатдаги йиғилишининг </w:t>
      </w:r>
    </w:p>
    <w:p w:rsidR="00EA051F" w:rsidRPr="00EA051F" w:rsidRDefault="00EA051F" w:rsidP="00EA051F">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Б А Ё Н Н О М А С И </w:t>
      </w:r>
    </w:p>
    <w:p w:rsidR="00EA051F" w:rsidRPr="00EA051F" w:rsidRDefault="00EA051F" w:rsidP="00EA051F">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1-сон</w:t>
      </w:r>
    </w:p>
    <w:p w:rsidR="00EA051F" w:rsidRPr="00EA051F" w:rsidRDefault="00EA051F" w:rsidP="00EA051F">
      <w:pPr>
        <w:spacing w:after="60"/>
        <w:ind w:firstLine="709"/>
        <w:jc w:val="center"/>
        <w:rPr>
          <w:rFonts w:ascii="Times New Roman" w:hAnsi="Times New Roman"/>
          <w:b/>
          <w:color w:val="FF0000"/>
          <w:sz w:val="24"/>
          <w:szCs w:val="24"/>
          <w:u w:val="single"/>
          <w:lang w:val="uz-Cyrl-UZ"/>
        </w:rPr>
      </w:pPr>
      <w:r w:rsidRPr="00EA051F">
        <w:rPr>
          <w:rFonts w:ascii="Times New Roman" w:hAnsi="Times New Roman"/>
          <w:b/>
          <w:color w:val="FF0000"/>
          <w:sz w:val="24"/>
          <w:szCs w:val="24"/>
          <w:u w:val="single"/>
          <w:lang w:val="uz-Cyrl-UZ"/>
        </w:rPr>
        <w:t>К У Н     Т А Р Т И Б И:</w:t>
      </w:r>
    </w:p>
    <w:p w:rsidR="00EA051F" w:rsidRPr="00EA051F" w:rsidRDefault="00EA051F" w:rsidP="00EA051F">
      <w:pPr>
        <w:tabs>
          <w:tab w:val="left" w:pos="0"/>
          <w:tab w:val="left" w:pos="1134"/>
        </w:tabs>
        <w:spacing w:after="60" w:line="240" w:lineRule="auto"/>
        <w:ind w:firstLine="709"/>
        <w:jc w:val="both"/>
        <w:rPr>
          <w:rFonts w:ascii="Times New Roman" w:hAnsi="Times New Roman"/>
          <w:sz w:val="24"/>
          <w:szCs w:val="24"/>
          <w:lang w:val="uz-Cyrl-UZ"/>
        </w:rPr>
      </w:pPr>
    </w:p>
    <w:p w:rsidR="00EA051F" w:rsidRPr="00EA051F" w:rsidRDefault="00EA051F" w:rsidP="00EA051F">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1.</w:t>
      </w:r>
      <w:r w:rsidRPr="00EA051F">
        <w:rPr>
          <w:rFonts w:ascii="Times New Roman" w:hAnsi="Times New Roman"/>
          <w:sz w:val="24"/>
          <w:szCs w:val="24"/>
          <w:lang w:val="uz-Cyrl-UZ"/>
        </w:rPr>
        <w:t xml:space="preserve">“BIOKIMYO” АЖнинг 2025 йилнинг биринчи ярим йиллик якуни бўйича бизнес-режаси асосий кўрсаткичлари бажарилиши ижроси тўғрисидаги жамият бошқарув раиси Р. Аликуловнинг ҳисоботи; </w:t>
      </w:r>
    </w:p>
    <w:p w:rsidR="00EA051F" w:rsidRPr="00EA051F" w:rsidRDefault="00EA051F" w:rsidP="00EA051F">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2.</w:t>
      </w:r>
      <w:r w:rsidRPr="00EA051F">
        <w:rPr>
          <w:rFonts w:ascii="Times New Roman" w:hAnsi="Times New Roman"/>
          <w:sz w:val="24"/>
          <w:szCs w:val="24"/>
          <w:lang w:val="uz-Cyrl-UZ"/>
        </w:rPr>
        <w:t xml:space="preserve">“BIOKIMYO” АЖ 2025 йилнинг биринчи ярим йиллик якуни бўйича молиявий </w:t>
      </w:r>
      <w:r w:rsidRPr="00EA051F">
        <w:rPr>
          <w:rFonts w:ascii="Times New Roman" w:hAnsi="Times New Roman"/>
          <w:sz w:val="24"/>
          <w:szCs w:val="24"/>
          <w:lang w:val="uz-Cyrl-UZ"/>
        </w:rPr>
        <w:br/>
        <w:t>ва иқтисодий фаолияти таҳлили натижалари ҳамда дебиторлик ва кредиторлик қарздорликларни қисқартириш юзасидан олиб борилган ишлар тўғрисидаги ҳисобот;</w:t>
      </w:r>
    </w:p>
    <w:p w:rsidR="00EA051F" w:rsidRPr="00EA051F" w:rsidRDefault="00EA051F" w:rsidP="00EA051F">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3.</w:t>
      </w:r>
      <w:r w:rsidRPr="00EA051F">
        <w:rPr>
          <w:rFonts w:ascii="Times New Roman" w:hAnsi="Times New Roman"/>
          <w:sz w:val="24"/>
          <w:szCs w:val="24"/>
          <w:lang w:val="uz-Cyrl-UZ"/>
        </w:rPr>
        <w:t>“BIOKIMYO” АЖнинг жамиятни ривожлантириш ва маҳсулот таннархини камайтириш юзасидан 2025 йилнинг биринчи ярим йиллик давомида олиб борилган ишлар тўғрисидаги ҳисобот;</w:t>
      </w:r>
    </w:p>
    <w:p w:rsidR="00EA051F" w:rsidRPr="00EA051F" w:rsidRDefault="00EA051F" w:rsidP="00EA051F">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4.</w:t>
      </w:r>
      <w:r w:rsidRPr="00EA051F">
        <w:rPr>
          <w:rFonts w:ascii="Times New Roman" w:hAnsi="Times New Roman"/>
          <w:sz w:val="24"/>
          <w:szCs w:val="24"/>
          <w:lang w:val="uz-Cyrl-UZ"/>
        </w:rPr>
        <w:t>“BIOKIMYO” АЖда модернизация ва реконструкция бўйича 2025 йилнинг биринчи ярим йиллик давомида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EA051F" w:rsidRPr="00EA051F" w:rsidRDefault="00EA051F" w:rsidP="00EA051F">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5.</w:t>
      </w:r>
      <w:r w:rsidRPr="00EA051F">
        <w:rPr>
          <w:rFonts w:ascii="Times New Roman" w:hAnsi="Times New Roman"/>
          <w:sz w:val="24"/>
          <w:szCs w:val="24"/>
          <w:lang w:val="uz-Cyrl-UZ"/>
        </w:rPr>
        <w:t xml:space="preserve">“BIOKIMYO” АЖда амалга ошириладиган инвестиция лойиҳаларининг </w:t>
      </w:r>
      <w:r w:rsidRPr="00EA051F">
        <w:rPr>
          <w:rFonts w:ascii="Times New Roman" w:hAnsi="Times New Roman"/>
          <w:sz w:val="24"/>
          <w:szCs w:val="24"/>
          <w:lang w:val="uz-Cyrl-UZ"/>
        </w:rPr>
        <w:br/>
        <w:t>2025 йилнинг биринчи ярим йиллик якунида бажарилиши, корпоратив харидлар ҳолати, уни қонунчилик ҳужжатларига мувофиқ амалга оширилганлиги тўғрисидаги ҳисобот;</w:t>
      </w:r>
    </w:p>
    <w:p w:rsidR="00EA051F" w:rsidRPr="00EA051F" w:rsidRDefault="00EA051F" w:rsidP="00EA051F">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6.</w:t>
      </w:r>
      <w:r w:rsidRPr="00EA051F">
        <w:rPr>
          <w:rFonts w:ascii="Times New Roman" w:hAnsi="Times New Roman"/>
          <w:sz w:val="24"/>
          <w:szCs w:val="24"/>
          <w:lang w:val="uz-Cyrl-UZ"/>
        </w:rPr>
        <w:t>“BIOKIMYO” АЖ ички аудит хизматининг 2025 йилнинг биринчи ярим йиллик якуни бўйича ҳисоботи;</w:t>
      </w:r>
    </w:p>
    <w:p w:rsidR="00EA051F" w:rsidRPr="00EA051F" w:rsidRDefault="00EA051F" w:rsidP="00EA051F">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7.</w:t>
      </w:r>
      <w:r w:rsidRPr="00EA051F">
        <w:rPr>
          <w:rFonts w:ascii="Times New Roman" w:hAnsi="Times New Roman"/>
          <w:sz w:val="24"/>
          <w:szCs w:val="24"/>
          <w:lang w:val="uz-Cyrl-UZ"/>
        </w:rPr>
        <w:t xml:space="preserve">Жамиятда аффилланган шахслар билан тузилган битимлар ёки йирик битимлар мавжудлиги, шунингдек, қонунчилик ҳужжатларининг ва жамият ички ҳужжатларининг бундай битимларни тузишга доир талабларига риоя қилиниши тўғрисидаги 2025 йилнинг </w:t>
      </w:r>
      <w:r w:rsidRPr="00EA051F">
        <w:rPr>
          <w:rFonts w:ascii="Times New Roman" w:hAnsi="Times New Roman"/>
          <w:sz w:val="24"/>
          <w:szCs w:val="24"/>
          <w:lang w:val="uz-Cyrl-UZ"/>
        </w:rPr>
        <w:br/>
        <w:t>биринчи ярим йиллик якуни бўйича хулосасини тинглаш;</w:t>
      </w:r>
    </w:p>
    <w:p w:rsidR="00EA051F" w:rsidRPr="00EA051F" w:rsidRDefault="00EA051F" w:rsidP="00EA051F">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8.</w:t>
      </w:r>
      <w:r w:rsidRPr="00EA051F">
        <w:rPr>
          <w:rFonts w:ascii="Times New Roman" w:hAnsi="Times New Roman"/>
          <w:sz w:val="24"/>
          <w:szCs w:val="24"/>
          <w:lang w:val="uz-Cyrl-UZ"/>
        </w:rPr>
        <w:t xml:space="preserve">Жамиятнинг “Ахборот сиёсати тўғрисида”ги низоми талаблари бўйича </w:t>
      </w:r>
      <w:r w:rsidRPr="00EA051F">
        <w:rPr>
          <w:rFonts w:ascii="Times New Roman" w:hAnsi="Times New Roman"/>
          <w:sz w:val="24"/>
          <w:szCs w:val="24"/>
          <w:lang w:val="uz-Cyrl-UZ"/>
        </w:rPr>
        <w:br/>
        <w:t>2025 йилнинг биринчи ярим йиллик давомида амалга оширилган ишлар юзасидан ҳисоботини тинглаш;</w:t>
      </w:r>
    </w:p>
    <w:p w:rsidR="00EA051F" w:rsidRPr="00EA051F" w:rsidRDefault="00EA051F" w:rsidP="00EA051F">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9.</w:t>
      </w:r>
      <w:r w:rsidRPr="00EA051F">
        <w:rPr>
          <w:rFonts w:ascii="Times New Roman" w:hAnsi="Times New Roman"/>
          <w:sz w:val="24"/>
          <w:szCs w:val="24"/>
          <w:lang w:val="uz-Cyrl-UZ"/>
        </w:rPr>
        <w:t>Жамият корпоратив маслаҳатчисининг 2025 йилнинг биринчи ярим йиллик давомида фаолияти юзасидан ҳисоботи;</w:t>
      </w:r>
    </w:p>
    <w:p w:rsidR="00EA051F" w:rsidRPr="00EA051F" w:rsidRDefault="00EA051F" w:rsidP="00EA051F">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10.</w:t>
      </w:r>
      <w:r w:rsidRPr="00EA051F">
        <w:rPr>
          <w:rFonts w:ascii="Times New Roman" w:hAnsi="Times New Roman"/>
          <w:sz w:val="24"/>
          <w:szCs w:val="24"/>
          <w:lang w:val="uz-Cyrl-UZ"/>
        </w:rPr>
        <w:t>Жамиятнинг 2025 йилнинг биринчи ярим йиллик якуни бўйича корпоратив бошқарув тизимини мустақил баҳолаш натижалари тўғрисида;</w:t>
      </w:r>
    </w:p>
    <w:p w:rsidR="00EA051F" w:rsidRPr="00EA051F" w:rsidRDefault="00EA051F" w:rsidP="00EA051F">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11.</w:t>
      </w:r>
      <w:r w:rsidRPr="00EA051F">
        <w:rPr>
          <w:rFonts w:ascii="Times New Roman" w:hAnsi="Times New Roman"/>
          <w:sz w:val="24"/>
          <w:szCs w:val="24"/>
          <w:lang w:val="uz-Cyrl-UZ"/>
        </w:rPr>
        <w:t>Жамият ижроия органининг 2025 йилнинг биринчи ярим йиллик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EA051F" w:rsidRPr="00EA051F" w:rsidRDefault="00EA051F" w:rsidP="00EA051F">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12.</w:t>
      </w:r>
      <w:r w:rsidRPr="00EA051F">
        <w:rPr>
          <w:rFonts w:ascii="Times New Roman" w:hAnsi="Times New Roman"/>
          <w:sz w:val="24"/>
          <w:szCs w:val="24"/>
          <w:lang w:val="uz-Cyrl-UZ"/>
        </w:rPr>
        <w:t>Жамият томонидан 2020-2024 йиллар якуни бўйича ҳисобланган дивиденд тўловлари бўйича амалга оширилаётган чора-тадбирлар тўғрисида.</w:t>
      </w:r>
    </w:p>
    <w:p w:rsidR="00EA051F" w:rsidRPr="00EA051F" w:rsidRDefault="00EA051F" w:rsidP="00EA051F">
      <w:pPr>
        <w:tabs>
          <w:tab w:val="left" w:pos="0"/>
          <w:tab w:val="left" w:pos="1134"/>
        </w:tabs>
        <w:spacing w:after="60" w:line="240" w:lineRule="auto"/>
        <w:ind w:firstLine="709"/>
        <w:jc w:val="both"/>
        <w:rPr>
          <w:rFonts w:ascii="Times New Roman" w:hAnsi="Times New Roman"/>
          <w:sz w:val="24"/>
          <w:szCs w:val="24"/>
          <w:lang w:val="uz-Cyrl-UZ"/>
        </w:rPr>
      </w:pPr>
      <w:r>
        <w:rPr>
          <w:rFonts w:ascii="Times New Roman" w:hAnsi="Times New Roman"/>
          <w:sz w:val="24"/>
          <w:szCs w:val="24"/>
          <w:lang w:val="uz-Cyrl-UZ"/>
        </w:rPr>
        <w:t>13.</w:t>
      </w:r>
      <w:r w:rsidRPr="00EA051F">
        <w:rPr>
          <w:rFonts w:ascii="Times New Roman" w:hAnsi="Times New Roman"/>
          <w:sz w:val="24"/>
          <w:szCs w:val="24"/>
          <w:lang w:val="uz-Cyrl-UZ"/>
        </w:rPr>
        <w:t>“BIOKIMYO” АЖнинг “Ахборот сиёсати тўғрисида”ги низомнинг янги таҳририни тасдиқлаш тўғрисида.</w:t>
      </w:r>
    </w:p>
    <w:p w:rsidR="00EA051F" w:rsidRDefault="00EA051F" w:rsidP="00250FB2">
      <w:pPr>
        <w:tabs>
          <w:tab w:val="left" w:pos="0"/>
          <w:tab w:val="left" w:pos="1134"/>
        </w:tabs>
        <w:spacing w:after="60" w:line="240" w:lineRule="auto"/>
        <w:ind w:firstLine="709"/>
        <w:jc w:val="both"/>
        <w:rPr>
          <w:rFonts w:ascii="Times New Roman" w:hAnsi="Times New Roman"/>
          <w:sz w:val="24"/>
          <w:szCs w:val="24"/>
          <w:lang w:val="uz-Cyrl-UZ"/>
        </w:rPr>
      </w:pPr>
    </w:p>
    <w:p w:rsidR="00EA051F" w:rsidRPr="00EA051F" w:rsidRDefault="00EA051F" w:rsidP="00EA051F">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“BIOKIMYO” акциядорлик жамияти </w:t>
      </w:r>
      <w:r>
        <w:rPr>
          <w:rFonts w:ascii="Times New Roman" w:hAnsi="Times New Roman"/>
          <w:color w:val="FF0000"/>
          <w:sz w:val="24"/>
          <w:szCs w:val="24"/>
          <w:u w:val="single"/>
          <w:lang w:val="uz-Cyrl-UZ"/>
        </w:rPr>
        <w:t xml:space="preserve"> </w:t>
      </w:r>
      <w:r w:rsidRPr="00EA051F">
        <w:rPr>
          <w:rFonts w:ascii="Times New Roman" w:hAnsi="Times New Roman"/>
          <w:color w:val="FF0000"/>
          <w:sz w:val="24"/>
          <w:szCs w:val="24"/>
          <w:u w:val="single"/>
          <w:lang w:val="uz-Cyrl-UZ"/>
        </w:rPr>
        <w:t xml:space="preserve">Кузатув кенгашининг навбатдан ташқари йиғилишининг </w:t>
      </w:r>
    </w:p>
    <w:p w:rsidR="00EA051F" w:rsidRPr="00EA051F" w:rsidRDefault="00EA051F" w:rsidP="00EA051F">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Б А Ё Н Н О М А С И </w:t>
      </w:r>
      <w:r>
        <w:rPr>
          <w:rFonts w:ascii="Times New Roman" w:hAnsi="Times New Roman"/>
          <w:color w:val="FF0000"/>
          <w:sz w:val="24"/>
          <w:szCs w:val="24"/>
          <w:u w:val="single"/>
          <w:lang w:val="uz-Cyrl-UZ"/>
        </w:rPr>
        <w:t xml:space="preserve"> </w:t>
      </w:r>
      <w:r w:rsidRPr="00EA051F">
        <w:rPr>
          <w:rFonts w:ascii="Times New Roman" w:hAnsi="Times New Roman"/>
          <w:color w:val="FF0000"/>
          <w:sz w:val="24"/>
          <w:szCs w:val="24"/>
          <w:u w:val="single"/>
          <w:lang w:val="uz-Cyrl-UZ"/>
        </w:rPr>
        <w:t>2-сон</w:t>
      </w:r>
    </w:p>
    <w:p w:rsidR="00EA051F" w:rsidRPr="00EA051F" w:rsidRDefault="00EA051F" w:rsidP="00EA051F">
      <w:pPr>
        <w:pStyle w:val="a3"/>
        <w:tabs>
          <w:tab w:val="left" w:pos="851"/>
          <w:tab w:val="left" w:pos="993"/>
          <w:tab w:val="left" w:pos="1134"/>
        </w:tabs>
        <w:spacing w:after="60"/>
        <w:ind w:left="0" w:firstLine="567"/>
        <w:jc w:val="center"/>
        <w:rPr>
          <w:rFonts w:ascii="Times New Roman" w:hAnsi="Times New Roman"/>
          <w:b/>
          <w:sz w:val="24"/>
          <w:szCs w:val="24"/>
          <w:lang w:val="uz-Cyrl-UZ"/>
        </w:rPr>
      </w:pPr>
      <w:r w:rsidRPr="00EA051F">
        <w:rPr>
          <w:rFonts w:ascii="Times New Roman" w:hAnsi="Times New Roman"/>
          <w:b/>
          <w:sz w:val="24"/>
          <w:szCs w:val="24"/>
          <w:lang w:val="uz-Cyrl-UZ"/>
        </w:rPr>
        <w:t>К У Н     Т А Р Т И Б И:</w:t>
      </w:r>
    </w:p>
    <w:p w:rsidR="00EA051F" w:rsidRPr="00EA051F" w:rsidRDefault="00EA051F" w:rsidP="00EA051F">
      <w:pPr>
        <w:pStyle w:val="a3"/>
        <w:tabs>
          <w:tab w:val="left" w:pos="851"/>
          <w:tab w:val="left" w:pos="993"/>
          <w:tab w:val="left" w:pos="1134"/>
        </w:tabs>
        <w:spacing w:after="60"/>
        <w:ind w:left="0" w:firstLine="567"/>
        <w:jc w:val="both"/>
        <w:rPr>
          <w:rFonts w:ascii="Times New Roman" w:hAnsi="Times New Roman"/>
          <w:sz w:val="24"/>
          <w:szCs w:val="24"/>
          <w:lang w:val="uz-Cyrl-UZ"/>
        </w:rPr>
      </w:pPr>
      <w:r w:rsidRPr="00EA051F">
        <w:rPr>
          <w:rFonts w:ascii="Times New Roman" w:hAnsi="Times New Roman"/>
          <w:sz w:val="24"/>
          <w:szCs w:val="24"/>
          <w:lang w:val="uz-Cyrl-UZ"/>
        </w:rPr>
        <w:t>1. “BIOKIMYO” АЖ Бошқарув раиси Р. Алиқуловнинг навбатдаги меҳнат таътилига чиқиш тўғрисидаги ёзган аризасини кўриб чиқиш.</w:t>
      </w:r>
    </w:p>
    <w:p w:rsidR="00EA051F" w:rsidRPr="00EA051F" w:rsidRDefault="00EA051F" w:rsidP="00EA051F">
      <w:pPr>
        <w:pStyle w:val="a3"/>
        <w:spacing w:after="60"/>
        <w:ind w:left="0" w:firstLine="567"/>
        <w:jc w:val="both"/>
        <w:rPr>
          <w:rFonts w:ascii="Times New Roman" w:hAnsi="Times New Roman"/>
          <w:sz w:val="24"/>
          <w:szCs w:val="24"/>
          <w:lang w:val="uz-Cyrl-UZ"/>
        </w:rPr>
      </w:pPr>
    </w:p>
    <w:p w:rsidR="00EA051F" w:rsidRDefault="00EA051F" w:rsidP="00250FB2">
      <w:pPr>
        <w:tabs>
          <w:tab w:val="left" w:pos="0"/>
          <w:tab w:val="left" w:pos="1134"/>
        </w:tabs>
        <w:spacing w:after="60" w:line="240" w:lineRule="auto"/>
        <w:ind w:firstLine="709"/>
        <w:jc w:val="both"/>
        <w:rPr>
          <w:rFonts w:ascii="Times New Roman" w:hAnsi="Times New Roman"/>
          <w:sz w:val="24"/>
          <w:szCs w:val="24"/>
          <w:lang w:val="uz-Cyrl-UZ"/>
        </w:rPr>
      </w:pPr>
    </w:p>
    <w:p w:rsidR="00EA051F" w:rsidRPr="00E07A19" w:rsidRDefault="00EA051F" w:rsidP="00EA051F">
      <w:pPr>
        <w:ind w:firstLine="709"/>
        <w:jc w:val="center"/>
        <w:rPr>
          <w:b/>
          <w:lang w:val="uz-Cyrl-UZ"/>
        </w:rPr>
      </w:pPr>
      <w:r w:rsidRPr="00E07A19">
        <w:rPr>
          <w:b/>
          <w:lang w:val="uz-Cyrl-UZ"/>
        </w:rPr>
        <w:t xml:space="preserve">“BIOKIMYO” акциядорлик жамияти </w:t>
      </w:r>
    </w:p>
    <w:p w:rsidR="00EA051F" w:rsidRPr="00EA051F" w:rsidRDefault="00EA051F" w:rsidP="00EA051F">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lastRenderedPageBreak/>
        <w:t xml:space="preserve">Кузатув кенгашининг навбатдан ташқари йиғилишининг </w:t>
      </w:r>
    </w:p>
    <w:p w:rsidR="00EA051F" w:rsidRPr="00EA051F" w:rsidRDefault="00EA051F" w:rsidP="00EA051F">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Б А Ё Н Н О М А С И 3-сон</w:t>
      </w:r>
    </w:p>
    <w:p w:rsidR="00EA051F" w:rsidRPr="00EA051F" w:rsidRDefault="00EA051F" w:rsidP="00EA051F">
      <w:pPr>
        <w:pStyle w:val="a3"/>
        <w:tabs>
          <w:tab w:val="left" w:pos="851"/>
          <w:tab w:val="left" w:pos="993"/>
          <w:tab w:val="left" w:pos="1134"/>
        </w:tabs>
        <w:spacing w:after="60"/>
        <w:ind w:left="0" w:firstLine="567"/>
        <w:jc w:val="both"/>
        <w:rPr>
          <w:rFonts w:ascii="Times New Roman" w:hAnsi="Times New Roman"/>
          <w:sz w:val="24"/>
          <w:szCs w:val="24"/>
          <w:lang w:val="uz-Cyrl-UZ"/>
        </w:rPr>
      </w:pPr>
      <w:r>
        <w:rPr>
          <w:rFonts w:ascii="Times New Roman" w:hAnsi="Times New Roman"/>
          <w:sz w:val="24"/>
          <w:szCs w:val="24"/>
          <w:lang w:val="uz-Cyrl-UZ"/>
        </w:rPr>
        <w:t>1.</w:t>
      </w:r>
      <w:r w:rsidRPr="00EA051F">
        <w:rPr>
          <w:rFonts w:ascii="Times New Roman" w:hAnsi="Times New Roman"/>
          <w:sz w:val="24"/>
          <w:szCs w:val="24"/>
          <w:lang w:val="uz-Cyrl-UZ"/>
        </w:rPr>
        <w:t> “BIOKIMYO” АЖнинг 2025 йил 18 сентябрдаги 07-25-262/4-сонли жамият транспорт воситаcини сотиш тўғрисидаги хати муҳокамаси.</w:t>
      </w:r>
    </w:p>
    <w:p w:rsidR="00EA051F" w:rsidRDefault="00EA051F" w:rsidP="00EA051F">
      <w:pPr>
        <w:pStyle w:val="a3"/>
        <w:tabs>
          <w:tab w:val="left" w:pos="851"/>
          <w:tab w:val="left" w:pos="993"/>
          <w:tab w:val="left" w:pos="1134"/>
        </w:tabs>
        <w:spacing w:after="60"/>
        <w:ind w:left="0" w:firstLine="567"/>
        <w:jc w:val="both"/>
        <w:rPr>
          <w:rFonts w:ascii="Times New Roman" w:hAnsi="Times New Roman"/>
          <w:sz w:val="24"/>
          <w:szCs w:val="24"/>
          <w:lang w:val="uz-Cyrl-UZ"/>
        </w:rPr>
      </w:pPr>
    </w:p>
    <w:p w:rsidR="00EA051F" w:rsidRPr="00EA051F" w:rsidRDefault="00EA051F" w:rsidP="00EA051F">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“BIOKIMYO” акциядорлик жамияти </w:t>
      </w:r>
    </w:p>
    <w:p w:rsidR="00EA051F" w:rsidRPr="00EA051F" w:rsidRDefault="00EA051F" w:rsidP="00EA051F">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Кузатув кенгашининг навбатдан ташқари йиғилишининг </w:t>
      </w:r>
    </w:p>
    <w:p w:rsidR="00EA051F" w:rsidRPr="00EA051F" w:rsidRDefault="00EA051F" w:rsidP="00EA051F">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 xml:space="preserve">Б А Ё Н Н О М А С И </w:t>
      </w:r>
    </w:p>
    <w:p w:rsidR="00EA051F" w:rsidRPr="00EA051F" w:rsidRDefault="00EA051F" w:rsidP="00EA051F">
      <w:pPr>
        <w:ind w:firstLine="709"/>
        <w:jc w:val="center"/>
        <w:rPr>
          <w:rFonts w:ascii="Times New Roman" w:hAnsi="Times New Roman"/>
          <w:color w:val="FF0000"/>
          <w:sz w:val="24"/>
          <w:szCs w:val="24"/>
          <w:u w:val="single"/>
          <w:lang w:val="uz-Cyrl-UZ"/>
        </w:rPr>
      </w:pPr>
      <w:r w:rsidRPr="00EA051F">
        <w:rPr>
          <w:rFonts w:ascii="Times New Roman" w:hAnsi="Times New Roman"/>
          <w:color w:val="FF0000"/>
          <w:sz w:val="24"/>
          <w:szCs w:val="24"/>
          <w:u w:val="single"/>
          <w:lang w:val="uz-Cyrl-UZ"/>
        </w:rPr>
        <w:t>4-сон</w:t>
      </w:r>
    </w:p>
    <w:p w:rsidR="00EA051F" w:rsidRPr="00EA051F" w:rsidRDefault="00EA051F" w:rsidP="00EA051F">
      <w:pPr>
        <w:pStyle w:val="a3"/>
        <w:numPr>
          <w:ilvl w:val="0"/>
          <w:numId w:val="35"/>
        </w:numPr>
        <w:tabs>
          <w:tab w:val="left" w:pos="851"/>
          <w:tab w:val="left" w:pos="993"/>
          <w:tab w:val="left" w:pos="1134"/>
        </w:tabs>
        <w:spacing w:after="60"/>
        <w:jc w:val="both"/>
        <w:rPr>
          <w:rFonts w:ascii="Times New Roman" w:hAnsi="Times New Roman"/>
          <w:sz w:val="24"/>
          <w:szCs w:val="24"/>
          <w:lang w:val="uz-Cyrl-UZ"/>
        </w:rPr>
      </w:pPr>
      <w:r w:rsidRPr="00EA051F">
        <w:rPr>
          <w:rFonts w:ascii="Times New Roman" w:hAnsi="Times New Roman"/>
          <w:sz w:val="24"/>
          <w:szCs w:val="24"/>
          <w:lang w:val="uz-Cyrl-UZ"/>
        </w:rPr>
        <w:t>Жамият балансидаги мол-мулкнинг сотилиши тўғрисида.</w:t>
      </w:r>
    </w:p>
    <w:p w:rsidR="00EA051F" w:rsidRPr="00250FB2" w:rsidRDefault="00EA051F" w:rsidP="00250FB2">
      <w:pPr>
        <w:tabs>
          <w:tab w:val="left" w:pos="0"/>
          <w:tab w:val="left" w:pos="1134"/>
        </w:tabs>
        <w:spacing w:after="60" w:line="240" w:lineRule="auto"/>
        <w:ind w:firstLine="709"/>
        <w:jc w:val="both"/>
        <w:rPr>
          <w:rFonts w:ascii="Times New Roman" w:hAnsi="Times New Roman"/>
          <w:sz w:val="24"/>
          <w:szCs w:val="24"/>
          <w:lang w:val="uz-Cyrl-UZ"/>
        </w:rPr>
      </w:pPr>
    </w:p>
    <w:p w:rsidR="00BC2183" w:rsidRPr="0084055A" w:rsidRDefault="00BD4699" w:rsidP="0000798A">
      <w:pPr>
        <w:spacing w:after="0" w:line="240" w:lineRule="auto"/>
        <w:ind w:firstLine="567"/>
        <w:jc w:val="both"/>
        <w:rPr>
          <w:rFonts w:ascii="Times New Roman" w:hAnsi="Times New Roman"/>
          <w:sz w:val="24"/>
          <w:szCs w:val="24"/>
          <w:lang w:val="uz-Cyrl-UZ"/>
        </w:rPr>
      </w:pPr>
      <w:r w:rsidRPr="0084055A">
        <w:rPr>
          <w:rFonts w:ascii="Times New Roman" w:hAnsi="Times New Roman"/>
          <w:sz w:val="24"/>
          <w:szCs w:val="24"/>
          <w:lang w:val="uz-Cyrl-UZ"/>
        </w:rPr>
        <w:t>Жорий йил</w:t>
      </w:r>
      <w:r w:rsidR="004A282E" w:rsidRPr="0084055A">
        <w:rPr>
          <w:rFonts w:ascii="Times New Roman" w:hAnsi="Times New Roman"/>
          <w:sz w:val="24"/>
          <w:szCs w:val="24"/>
          <w:lang w:val="uz-Cyrl-UZ"/>
        </w:rPr>
        <w:t xml:space="preserve">нинг </w:t>
      </w:r>
      <w:r w:rsidR="00250FB2">
        <w:rPr>
          <w:rFonts w:ascii="Times New Roman" w:hAnsi="Times New Roman"/>
          <w:sz w:val="24"/>
          <w:szCs w:val="24"/>
          <w:lang w:val="uz-Cyrl-UZ"/>
        </w:rPr>
        <w:t>биринчи ярим йиллик</w:t>
      </w:r>
      <w:r w:rsidR="00936B6C" w:rsidRPr="0084055A">
        <w:rPr>
          <w:rFonts w:ascii="Times New Roman" w:hAnsi="Times New Roman"/>
          <w:sz w:val="24"/>
          <w:szCs w:val="24"/>
          <w:lang w:val="uz-Cyrl-UZ"/>
        </w:rPr>
        <w:t xml:space="preserve"> </w:t>
      </w:r>
      <w:r w:rsidRPr="0084055A">
        <w:rPr>
          <w:rFonts w:ascii="Times New Roman" w:hAnsi="Times New Roman"/>
          <w:sz w:val="24"/>
          <w:szCs w:val="24"/>
          <w:lang w:val="uz-Cyrl-UZ"/>
        </w:rPr>
        <w:t xml:space="preserve">давомида корпоратив бошқарув тизимини баҳолаш </w:t>
      </w:r>
      <w:r w:rsidR="00700646" w:rsidRPr="0084055A">
        <w:rPr>
          <w:rFonts w:ascii="Times New Roman" w:hAnsi="Times New Roman"/>
          <w:sz w:val="24"/>
          <w:szCs w:val="24"/>
          <w:lang w:val="uz-Cyrl-UZ"/>
        </w:rPr>
        <w:br/>
      </w:r>
      <w:r w:rsidR="00B5010D" w:rsidRPr="00B5010D">
        <w:rPr>
          <w:rFonts w:ascii="Times New Roman" w:hAnsi="Times New Roman"/>
          <w:b/>
          <w:sz w:val="24"/>
          <w:szCs w:val="24"/>
          <w:lang w:val="uz-Cyrl-UZ"/>
        </w:rPr>
        <w:t>“LEADER FINANCE CAPITAL”</w:t>
      </w:r>
      <w:r w:rsidR="00B5010D" w:rsidRPr="00B5010D">
        <w:rPr>
          <w:rFonts w:ascii="Times New Roman" w:hAnsi="Times New Roman"/>
          <w:sz w:val="24"/>
          <w:szCs w:val="24"/>
          <w:lang w:val="uz-Cyrl-UZ"/>
        </w:rPr>
        <w:t xml:space="preserve"> МЧЖ билан 202</w:t>
      </w:r>
      <w:r w:rsidR="005523FD">
        <w:rPr>
          <w:rFonts w:ascii="Times New Roman" w:hAnsi="Times New Roman"/>
          <w:sz w:val="24"/>
          <w:szCs w:val="24"/>
          <w:lang w:val="uz-Cyrl-UZ"/>
        </w:rPr>
        <w:t>5</w:t>
      </w:r>
      <w:r w:rsidR="00B5010D" w:rsidRPr="00B5010D">
        <w:rPr>
          <w:rFonts w:ascii="Times New Roman" w:hAnsi="Times New Roman"/>
          <w:sz w:val="24"/>
          <w:szCs w:val="24"/>
          <w:lang w:val="uz-Cyrl-UZ"/>
        </w:rPr>
        <w:t xml:space="preserve"> йилнинг </w:t>
      </w:r>
      <w:r w:rsidR="00250FB2">
        <w:rPr>
          <w:rFonts w:ascii="Times New Roman" w:hAnsi="Times New Roman"/>
          <w:sz w:val="24"/>
          <w:szCs w:val="24"/>
          <w:lang w:val="uz-Cyrl-UZ"/>
        </w:rPr>
        <w:t>17</w:t>
      </w:r>
      <w:r w:rsidR="00B5010D" w:rsidRPr="00B5010D">
        <w:rPr>
          <w:rFonts w:ascii="Times New Roman" w:hAnsi="Times New Roman"/>
          <w:sz w:val="24"/>
          <w:szCs w:val="24"/>
          <w:lang w:val="uz-Cyrl-UZ"/>
        </w:rPr>
        <w:t xml:space="preserve"> </w:t>
      </w:r>
      <w:r w:rsidR="00250FB2">
        <w:rPr>
          <w:rFonts w:ascii="Times New Roman" w:hAnsi="Times New Roman"/>
          <w:sz w:val="24"/>
          <w:szCs w:val="24"/>
          <w:lang w:val="uz-Cyrl-UZ"/>
        </w:rPr>
        <w:t>июл</w:t>
      </w:r>
      <w:r w:rsidR="00B5010D" w:rsidRPr="00B5010D">
        <w:rPr>
          <w:rFonts w:ascii="Times New Roman" w:hAnsi="Times New Roman"/>
          <w:sz w:val="24"/>
          <w:szCs w:val="24"/>
          <w:lang w:val="uz-Cyrl-UZ"/>
        </w:rPr>
        <w:t xml:space="preserve">да жамиятнинг корпоратив бошқарув тизимини баҳолаш бўйича </w:t>
      </w:r>
      <w:r w:rsidR="00250FB2">
        <w:rPr>
          <w:rFonts w:ascii="Times New Roman" w:hAnsi="Times New Roman"/>
          <w:sz w:val="24"/>
          <w:szCs w:val="24"/>
          <w:lang w:val="uz-Cyrl-UZ"/>
        </w:rPr>
        <w:t>3</w:t>
      </w:r>
      <w:r w:rsidR="00B5010D" w:rsidRPr="00B5010D">
        <w:rPr>
          <w:rFonts w:ascii="Times New Roman" w:hAnsi="Times New Roman"/>
          <w:sz w:val="24"/>
          <w:szCs w:val="24"/>
          <w:lang w:val="uz-Cyrl-UZ"/>
        </w:rPr>
        <w:t xml:space="preserve">/К-сонли шартнома тузилганлиги, </w:t>
      </w:r>
      <w:r w:rsidR="00B5010D" w:rsidRPr="00B5010D">
        <w:rPr>
          <w:rFonts w:ascii="Times New Roman" w:hAnsi="Times New Roman"/>
          <w:b/>
          <w:sz w:val="24"/>
          <w:szCs w:val="24"/>
          <w:lang w:val="uz-Cyrl-UZ"/>
        </w:rPr>
        <w:t>“LEADER FINANCE CAPITAL”</w:t>
      </w:r>
      <w:r w:rsidR="00B5010D" w:rsidRPr="00B5010D">
        <w:rPr>
          <w:rFonts w:ascii="Times New Roman" w:hAnsi="Times New Roman"/>
          <w:sz w:val="24"/>
          <w:szCs w:val="24"/>
          <w:lang w:val="uz-Cyrl-UZ"/>
        </w:rPr>
        <w:t xml:space="preserve"> МЧЖ томонидан 202</w:t>
      </w:r>
      <w:r w:rsidR="005523FD">
        <w:rPr>
          <w:rFonts w:ascii="Times New Roman" w:hAnsi="Times New Roman"/>
          <w:sz w:val="24"/>
          <w:szCs w:val="24"/>
          <w:lang w:val="uz-Cyrl-UZ"/>
        </w:rPr>
        <w:t>5</w:t>
      </w:r>
      <w:r w:rsidR="00B5010D" w:rsidRPr="00B5010D">
        <w:rPr>
          <w:rFonts w:ascii="Times New Roman" w:hAnsi="Times New Roman"/>
          <w:sz w:val="24"/>
          <w:szCs w:val="24"/>
          <w:lang w:val="uz-Cyrl-UZ"/>
        </w:rPr>
        <w:t xml:space="preserve"> йилнинг </w:t>
      </w:r>
      <w:r w:rsidR="00EA051F">
        <w:rPr>
          <w:rFonts w:ascii="Times New Roman" w:hAnsi="Times New Roman"/>
          <w:sz w:val="24"/>
          <w:szCs w:val="24"/>
          <w:lang w:val="uz-Cyrl-UZ"/>
        </w:rPr>
        <w:t>24</w:t>
      </w:r>
      <w:r w:rsidR="00B5010D" w:rsidRPr="00B5010D">
        <w:rPr>
          <w:rFonts w:ascii="Times New Roman" w:hAnsi="Times New Roman"/>
          <w:sz w:val="24"/>
          <w:szCs w:val="24"/>
          <w:lang w:val="uz-Cyrl-UZ"/>
        </w:rPr>
        <w:t xml:space="preserve"> </w:t>
      </w:r>
      <w:r w:rsidR="00EA051F">
        <w:rPr>
          <w:rFonts w:ascii="Times New Roman" w:hAnsi="Times New Roman"/>
          <w:sz w:val="24"/>
          <w:szCs w:val="24"/>
          <w:lang w:val="uz-Cyrl-UZ"/>
        </w:rPr>
        <w:t>октябр</w:t>
      </w:r>
      <w:r w:rsidR="00B5010D" w:rsidRPr="00B5010D">
        <w:rPr>
          <w:rFonts w:ascii="Times New Roman" w:hAnsi="Times New Roman"/>
          <w:sz w:val="24"/>
          <w:szCs w:val="24"/>
          <w:lang w:val="uz-Cyrl-UZ"/>
        </w:rPr>
        <w:t xml:space="preserve">аги </w:t>
      </w:r>
      <w:r w:rsidR="00250FB2">
        <w:rPr>
          <w:rFonts w:ascii="Times New Roman" w:hAnsi="Times New Roman"/>
          <w:sz w:val="24"/>
          <w:szCs w:val="24"/>
          <w:lang w:val="uz-Cyrl-UZ"/>
        </w:rPr>
        <w:t>1</w:t>
      </w:r>
      <w:r w:rsidR="00EA051F">
        <w:rPr>
          <w:rFonts w:ascii="Times New Roman" w:hAnsi="Times New Roman"/>
          <w:sz w:val="24"/>
          <w:szCs w:val="24"/>
          <w:lang w:val="uz-Cyrl-UZ"/>
        </w:rPr>
        <w:t>69</w:t>
      </w:r>
      <w:r w:rsidR="00B5010D" w:rsidRPr="00B5010D">
        <w:rPr>
          <w:rFonts w:ascii="Times New Roman" w:hAnsi="Times New Roman"/>
          <w:sz w:val="24"/>
          <w:szCs w:val="24"/>
          <w:lang w:val="uz-Cyrl-UZ"/>
        </w:rPr>
        <w:t>/</w:t>
      </w:r>
      <w:r w:rsidR="00EA051F">
        <w:rPr>
          <w:rFonts w:ascii="Times New Roman" w:hAnsi="Times New Roman"/>
          <w:sz w:val="24"/>
          <w:szCs w:val="24"/>
          <w:lang w:val="uz-Cyrl-UZ"/>
        </w:rPr>
        <w:t>10</w:t>
      </w:r>
      <w:r w:rsidR="00B5010D" w:rsidRPr="00B5010D">
        <w:rPr>
          <w:rFonts w:ascii="Times New Roman" w:hAnsi="Times New Roman"/>
          <w:sz w:val="24"/>
          <w:szCs w:val="24"/>
          <w:lang w:val="uz-Cyrl-UZ"/>
        </w:rPr>
        <w:t>-сонли хати билан жамиятнинг корпоратив бошқарув тизимини 202</w:t>
      </w:r>
      <w:r w:rsidR="00250FB2">
        <w:rPr>
          <w:rFonts w:ascii="Times New Roman" w:hAnsi="Times New Roman"/>
          <w:sz w:val="24"/>
          <w:szCs w:val="24"/>
          <w:lang w:val="uz-Cyrl-UZ"/>
        </w:rPr>
        <w:t>5</w:t>
      </w:r>
      <w:r w:rsidR="00B5010D" w:rsidRPr="00B5010D">
        <w:rPr>
          <w:rFonts w:ascii="Times New Roman" w:hAnsi="Times New Roman"/>
          <w:sz w:val="24"/>
          <w:szCs w:val="24"/>
          <w:lang w:val="uz-Cyrl-UZ"/>
        </w:rPr>
        <w:t xml:space="preserve"> йил</w:t>
      </w:r>
      <w:r w:rsidR="00250FB2">
        <w:rPr>
          <w:rFonts w:ascii="Times New Roman" w:hAnsi="Times New Roman"/>
          <w:sz w:val="24"/>
          <w:szCs w:val="24"/>
          <w:lang w:val="uz-Cyrl-UZ"/>
        </w:rPr>
        <w:t xml:space="preserve">нинг </w:t>
      </w:r>
      <w:r w:rsidR="00EA051F">
        <w:rPr>
          <w:rFonts w:ascii="Times New Roman" w:hAnsi="Times New Roman"/>
          <w:sz w:val="24"/>
          <w:szCs w:val="24"/>
          <w:lang w:val="uz-Cyrl-UZ"/>
        </w:rPr>
        <w:t>тўққиз ойли</w:t>
      </w:r>
      <w:r w:rsidR="00250FB2">
        <w:rPr>
          <w:rFonts w:ascii="Times New Roman" w:hAnsi="Times New Roman"/>
          <w:sz w:val="24"/>
          <w:szCs w:val="24"/>
          <w:lang w:val="uz-Cyrl-UZ"/>
        </w:rPr>
        <w:t>к</w:t>
      </w:r>
      <w:r w:rsidR="00B5010D" w:rsidRPr="00B5010D">
        <w:rPr>
          <w:rFonts w:ascii="Times New Roman" w:hAnsi="Times New Roman"/>
          <w:sz w:val="24"/>
          <w:szCs w:val="24"/>
          <w:lang w:val="uz-Cyrl-UZ"/>
        </w:rPr>
        <w:t xml:space="preserve"> якунлари бўйича баҳолаш ўтказилган</w:t>
      </w:r>
      <w:r w:rsidR="00030D84" w:rsidRPr="0084055A">
        <w:rPr>
          <w:rFonts w:ascii="Times New Roman" w:hAnsi="Times New Roman"/>
          <w:sz w:val="24"/>
          <w:szCs w:val="24"/>
          <w:lang w:val="uz-Cyrl-UZ"/>
        </w:rPr>
        <w:t>. Б</w:t>
      </w:r>
      <w:r w:rsidR="00030D84" w:rsidRPr="0084055A">
        <w:rPr>
          <w:rFonts w:ascii="Times New Roman" w:hAnsi="Times New Roman"/>
          <w:noProof/>
          <w:sz w:val="24"/>
          <w:szCs w:val="24"/>
          <w:lang w:val="uz-Cyrl-UZ"/>
        </w:rPr>
        <w:t>аҳолашнинг</w:t>
      </w:r>
      <w:r w:rsidR="00030D84" w:rsidRPr="0084055A">
        <w:rPr>
          <w:rFonts w:ascii="Times New Roman" w:hAnsi="Times New Roman"/>
          <w:sz w:val="24"/>
          <w:szCs w:val="24"/>
          <w:lang w:val="uz-Cyrl-UZ"/>
        </w:rPr>
        <w:t xml:space="preserve"> </w:t>
      </w:r>
      <w:r w:rsidRPr="0084055A">
        <w:rPr>
          <w:rFonts w:ascii="Times New Roman" w:hAnsi="Times New Roman"/>
          <w:sz w:val="24"/>
          <w:szCs w:val="24"/>
          <w:lang w:val="uz-Cyrl-UZ"/>
        </w:rPr>
        <w:t>якунлари бўйича:</w:t>
      </w:r>
    </w:p>
    <w:p w:rsidR="00EE3E80" w:rsidRPr="0084055A" w:rsidRDefault="007D50F2" w:rsidP="0000798A">
      <w:pPr>
        <w:pStyle w:val="a3"/>
        <w:spacing w:after="0" w:line="240" w:lineRule="auto"/>
        <w:ind w:left="0" w:firstLine="567"/>
        <w:contextualSpacing w:val="0"/>
        <w:jc w:val="both"/>
        <w:rPr>
          <w:rFonts w:ascii="Times New Roman" w:hAnsi="Times New Roman"/>
          <w:noProof/>
          <w:sz w:val="24"/>
          <w:szCs w:val="24"/>
          <w:lang w:val="uz-Cyrl-UZ"/>
        </w:rPr>
      </w:pPr>
      <w:r w:rsidRPr="00B5010D">
        <w:rPr>
          <w:rFonts w:ascii="Times New Roman" w:hAnsi="Times New Roman"/>
          <w:sz w:val="24"/>
          <w:szCs w:val="24"/>
          <w:lang w:val="uz-Cyrl-UZ"/>
        </w:rPr>
        <w:t>202</w:t>
      </w:r>
      <w:r>
        <w:rPr>
          <w:rFonts w:ascii="Times New Roman" w:hAnsi="Times New Roman"/>
          <w:sz w:val="24"/>
          <w:szCs w:val="24"/>
          <w:lang w:val="uz-Cyrl-UZ"/>
        </w:rPr>
        <w:t>5</w:t>
      </w:r>
      <w:r w:rsidRPr="00B5010D">
        <w:rPr>
          <w:rFonts w:ascii="Times New Roman" w:hAnsi="Times New Roman"/>
          <w:sz w:val="24"/>
          <w:szCs w:val="24"/>
          <w:lang w:val="uz-Cyrl-UZ"/>
        </w:rPr>
        <w:t xml:space="preserve"> йилнинг </w:t>
      </w:r>
      <w:r>
        <w:rPr>
          <w:rFonts w:ascii="Times New Roman" w:hAnsi="Times New Roman"/>
          <w:sz w:val="24"/>
          <w:szCs w:val="24"/>
          <w:lang w:val="uz-Cyrl-UZ"/>
        </w:rPr>
        <w:t>2</w:t>
      </w:r>
      <w:r w:rsidR="00FE69E0">
        <w:rPr>
          <w:rFonts w:ascii="Times New Roman" w:hAnsi="Times New Roman"/>
          <w:sz w:val="24"/>
          <w:szCs w:val="24"/>
          <w:lang w:val="uz-Cyrl-UZ"/>
        </w:rPr>
        <w:t>4</w:t>
      </w:r>
      <w:r w:rsidRPr="00B5010D">
        <w:rPr>
          <w:rFonts w:ascii="Times New Roman" w:hAnsi="Times New Roman"/>
          <w:sz w:val="24"/>
          <w:szCs w:val="24"/>
          <w:lang w:val="uz-Cyrl-UZ"/>
        </w:rPr>
        <w:t xml:space="preserve"> </w:t>
      </w:r>
      <w:r w:rsidR="00FE69E0">
        <w:rPr>
          <w:rFonts w:ascii="Times New Roman" w:hAnsi="Times New Roman"/>
          <w:sz w:val="24"/>
          <w:szCs w:val="24"/>
          <w:lang w:val="uz-Cyrl-UZ"/>
        </w:rPr>
        <w:t>октябрд</w:t>
      </w:r>
      <w:r w:rsidRPr="00B5010D">
        <w:rPr>
          <w:rFonts w:ascii="Times New Roman" w:hAnsi="Times New Roman"/>
          <w:sz w:val="24"/>
          <w:szCs w:val="24"/>
          <w:lang w:val="uz-Cyrl-UZ"/>
        </w:rPr>
        <w:t xml:space="preserve">аги </w:t>
      </w:r>
      <w:r>
        <w:rPr>
          <w:rFonts w:ascii="Times New Roman" w:hAnsi="Times New Roman"/>
          <w:sz w:val="24"/>
          <w:szCs w:val="24"/>
          <w:lang w:val="uz-Cyrl-UZ"/>
        </w:rPr>
        <w:t>1</w:t>
      </w:r>
      <w:r w:rsidR="00FE69E0">
        <w:rPr>
          <w:rFonts w:ascii="Times New Roman" w:hAnsi="Times New Roman"/>
          <w:sz w:val="24"/>
          <w:szCs w:val="24"/>
          <w:lang w:val="uz-Cyrl-UZ"/>
        </w:rPr>
        <w:t>69</w:t>
      </w:r>
      <w:r w:rsidRPr="00B5010D">
        <w:rPr>
          <w:rFonts w:ascii="Times New Roman" w:hAnsi="Times New Roman"/>
          <w:sz w:val="24"/>
          <w:szCs w:val="24"/>
          <w:lang w:val="uz-Cyrl-UZ"/>
        </w:rPr>
        <w:t>/</w:t>
      </w:r>
      <w:r w:rsidR="00FE69E0">
        <w:rPr>
          <w:rFonts w:ascii="Times New Roman" w:hAnsi="Times New Roman"/>
          <w:sz w:val="24"/>
          <w:szCs w:val="24"/>
          <w:lang w:val="uz-Cyrl-UZ"/>
        </w:rPr>
        <w:t>10</w:t>
      </w:r>
      <w:r w:rsidRPr="00B5010D">
        <w:rPr>
          <w:rFonts w:ascii="Times New Roman" w:hAnsi="Times New Roman"/>
          <w:sz w:val="24"/>
          <w:szCs w:val="24"/>
          <w:lang w:val="uz-Cyrl-UZ"/>
        </w:rPr>
        <w:t xml:space="preserve">-сонли </w:t>
      </w:r>
      <w:r w:rsidR="008A4D57" w:rsidRPr="0084055A">
        <w:rPr>
          <w:rFonts w:ascii="Times New Roman" w:hAnsi="Times New Roman"/>
          <w:sz w:val="24"/>
          <w:szCs w:val="24"/>
          <w:lang w:val="uz-Cyrl-UZ"/>
        </w:rPr>
        <w:t>х</w:t>
      </w:r>
      <w:r w:rsidR="00030D84" w:rsidRPr="0084055A">
        <w:rPr>
          <w:rFonts w:ascii="Times New Roman" w:hAnsi="Times New Roman"/>
          <w:sz w:val="24"/>
          <w:szCs w:val="24"/>
          <w:lang w:val="uz-Cyrl-UZ"/>
        </w:rPr>
        <w:t xml:space="preserve">улосасига кўра </w:t>
      </w:r>
      <w:r w:rsidR="00FA0308" w:rsidRPr="0084055A">
        <w:rPr>
          <w:rFonts w:ascii="Times New Roman" w:hAnsi="Times New Roman"/>
          <w:sz w:val="24"/>
          <w:szCs w:val="24"/>
          <w:lang w:val="uz-Cyrl-UZ"/>
        </w:rPr>
        <w:t xml:space="preserve">“BIOKIMYO” акциядорлик жамиятининг </w:t>
      </w:r>
      <w:r w:rsidR="00A54CF2" w:rsidRPr="0084055A">
        <w:rPr>
          <w:rFonts w:ascii="Times New Roman" w:hAnsi="Times New Roman"/>
          <w:sz w:val="24"/>
          <w:szCs w:val="24"/>
          <w:lang w:val="uz-Cyrl-UZ"/>
        </w:rPr>
        <w:t>202</w:t>
      </w:r>
      <w:r>
        <w:rPr>
          <w:rFonts w:ascii="Times New Roman" w:hAnsi="Times New Roman"/>
          <w:sz w:val="24"/>
          <w:szCs w:val="24"/>
          <w:lang w:val="uz-Cyrl-UZ"/>
        </w:rPr>
        <w:t>5</w:t>
      </w:r>
      <w:r w:rsidR="00A54CF2" w:rsidRPr="0084055A">
        <w:rPr>
          <w:rFonts w:ascii="Times New Roman" w:hAnsi="Times New Roman"/>
          <w:sz w:val="24"/>
          <w:szCs w:val="24"/>
          <w:lang w:val="uz-Cyrl-UZ"/>
        </w:rPr>
        <w:t xml:space="preserve"> йил</w:t>
      </w:r>
      <w:r>
        <w:rPr>
          <w:rFonts w:ascii="Times New Roman" w:hAnsi="Times New Roman"/>
          <w:sz w:val="24"/>
          <w:szCs w:val="24"/>
          <w:lang w:val="uz-Cyrl-UZ"/>
        </w:rPr>
        <w:t xml:space="preserve">нинг </w:t>
      </w:r>
      <w:r w:rsidR="00FE69E0">
        <w:rPr>
          <w:rFonts w:ascii="Times New Roman" w:hAnsi="Times New Roman"/>
          <w:sz w:val="24"/>
          <w:szCs w:val="24"/>
          <w:lang w:val="uz-Cyrl-UZ"/>
        </w:rPr>
        <w:t>тўққиз ойл</w:t>
      </w:r>
      <w:r>
        <w:rPr>
          <w:rFonts w:ascii="Times New Roman" w:hAnsi="Times New Roman"/>
          <w:sz w:val="24"/>
          <w:szCs w:val="24"/>
          <w:lang w:val="uz-Cyrl-UZ"/>
        </w:rPr>
        <w:t>ик</w:t>
      </w:r>
      <w:r w:rsidR="0084055A" w:rsidRPr="0084055A">
        <w:rPr>
          <w:rFonts w:ascii="Times New Roman" w:hAnsi="Times New Roman"/>
          <w:sz w:val="24"/>
          <w:szCs w:val="24"/>
          <w:lang w:val="uz-Cyrl-UZ"/>
        </w:rPr>
        <w:t xml:space="preserve"> </w:t>
      </w:r>
      <w:r w:rsidR="00FA0308" w:rsidRPr="0084055A">
        <w:rPr>
          <w:rFonts w:ascii="Times New Roman" w:hAnsi="Times New Roman"/>
          <w:sz w:val="24"/>
          <w:szCs w:val="24"/>
          <w:lang w:val="uz-Cyrl-UZ"/>
        </w:rPr>
        <w:t xml:space="preserve">якуни бўйича корпоротив бошқарув тизими “ЮҚОРИ” баҳоланиб, </w:t>
      </w:r>
      <w:r w:rsidR="00FA0308" w:rsidRPr="0084055A">
        <w:rPr>
          <w:rFonts w:ascii="Times New Roman" w:hAnsi="Times New Roman"/>
          <w:noProof/>
          <w:sz w:val="24"/>
          <w:szCs w:val="24"/>
          <w:lang w:val="uz-Cyrl-UZ"/>
        </w:rPr>
        <w:t xml:space="preserve">жами </w:t>
      </w:r>
      <w:r w:rsidR="00A54CF2" w:rsidRPr="0084055A">
        <w:rPr>
          <w:rFonts w:ascii="Times New Roman" w:hAnsi="Times New Roman"/>
          <w:b/>
          <w:noProof/>
          <w:sz w:val="24"/>
          <w:szCs w:val="24"/>
          <w:lang w:val="uz-Cyrl-UZ"/>
        </w:rPr>
        <w:t>1 200</w:t>
      </w:r>
      <w:r w:rsidR="00FA0308" w:rsidRPr="0084055A">
        <w:rPr>
          <w:rFonts w:ascii="Times New Roman" w:hAnsi="Times New Roman"/>
          <w:noProof/>
          <w:sz w:val="24"/>
          <w:szCs w:val="24"/>
          <w:lang w:val="uz-Cyrl-UZ"/>
        </w:rPr>
        <w:t xml:space="preserve"> баллдан </w:t>
      </w:r>
      <w:r w:rsidR="003B05E2" w:rsidRPr="0084055A">
        <w:rPr>
          <w:rFonts w:ascii="Times New Roman" w:hAnsi="Times New Roman"/>
          <w:b/>
          <w:noProof/>
          <w:sz w:val="24"/>
          <w:szCs w:val="24"/>
          <w:lang w:val="uz-Cyrl-UZ"/>
        </w:rPr>
        <w:t>1 0</w:t>
      </w:r>
      <w:r w:rsidR="00FE69E0">
        <w:rPr>
          <w:rFonts w:ascii="Times New Roman" w:hAnsi="Times New Roman"/>
          <w:b/>
          <w:noProof/>
          <w:sz w:val="24"/>
          <w:szCs w:val="24"/>
          <w:lang w:val="uz-Cyrl-UZ"/>
        </w:rPr>
        <w:t>9</w:t>
      </w:r>
      <w:r>
        <w:rPr>
          <w:rFonts w:ascii="Times New Roman" w:hAnsi="Times New Roman"/>
          <w:b/>
          <w:noProof/>
          <w:sz w:val="24"/>
          <w:szCs w:val="24"/>
          <w:lang w:val="uz-Cyrl-UZ"/>
        </w:rPr>
        <w:t>8</w:t>
      </w:r>
      <w:r w:rsidR="00FA0308" w:rsidRPr="0084055A">
        <w:rPr>
          <w:rFonts w:ascii="Times New Roman" w:hAnsi="Times New Roman"/>
          <w:noProof/>
          <w:sz w:val="24"/>
          <w:szCs w:val="24"/>
          <w:lang w:val="uz-Cyrl-UZ"/>
        </w:rPr>
        <w:t xml:space="preserve"> баллга баҳоланиб, фоиз </w:t>
      </w:r>
      <w:r w:rsidR="008A4D57" w:rsidRPr="0084055A">
        <w:rPr>
          <w:rFonts w:ascii="Times New Roman" w:hAnsi="Times New Roman"/>
          <w:noProof/>
          <w:sz w:val="24"/>
          <w:szCs w:val="24"/>
          <w:lang w:val="uz-Cyrl-UZ"/>
        </w:rPr>
        <w:t>кўрсатгичи</w:t>
      </w:r>
      <w:r w:rsidR="008A4D57" w:rsidRPr="0084055A">
        <w:rPr>
          <w:rFonts w:ascii="Times New Roman" w:hAnsi="Times New Roman"/>
          <w:b/>
          <w:noProof/>
          <w:sz w:val="24"/>
          <w:szCs w:val="24"/>
          <w:lang w:val="uz-Cyrl-UZ"/>
        </w:rPr>
        <w:t xml:space="preserve"> </w:t>
      </w:r>
      <w:r w:rsidR="00FE69E0">
        <w:rPr>
          <w:rFonts w:ascii="Times New Roman" w:hAnsi="Times New Roman"/>
          <w:b/>
          <w:noProof/>
          <w:sz w:val="24"/>
          <w:szCs w:val="24"/>
          <w:lang w:val="uz-Cyrl-UZ"/>
        </w:rPr>
        <w:t>92</w:t>
      </w:r>
      <w:bookmarkStart w:id="0" w:name="_GoBack"/>
      <w:bookmarkEnd w:id="0"/>
      <w:r w:rsidR="00043857" w:rsidRPr="0084055A">
        <w:rPr>
          <w:rFonts w:ascii="Times New Roman" w:hAnsi="Times New Roman"/>
          <w:b/>
          <w:noProof/>
          <w:sz w:val="24"/>
          <w:szCs w:val="24"/>
          <w:lang w:val="uz-Cyrl-UZ"/>
        </w:rPr>
        <w:t>,0</w:t>
      </w:r>
      <w:r>
        <w:rPr>
          <w:rFonts w:ascii="Times New Roman" w:hAnsi="Times New Roman"/>
          <w:b/>
          <w:noProof/>
          <w:sz w:val="24"/>
          <w:szCs w:val="24"/>
          <w:lang w:val="uz-Cyrl-UZ"/>
        </w:rPr>
        <w:t>0</w:t>
      </w:r>
      <w:r w:rsidR="00A54CF2" w:rsidRPr="0084055A">
        <w:rPr>
          <w:rFonts w:ascii="Times New Roman" w:hAnsi="Times New Roman"/>
          <w:b/>
          <w:noProof/>
          <w:sz w:val="24"/>
          <w:szCs w:val="24"/>
          <w:lang w:val="uz-Cyrl-UZ"/>
        </w:rPr>
        <w:t xml:space="preserve"> </w:t>
      </w:r>
      <w:r w:rsidR="00FA0308" w:rsidRPr="0084055A">
        <w:rPr>
          <w:rFonts w:ascii="Times New Roman" w:hAnsi="Times New Roman"/>
          <w:b/>
          <w:noProof/>
          <w:sz w:val="24"/>
          <w:szCs w:val="24"/>
          <w:lang w:val="uz-Cyrl-UZ"/>
        </w:rPr>
        <w:t xml:space="preserve">%ни </w:t>
      </w:r>
      <w:r w:rsidR="00FA0308" w:rsidRPr="0084055A">
        <w:rPr>
          <w:rFonts w:ascii="Times New Roman" w:hAnsi="Times New Roman"/>
          <w:noProof/>
          <w:sz w:val="24"/>
          <w:szCs w:val="24"/>
          <w:lang w:val="uz-Cyrl-UZ"/>
        </w:rPr>
        <w:t xml:space="preserve">ташкил </w:t>
      </w:r>
      <w:r w:rsidR="00EE3E80" w:rsidRPr="0084055A">
        <w:rPr>
          <w:rFonts w:ascii="Times New Roman" w:hAnsi="Times New Roman"/>
          <w:noProof/>
          <w:sz w:val="24"/>
          <w:szCs w:val="24"/>
          <w:lang w:val="uz-Cyrl-UZ"/>
        </w:rPr>
        <w:t>этиши аниқланган.</w:t>
      </w:r>
    </w:p>
    <w:p w:rsidR="008A4D57" w:rsidRPr="0084055A" w:rsidRDefault="00FA0308" w:rsidP="0000798A">
      <w:pPr>
        <w:spacing w:after="0" w:line="240" w:lineRule="auto"/>
        <w:ind w:firstLine="567"/>
        <w:jc w:val="both"/>
        <w:rPr>
          <w:rFonts w:ascii="Times New Roman" w:hAnsi="Times New Roman"/>
          <w:color w:val="111111"/>
          <w:sz w:val="24"/>
          <w:szCs w:val="24"/>
          <w:lang w:val="uz-Cyrl-UZ"/>
        </w:rPr>
      </w:pPr>
      <w:r w:rsidRPr="0084055A">
        <w:rPr>
          <w:rFonts w:ascii="Times New Roman" w:hAnsi="Times New Roman"/>
          <w:color w:val="111111"/>
          <w:sz w:val="24"/>
          <w:szCs w:val="24"/>
          <w:lang w:val="uz-Cyrl-UZ"/>
        </w:rPr>
        <w:t xml:space="preserve">Жамият Кузатув кенгаши йиғилишларига таёргарлик кўриш, чақириш ва йиғилиш ўтказиш тартиби, акциядорлар ва </w:t>
      </w:r>
      <w:r w:rsidR="00EE3E80" w:rsidRPr="0084055A">
        <w:rPr>
          <w:rFonts w:ascii="Times New Roman" w:hAnsi="Times New Roman"/>
          <w:color w:val="111111"/>
          <w:sz w:val="24"/>
          <w:szCs w:val="24"/>
          <w:lang w:val="uz-Cyrl-UZ"/>
        </w:rPr>
        <w:t>к</w:t>
      </w:r>
      <w:r w:rsidRPr="0084055A">
        <w:rPr>
          <w:rFonts w:ascii="Times New Roman" w:hAnsi="Times New Roman"/>
          <w:color w:val="111111"/>
          <w:sz w:val="24"/>
          <w:szCs w:val="24"/>
          <w:lang w:val="uz-Cyrl-UZ"/>
        </w:rPr>
        <w:t>узатув кенгаши</w:t>
      </w:r>
      <w:r w:rsidR="00EE3E80" w:rsidRPr="0084055A">
        <w:rPr>
          <w:rFonts w:ascii="Times New Roman" w:hAnsi="Times New Roman"/>
          <w:color w:val="111111"/>
          <w:sz w:val="24"/>
          <w:szCs w:val="24"/>
          <w:lang w:val="uz-Cyrl-UZ"/>
        </w:rPr>
        <w:t>, у</w:t>
      </w:r>
      <w:r w:rsidRPr="0084055A">
        <w:rPr>
          <w:rFonts w:ascii="Times New Roman" w:hAnsi="Times New Roman"/>
          <w:color w:val="111111"/>
          <w:sz w:val="24"/>
          <w:szCs w:val="24"/>
          <w:lang w:val="uz-Cyrl-UZ"/>
        </w:rPr>
        <w:t>мумий йиғилишлари қарорларини ижроси ҳамда дивиден</w:t>
      </w:r>
      <w:r w:rsidR="00EE3E80" w:rsidRPr="0084055A">
        <w:rPr>
          <w:rFonts w:ascii="Times New Roman" w:hAnsi="Times New Roman"/>
          <w:color w:val="111111"/>
          <w:sz w:val="24"/>
          <w:szCs w:val="24"/>
          <w:lang w:val="uz-Cyrl-UZ"/>
        </w:rPr>
        <w:t>д</w:t>
      </w:r>
      <w:r w:rsidRPr="0084055A">
        <w:rPr>
          <w:rFonts w:ascii="Times New Roman" w:hAnsi="Times New Roman"/>
          <w:color w:val="111111"/>
          <w:sz w:val="24"/>
          <w:szCs w:val="24"/>
          <w:lang w:val="uz-Cyrl-UZ"/>
        </w:rPr>
        <w:t xml:space="preserve">ларни тўлаш тартибларига риоя этмаслик ҳолатлари аниқланмади. </w:t>
      </w:r>
    </w:p>
    <w:p w:rsidR="00FA0308" w:rsidRPr="0000798A" w:rsidRDefault="00FA0308" w:rsidP="0000798A">
      <w:pPr>
        <w:spacing w:after="0" w:line="240" w:lineRule="auto"/>
        <w:ind w:firstLine="567"/>
        <w:jc w:val="both"/>
        <w:rPr>
          <w:rFonts w:ascii="Times New Roman" w:hAnsi="Times New Roman"/>
          <w:color w:val="111111"/>
          <w:sz w:val="24"/>
          <w:szCs w:val="24"/>
          <w:lang w:val="uz-Cyrl-UZ"/>
        </w:rPr>
      </w:pPr>
      <w:r w:rsidRPr="0084055A">
        <w:rPr>
          <w:rFonts w:ascii="Times New Roman" w:hAnsi="Times New Roman"/>
          <w:color w:val="111111"/>
          <w:sz w:val="24"/>
          <w:szCs w:val="24"/>
          <w:lang w:val="uz-Cyrl-UZ"/>
        </w:rPr>
        <w:t xml:space="preserve">Шунингдек, жамият акциядорлари томонидан корпоратив низолар юзасидан </w:t>
      </w:r>
      <w:r w:rsidR="00EE3E80" w:rsidRPr="0084055A">
        <w:rPr>
          <w:rFonts w:ascii="Times New Roman" w:hAnsi="Times New Roman"/>
          <w:color w:val="111111"/>
          <w:sz w:val="24"/>
          <w:szCs w:val="24"/>
          <w:lang w:val="uz-Cyrl-UZ"/>
        </w:rPr>
        <w:t>ж</w:t>
      </w:r>
      <w:r w:rsidRPr="0084055A">
        <w:rPr>
          <w:rFonts w:ascii="Times New Roman" w:hAnsi="Times New Roman"/>
          <w:color w:val="111111"/>
          <w:sz w:val="24"/>
          <w:szCs w:val="24"/>
          <w:lang w:val="uz-Cyrl-UZ"/>
        </w:rPr>
        <w:t>амият бошқарув органлари фаолияти бўйича шикоят ва аризалар билан мурожаат қили</w:t>
      </w:r>
      <w:r w:rsidR="00BD4699" w:rsidRPr="0084055A">
        <w:rPr>
          <w:rFonts w:ascii="Times New Roman" w:hAnsi="Times New Roman"/>
          <w:color w:val="111111"/>
          <w:sz w:val="24"/>
          <w:szCs w:val="24"/>
          <w:lang w:val="uz-Cyrl-UZ"/>
        </w:rPr>
        <w:t>н</w:t>
      </w:r>
      <w:r w:rsidRPr="0084055A">
        <w:rPr>
          <w:rFonts w:ascii="Times New Roman" w:hAnsi="Times New Roman"/>
          <w:color w:val="111111"/>
          <w:sz w:val="24"/>
          <w:szCs w:val="24"/>
          <w:lang w:val="uz-Cyrl-UZ"/>
        </w:rPr>
        <w:t>маган.</w:t>
      </w:r>
      <w:r w:rsidRPr="0000798A">
        <w:rPr>
          <w:rFonts w:ascii="Times New Roman" w:hAnsi="Times New Roman"/>
          <w:color w:val="111111"/>
          <w:sz w:val="24"/>
          <w:szCs w:val="24"/>
          <w:lang w:val="uz-Cyrl-UZ"/>
        </w:rPr>
        <w:t xml:space="preserve"> </w:t>
      </w:r>
    </w:p>
    <w:p w:rsidR="008122EA" w:rsidRPr="0000798A" w:rsidRDefault="008122EA" w:rsidP="0000798A">
      <w:pPr>
        <w:spacing w:after="0" w:line="240" w:lineRule="auto"/>
        <w:ind w:firstLine="567"/>
        <w:jc w:val="both"/>
        <w:rPr>
          <w:rFonts w:ascii="Times New Roman" w:hAnsi="Times New Roman"/>
          <w:color w:val="111111"/>
          <w:sz w:val="24"/>
          <w:szCs w:val="24"/>
          <w:lang w:val="uz-Cyrl-UZ"/>
        </w:rPr>
      </w:pPr>
    </w:p>
    <w:p w:rsidR="008122EA" w:rsidRPr="0000798A" w:rsidRDefault="008122EA" w:rsidP="0000798A">
      <w:pPr>
        <w:spacing w:after="0" w:line="240" w:lineRule="auto"/>
        <w:ind w:firstLine="567"/>
        <w:jc w:val="both"/>
        <w:rPr>
          <w:rFonts w:ascii="Times New Roman" w:hAnsi="Times New Roman"/>
          <w:color w:val="111111"/>
          <w:sz w:val="24"/>
          <w:szCs w:val="24"/>
          <w:lang w:val="uz-Cyrl-UZ"/>
        </w:rPr>
      </w:pPr>
    </w:p>
    <w:p w:rsidR="00FA0308" w:rsidRPr="0000798A" w:rsidRDefault="00FA0308" w:rsidP="0000798A">
      <w:pPr>
        <w:spacing w:after="0" w:line="240" w:lineRule="auto"/>
        <w:ind w:firstLine="567"/>
        <w:jc w:val="both"/>
        <w:rPr>
          <w:rFonts w:ascii="Times New Roman" w:hAnsi="Times New Roman"/>
          <w:b/>
          <w:sz w:val="24"/>
          <w:szCs w:val="24"/>
          <w:lang w:val="uz-Cyrl-UZ"/>
        </w:rPr>
      </w:pPr>
    </w:p>
    <w:p w:rsidR="00952836" w:rsidRPr="0000798A" w:rsidRDefault="00952836" w:rsidP="0000798A">
      <w:pPr>
        <w:spacing w:after="0" w:line="240" w:lineRule="auto"/>
        <w:ind w:firstLine="567"/>
        <w:jc w:val="both"/>
        <w:rPr>
          <w:rFonts w:ascii="Times New Roman" w:hAnsi="Times New Roman"/>
          <w:b/>
          <w:sz w:val="24"/>
          <w:szCs w:val="24"/>
          <w:lang w:val="uz-Cyrl-UZ"/>
        </w:rPr>
      </w:pPr>
    </w:p>
    <w:p w:rsidR="00FA0308" w:rsidRPr="0000798A" w:rsidRDefault="00FA0308" w:rsidP="0000798A">
      <w:pPr>
        <w:spacing w:after="0" w:line="240" w:lineRule="auto"/>
        <w:ind w:firstLine="567"/>
        <w:jc w:val="both"/>
        <w:rPr>
          <w:rFonts w:ascii="Times New Roman" w:hAnsi="Times New Roman"/>
          <w:b/>
          <w:sz w:val="24"/>
          <w:szCs w:val="24"/>
          <w:lang w:val="uz-Cyrl-UZ"/>
        </w:rPr>
      </w:pPr>
      <w:r w:rsidRPr="0000798A">
        <w:rPr>
          <w:rFonts w:ascii="Times New Roman" w:hAnsi="Times New Roman"/>
          <w:b/>
          <w:sz w:val="24"/>
          <w:szCs w:val="24"/>
          <w:lang w:val="uz-Cyrl-UZ"/>
        </w:rPr>
        <w:t>Жамият корпоратив</w:t>
      </w:r>
    </w:p>
    <w:p w:rsidR="00FA2BD3" w:rsidRPr="0000798A" w:rsidRDefault="00FA0308" w:rsidP="0000798A">
      <w:pPr>
        <w:spacing w:after="0" w:line="240" w:lineRule="auto"/>
        <w:ind w:firstLine="567"/>
        <w:jc w:val="both"/>
        <w:rPr>
          <w:rFonts w:ascii="Times New Roman" w:hAnsi="Times New Roman"/>
          <w:sz w:val="24"/>
          <w:szCs w:val="24"/>
        </w:rPr>
      </w:pPr>
      <w:r w:rsidRPr="0000798A">
        <w:rPr>
          <w:rFonts w:ascii="Times New Roman" w:hAnsi="Times New Roman"/>
          <w:b/>
          <w:sz w:val="24"/>
          <w:szCs w:val="24"/>
          <w:lang w:val="uz-Cyrl-UZ"/>
        </w:rPr>
        <w:t xml:space="preserve">маслаҳатчиси </w:t>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008A4D57" w:rsidRPr="0000798A">
        <w:rPr>
          <w:rFonts w:ascii="Times New Roman" w:hAnsi="Times New Roman"/>
          <w:b/>
          <w:sz w:val="24"/>
          <w:szCs w:val="24"/>
          <w:lang w:val="uz-Cyrl-UZ"/>
        </w:rPr>
        <w:t>Б.Суюнов</w:t>
      </w:r>
    </w:p>
    <w:sectPr w:rsidR="00FA2BD3" w:rsidRPr="0000798A" w:rsidSect="00CC5D37">
      <w:pgSz w:w="11906" w:h="16838"/>
      <w:pgMar w:top="709"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F08"/>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1">
    <w:nsid w:val="076C715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E862AF"/>
    <w:multiLevelType w:val="multilevel"/>
    <w:tmpl w:val="50DEC626"/>
    <w:lvl w:ilvl="0">
      <w:start w:val="1"/>
      <w:numFmt w:val="decimal"/>
      <w:lvlText w:val="%1."/>
      <w:lvlJc w:val="left"/>
      <w:pPr>
        <w:ind w:left="1070"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
    <w:nsid w:val="0EDD700E"/>
    <w:multiLevelType w:val="hybridMultilevel"/>
    <w:tmpl w:val="E124E0A6"/>
    <w:lvl w:ilvl="0" w:tplc="03A2B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2A0D45"/>
    <w:multiLevelType w:val="hybridMultilevel"/>
    <w:tmpl w:val="AE928DDE"/>
    <w:lvl w:ilvl="0" w:tplc="EE165F34">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E9094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6">
    <w:nsid w:val="19197EF5"/>
    <w:multiLevelType w:val="multilevel"/>
    <w:tmpl w:val="FED241F8"/>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7">
    <w:nsid w:val="192272C7"/>
    <w:multiLevelType w:val="multilevel"/>
    <w:tmpl w:val="CE0C24C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26197F"/>
    <w:multiLevelType w:val="hybridMultilevel"/>
    <w:tmpl w:val="94E20896"/>
    <w:lvl w:ilvl="0" w:tplc="5DB6700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AD3E7E"/>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F122F59"/>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11">
    <w:nsid w:val="268E5C6E"/>
    <w:multiLevelType w:val="hybridMultilevel"/>
    <w:tmpl w:val="20FCA4AA"/>
    <w:lvl w:ilvl="0" w:tplc="779E6752">
      <w:start w:val="2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06663D0"/>
    <w:multiLevelType w:val="hybridMultilevel"/>
    <w:tmpl w:val="B248111A"/>
    <w:lvl w:ilvl="0" w:tplc="5782846C">
      <w:start w:val="20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309339F4"/>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BCA7949"/>
    <w:multiLevelType w:val="hybridMultilevel"/>
    <w:tmpl w:val="9086DEDA"/>
    <w:lvl w:ilvl="0" w:tplc="35149B1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0054CE"/>
    <w:multiLevelType w:val="hybridMultilevel"/>
    <w:tmpl w:val="AAA655B2"/>
    <w:lvl w:ilvl="0" w:tplc="FD52C038">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312F1D"/>
    <w:multiLevelType w:val="hybridMultilevel"/>
    <w:tmpl w:val="2C4A7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322AA5"/>
    <w:multiLevelType w:val="multilevel"/>
    <w:tmpl w:val="8172528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9D5A06"/>
    <w:multiLevelType w:val="hybridMultilevel"/>
    <w:tmpl w:val="5DA4C85C"/>
    <w:lvl w:ilvl="0" w:tplc="083C52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1C13142"/>
    <w:multiLevelType w:val="hybridMultilevel"/>
    <w:tmpl w:val="46F0F8CA"/>
    <w:lvl w:ilvl="0" w:tplc="E9A020B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46A1F5F"/>
    <w:multiLevelType w:val="multilevel"/>
    <w:tmpl w:val="772899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4D3987"/>
    <w:multiLevelType w:val="multilevel"/>
    <w:tmpl w:val="5ACE2022"/>
    <w:lvl w:ilvl="0">
      <w:start w:val="3"/>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59DD3944"/>
    <w:multiLevelType w:val="multilevel"/>
    <w:tmpl w:val="68C611B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7E50B5"/>
    <w:multiLevelType w:val="hybridMultilevel"/>
    <w:tmpl w:val="3162F784"/>
    <w:lvl w:ilvl="0" w:tplc="F0E67028">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3465CC"/>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23C58A5"/>
    <w:multiLevelType w:val="hybridMultilevel"/>
    <w:tmpl w:val="9286C32C"/>
    <w:lvl w:ilvl="0" w:tplc="A798E9D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79632B"/>
    <w:multiLevelType w:val="hybridMultilevel"/>
    <w:tmpl w:val="53D0EB58"/>
    <w:lvl w:ilvl="0" w:tplc="79BA56BE">
      <w:start w:val="2023"/>
      <w:numFmt w:val="decimal"/>
      <w:lvlText w:val="%1"/>
      <w:lvlJc w:val="left"/>
      <w:pPr>
        <w:ind w:left="3316" w:hanging="48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7">
    <w:nsid w:val="69052B96"/>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8">
    <w:nsid w:val="6A7256C6"/>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9">
    <w:nsid w:val="6B8E034B"/>
    <w:multiLevelType w:val="hybridMultilevel"/>
    <w:tmpl w:val="AF2E089C"/>
    <w:lvl w:ilvl="0" w:tplc="A0E893C0">
      <w:start w:val="2023"/>
      <w:numFmt w:val="decimal"/>
      <w:lvlText w:val="%1"/>
      <w:lvlJc w:val="left"/>
      <w:pPr>
        <w:ind w:left="1189" w:hanging="480"/>
      </w:pPr>
      <w:rPr>
        <w:rFonts w:ascii="Times New Roman" w:hAnsi="Times New Roman" w:hint="default"/>
        <w:i/>
        <w:color w:val="0000FF"/>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B9A38B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1">
    <w:nsid w:val="70082783"/>
    <w:multiLevelType w:val="hybridMultilevel"/>
    <w:tmpl w:val="D97A9D6A"/>
    <w:lvl w:ilvl="0" w:tplc="BA6C2FEC">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70780933"/>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3">
    <w:nsid w:val="76416FC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001BB9"/>
    <w:multiLevelType w:val="hybridMultilevel"/>
    <w:tmpl w:val="4244B658"/>
    <w:lvl w:ilvl="0" w:tplc="5B065368">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7"/>
  </w:num>
  <w:num w:numId="3">
    <w:abstractNumId w:val="22"/>
  </w:num>
  <w:num w:numId="4">
    <w:abstractNumId w:val="7"/>
  </w:num>
  <w:num w:numId="5">
    <w:abstractNumId w:val="12"/>
  </w:num>
  <w:num w:numId="6">
    <w:abstractNumId w:val="33"/>
  </w:num>
  <w:num w:numId="7">
    <w:abstractNumId w:val="21"/>
  </w:num>
  <w:num w:numId="8">
    <w:abstractNumId w:val="2"/>
  </w:num>
  <w:num w:numId="9">
    <w:abstractNumId w:val="10"/>
  </w:num>
  <w:num w:numId="10">
    <w:abstractNumId w:val="16"/>
  </w:num>
  <w:num w:numId="11">
    <w:abstractNumId w:val="3"/>
  </w:num>
  <w:num w:numId="12">
    <w:abstractNumId w:val="30"/>
  </w:num>
  <w:num w:numId="13">
    <w:abstractNumId w:val="32"/>
  </w:num>
  <w:num w:numId="14">
    <w:abstractNumId w:val="27"/>
  </w:num>
  <w:num w:numId="15">
    <w:abstractNumId w:val="1"/>
  </w:num>
  <w:num w:numId="16">
    <w:abstractNumId w:val="6"/>
  </w:num>
  <w:num w:numId="17">
    <w:abstractNumId w:val="5"/>
  </w:num>
  <w:num w:numId="18">
    <w:abstractNumId w:val="0"/>
  </w:num>
  <w:num w:numId="19">
    <w:abstractNumId w:val="28"/>
  </w:num>
  <w:num w:numId="20">
    <w:abstractNumId w:val="26"/>
  </w:num>
  <w:num w:numId="21">
    <w:abstractNumId w:val="13"/>
  </w:num>
  <w:num w:numId="22">
    <w:abstractNumId w:val="9"/>
  </w:num>
  <w:num w:numId="23">
    <w:abstractNumId w:val="29"/>
  </w:num>
  <w:num w:numId="24">
    <w:abstractNumId w:val="24"/>
  </w:num>
  <w:num w:numId="25">
    <w:abstractNumId w:val="8"/>
  </w:num>
  <w:num w:numId="26">
    <w:abstractNumId w:val="19"/>
  </w:num>
  <w:num w:numId="27">
    <w:abstractNumId w:val="11"/>
  </w:num>
  <w:num w:numId="28">
    <w:abstractNumId w:val="23"/>
  </w:num>
  <w:num w:numId="29">
    <w:abstractNumId w:val="4"/>
  </w:num>
  <w:num w:numId="30">
    <w:abstractNumId w:val="31"/>
  </w:num>
  <w:num w:numId="31">
    <w:abstractNumId w:val="15"/>
  </w:num>
  <w:num w:numId="32">
    <w:abstractNumId w:val="14"/>
  </w:num>
  <w:num w:numId="33">
    <w:abstractNumId w:val="25"/>
  </w:num>
  <w:num w:numId="34">
    <w:abstractNumId w:val="3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2"/>
  </w:compat>
  <w:rsids>
    <w:rsidRoot w:val="007C3D63"/>
    <w:rsid w:val="0000798A"/>
    <w:rsid w:val="0001374F"/>
    <w:rsid w:val="00030D84"/>
    <w:rsid w:val="00043857"/>
    <w:rsid w:val="000513B1"/>
    <w:rsid w:val="00052DB2"/>
    <w:rsid w:val="00071A05"/>
    <w:rsid w:val="0008435F"/>
    <w:rsid w:val="000C1334"/>
    <w:rsid w:val="000D7993"/>
    <w:rsid w:val="000F1C5C"/>
    <w:rsid w:val="0014556A"/>
    <w:rsid w:val="00152560"/>
    <w:rsid w:val="00196839"/>
    <w:rsid w:val="001A0B93"/>
    <w:rsid w:val="001A5950"/>
    <w:rsid w:val="001A6A7A"/>
    <w:rsid w:val="001F79B6"/>
    <w:rsid w:val="00237835"/>
    <w:rsid w:val="00250FB2"/>
    <w:rsid w:val="00287264"/>
    <w:rsid w:val="00295DA1"/>
    <w:rsid w:val="0029657C"/>
    <w:rsid w:val="002B28E0"/>
    <w:rsid w:val="002C17BA"/>
    <w:rsid w:val="002C45A4"/>
    <w:rsid w:val="00312ED4"/>
    <w:rsid w:val="003219C0"/>
    <w:rsid w:val="003405BD"/>
    <w:rsid w:val="003709B1"/>
    <w:rsid w:val="003B05E2"/>
    <w:rsid w:val="003E7167"/>
    <w:rsid w:val="003F63DE"/>
    <w:rsid w:val="003F6801"/>
    <w:rsid w:val="00402178"/>
    <w:rsid w:val="00422EFA"/>
    <w:rsid w:val="00423D0D"/>
    <w:rsid w:val="004318CE"/>
    <w:rsid w:val="004444F0"/>
    <w:rsid w:val="0045070A"/>
    <w:rsid w:val="00465E81"/>
    <w:rsid w:val="00474995"/>
    <w:rsid w:val="00482C09"/>
    <w:rsid w:val="00494B3D"/>
    <w:rsid w:val="004A282E"/>
    <w:rsid w:val="004A2B4F"/>
    <w:rsid w:val="004B12E2"/>
    <w:rsid w:val="004D61A7"/>
    <w:rsid w:val="005121E3"/>
    <w:rsid w:val="005523FD"/>
    <w:rsid w:val="005C0B8B"/>
    <w:rsid w:val="00631937"/>
    <w:rsid w:val="0063488A"/>
    <w:rsid w:val="00687616"/>
    <w:rsid w:val="006C030B"/>
    <w:rsid w:val="006C718D"/>
    <w:rsid w:val="00700646"/>
    <w:rsid w:val="0074000F"/>
    <w:rsid w:val="00783DD6"/>
    <w:rsid w:val="00795253"/>
    <w:rsid w:val="0079583B"/>
    <w:rsid w:val="007C3D63"/>
    <w:rsid w:val="007C77E5"/>
    <w:rsid w:val="007D50F2"/>
    <w:rsid w:val="008122EA"/>
    <w:rsid w:val="00823099"/>
    <w:rsid w:val="00823CFF"/>
    <w:rsid w:val="0084055A"/>
    <w:rsid w:val="00873B1E"/>
    <w:rsid w:val="008740E4"/>
    <w:rsid w:val="00882785"/>
    <w:rsid w:val="008927C8"/>
    <w:rsid w:val="008A4D57"/>
    <w:rsid w:val="008C1ED2"/>
    <w:rsid w:val="008D3D79"/>
    <w:rsid w:val="008D7911"/>
    <w:rsid w:val="008F015A"/>
    <w:rsid w:val="00906BC0"/>
    <w:rsid w:val="00922BB0"/>
    <w:rsid w:val="009230E6"/>
    <w:rsid w:val="00934AA3"/>
    <w:rsid w:val="00936B6C"/>
    <w:rsid w:val="00952836"/>
    <w:rsid w:val="009557FB"/>
    <w:rsid w:val="009859A8"/>
    <w:rsid w:val="009A1254"/>
    <w:rsid w:val="009A4C5C"/>
    <w:rsid w:val="009A557E"/>
    <w:rsid w:val="009B4278"/>
    <w:rsid w:val="00A175FD"/>
    <w:rsid w:val="00A26C67"/>
    <w:rsid w:val="00A54CF2"/>
    <w:rsid w:val="00A66749"/>
    <w:rsid w:val="00A9724B"/>
    <w:rsid w:val="00AD12FA"/>
    <w:rsid w:val="00AD5588"/>
    <w:rsid w:val="00AE0C90"/>
    <w:rsid w:val="00AE5737"/>
    <w:rsid w:val="00B208F4"/>
    <w:rsid w:val="00B451BD"/>
    <w:rsid w:val="00B5010D"/>
    <w:rsid w:val="00B54F6B"/>
    <w:rsid w:val="00BA6B6C"/>
    <w:rsid w:val="00BA7692"/>
    <w:rsid w:val="00BC2183"/>
    <w:rsid w:val="00BD4142"/>
    <w:rsid w:val="00BD4699"/>
    <w:rsid w:val="00BE560D"/>
    <w:rsid w:val="00C25029"/>
    <w:rsid w:val="00C37614"/>
    <w:rsid w:val="00C4024A"/>
    <w:rsid w:val="00C4641E"/>
    <w:rsid w:val="00C91A95"/>
    <w:rsid w:val="00CC5D37"/>
    <w:rsid w:val="00CC5D3B"/>
    <w:rsid w:val="00CC736B"/>
    <w:rsid w:val="00CD10DA"/>
    <w:rsid w:val="00D03EFD"/>
    <w:rsid w:val="00D35815"/>
    <w:rsid w:val="00D46D50"/>
    <w:rsid w:val="00D47CB6"/>
    <w:rsid w:val="00D66C3D"/>
    <w:rsid w:val="00D859A2"/>
    <w:rsid w:val="00DA6068"/>
    <w:rsid w:val="00DF3CCF"/>
    <w:rsid w:val="00E20893"/>
    <w:rsid w:val="00E2091B"/>
    <w:rsid w:val="00E3350F"/>
    <w:rsid w:val="00E53AF9"/>
    <w:rsid w:val="00EA051F"/>
    <w:rsid w:val="00ED6CE7"/>
    <w:rsid w:val="00EE3E80"/>
    <w:rsid w:val="00F06C10"/>
    <w:rsid w:val="00FA0308"/>
    <w:rsid w:val="00FA2BD3"/>
    <w:rsid w:val="00FE69E0"/>
    <w:rsid w:val="00FE6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 w:type="character" w:customStyle="1" w:styleId="clausesuff1">
    <w:name w:val="clausesuff1"/>
    <w:basedOn w:val="a0"/>
    <w:rsid w:val="004444F0"/>
    <w:rPr>
      <w:vanish w:val="0"/>
      <w:webHidden w:val="0"/>
      <w:specVanish w:val="0"/>
    </w:rPr>
  </w:style>
  <w:style w:type="character" w:styleId="a9">
    <w:name w:val="Strong"/>
    <w:basedOn w:val="a0"/>
    <w:uiPriority w:val="22"/>
    <w:qFormat/>
    <w:rsid w:val="00D66C3D"/>
    <w:rPr>
      <w:b/>
      <w:bCs/>
    </w:rPr>
  </w:style>
  <w:style w:type="paragraph" w:styleId="aa">
    <w:name w:val="Balloon Text"/>
    <w:basedOn w:val="a"/>
    <w:link w:val="ab"/>
    <w:uiPriority w:val="99"/>
    <w:semiHidden/>
    <w:unhideWhenUsed/>
    <w:rsid w:val="004A2B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2B4F"/>
    <w:rPr>
      <w:rFonts w:ascii="Tahoma" w:eastAsia="Calibri" w:hAnsi="Tahoma" w:cs="Tahoma"/>
      <w:sz w:val="16"/>
      <w:szCs w:val="16"/>
    </w:rPr>
  </w:style>
  <w:style w:type="paragraph" w:customStyle="1" w:styleId="rvps1">
    <w:name w:val="rvps1"/>
    <w:basedOn w:val="a"/>
    <w:rsid w:val="00250FB2"/>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val="ru"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0CFED-7966-41FD-BC73-77FD0412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5</Pages>
  <Words>1955</Words>
  <Characters>11147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admin</cp:lastModifiedBy>
  <cp:revision>64</cp:revision>
  <cp:lastPrinted>2025-02-13T11:03:00Z</cp:lastPrinted>
  <dcterms:created xsi:type="dcterms:W3CDTF">2019-02-14T05:19:00Z</dcterms:created>
  <dcterms:modified xsi:type="dcterms:W3CDTF">2025-10-27T05:38:00Z</dcterms:modified>
</cp:coreProperties>
</file>