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</w:tblGrid>
      <w:tr w:rsidR="00E2390F" w:rsidTr="003B3C68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2390F" w:rsidRPr="00764FF7" w:rsidRDefault="002472C3" w:rsidP="006F5326">
            <w:pPr>
              <w:autoSpaceDE w:val="0"/>
              <w:autoSpaceDN w:val="0"/>
              <w:adjustRightInd w:val="0"/>
              <w:ind w:left="-203"/>
              <w:jc w:val="center"/>
              <w:rPr>
                <w:rFonts w:eastAsia="TimesNewRoman"/>
                <w:b/>
              </w:rPr>
            </w:pPr>
            <w:bookmarkStart w:id="0" w:name="479437"/>
            <w:r w:rsidRPr="00764FF7">
              <w:rPr>
                <w:b/>
                <w:noProof/>
                <w:lang w:val="uz-Cyrl-UZ"/>
              </w:rPr>
              <w:t xml:space="preserve">       </w:t>
            </w:r>
            <w:r w:rsidR="003B3C68" w:rsidRPr="00764FF7">
              <w:rPr>
                <w:b/>
                <w:noProof/>
                <w:lang w:val="uz-Cyrl-UZ"/>
              </w:rPr>
              <w:t>“</w:t>
            </w:r>
            <w:r w:rsidR="00E2390F" w:rsidRPr="00764FF7">
              <w:rPr>
                <w:rFonts w:eastAsia="TimesNewRoman"/>
                <w:b/>
              </w:rPr>
              <w:t>УТВЕРЖДЕНО</w:t>
            </w:r>
            <w:r w:rsidR="003B3C68" w:rsidRPr="00764FF7">
              <w:rPr>
                <w:rFonts w:eastAsia="TimesNewRoman"/>
                <w:b/>
              </w:rPr>
              <w:t>»</w:t>
            </w:r>
          </w:p>
          <w:p w:rsidR="00F133B9" w:rsidRDefault="00E2390F" w:rsidP="003B3C68">
            <w:pPr>
              <w:autoSpaceDE w:val="0"/>
              <w:autoSpaceDN w:val="0"/>
              <w:adjustRightInd w:val="0"/>
              <w:spacing w:before="120"/>
              <w:ind w:left="-204"/>
              <w:jc w:val="center"/>
              <w:rPr>
                <w:rFonts w:eastAsia="TimesNewRoman"/>
              </w:rPr>
            </w:pPr>
            <w:r w:rsidRPr="00764FF7">
              <w:rPr>
                <w:rFonts w:eastAsia="TimesNewRoman"/>
                <w:lang w:val="uz-Cyrl-UZ"/>
              </w:rPr>
              <w:t>решением</w:t>
            </w:r>
            <w:r w:rsidRPr="00764FF7">
              <w:rPr>
                <w:rFonts w:eastAsia="TimesNewRoman"/>
              </w:rPr>
              <w:t xml:space="preserve"> общего собрания акционеров</w:t>
            </w:r>
            <w:r w:rsidR="003B3C68" w:rsidRPr="00764FF7">
              <w:rPr>
                <w:rFonts w:eastAsia="TimesNewRoman"/>
              </w:rPr>
              <w:t xml:space="preserve"> </w:t>
            </w:r>
          </w:p>
          <w:p w:rsidR="00E2390F" w:rsidRPr="00764FF7" w:rsidRDefault="003B3C68" w:rsidP="003B3C68">
            <w:pPr>
              <w:autoSpaceDE w:val="0"/>
              <w:autoSpaceDN w:val="0"/>
              <w:adjustRightInd w:val="0"/>
              <w:spacing w:before="120"/>
              <w:ind w:left="-204"/>
              <w:jc w:val="center"/>
              <w:rPr>
                <w:rFonts w:eastAsia="TimesNewRoman"/>
              </w:rPr>
            </w:pPr>
            <w:r w:rsidRPr="00764FF7">
              <w:rPr>
                <w:rFonts w:eastAsia="TimesNewRoman"/>
              </w:rPr>
              <w:t xml:space="preserve"> </w:t>
            </w:r>
            <w:r w:rsidR="00E2390F" w:rsidRPr="00764FF7">
              <w:rPr>
                <w:rFonts w:eastAsia="TimesNewRoman"/>
              </w:rPr>
              <w:t>АО «</w:t>
            </w:r>
            <w:r w:rsidR="00E2390F" w:rsidRPr="00764FF7">
              <w:rPr>
                <w:rFonts w:eastAsia="TimesNewRoman"/>
                <w:lang w:val="en-US"/>
              </w:rPr>
              <w:t>BIOKIMYO</w:t>
            </w:r>
            <w:r w:rsidR="00E2390F" w:rsidRPr="00764FF7">
              <w:rPr>
                <w:rFonts w:eastAsia="TimesNewRoman"/>
              </w:rPr>
              <w:t>»</w:t>
            </w:r>
          </w:p>
          <w:p w:rsidR="00E2390F" w:rsidRPr="00764FF7" w:rsidRDefault="00E2390F" w:rsidP="006F5326">
            <w:pPr>
              <w:autoSpaceDE w:val="0"/>
              <w:autoSpaceDN w:val="0"/>
              <w:adjustRightInd w:val="0"/>
              <w:ind w:left="-203"/>
              <w:jc w:val="center"/>
              <w:rPr>
                <w:rFonts w:eastAsia="TimesNewRoman"/>
              </w:rPr>
            </w:pPr>
            <w:r w:rsidRPr="00764FF7">
              <w:rPr>
                <w:rFonts w:eastAsia="TimesNewRoman"/>
              </w:rPr>
              <w:t>от 2</w:t>
            </w:r>
            <w:r w:rsidR="00F4702C">
              <w:rPr>
                <w:rFonts w:eastAsia="TimesNewRoman"/>
              </w:rPr>
              <w:t>5</w:t>
            </w:r>
            <w:r w:rsidRPr="00764FF7">
              <w:rPr>
                <w:rFonts w:eastAsia="TimesNewRoman"/>
              </w:rPr>
              <w:t xml:space="preserve"> июня 20</w:t>
            </w:r>
            <w:r w:rsidR="00F4702C">
              <w:rPr>
                <w:rFonts w:eastAsia="TimesNewRoman"/>
              </w:rPr>
              <w:t>21</w:t>
            </w:r>
            <w:r w:rsidRPr="00764FF7">
              <w:rPr>
                <w:rFonts w:eastAsia="TimesNewRoman"/>
              </w:rPr>
              <w:t xml:space="preserve"> г</w:t>
            </w:r>
            <w:r w:rsidR="003B3C68" w:rsidRPr="00764FF7">
              <w:rPr>
                <w:rFonts w:eastAsia="TimesNewRoman"/>
              </w:rPr>
              <w:t>ода</w:t>
            </w:r>
          </w:p>
          <w:p w:rsidR="00E2390F" w:rsidRPr="00764FF7" w:rsidRDefault="00E2390F" w:rsidP="006F5326">
            <w:pPr>
              <w:autoSpaceDE w:val="0"/>
              <w:autoSpaceDN w:val="0"/>
              <w:adjustRightInd w:val="0"/>
              <w:ind w:left="-203"/>
              <w:jc w:val="center"/>
              <w:rPr>
                <w:rFonts w:eastAsia="TimesNewRoman"/>
              </w:rPr>
            </w:pPr>
          </w:p>
          <w:p w:rsidR="00E2390F" w:rsidRPr="00764FF7" w:rsidRDefault="00E2390F" w:rsidP="006F5326">
            <w:pPr>
              <w:autoSpaceDE w:val="0"/>
              <w:autoSpaceDN w:val="0"/>
              <w:adjustRightInd w:val="0"/>
              <w:ind w:left="-203"/>
              <w:jc w:val="center"/>
              <w:rPr>
                <w:rFonts w:eastAsia="TimesNewRoman"/>
              </w:rPr>
            </w:pPr>
            <w:r w:rsidRPr="00764FF7">
              <w:rPr>
                <w:rFonts w:eastAsia="TimesNewRoman"/>
              </w:rPr>
              <w:t xml:space="preserve">Председатель общего собрания </w:t>
            </w:r>
            <w:r w:rsidR="00F133B9">
              <w:rPr>
                <w:rFonts w:eastAsia="TimesNewRoman"/>
              </w:rPr>
              <w:t>Ш.Абдужаббаров</w:t>
            </w:r>
          </w:p>
          <w:p w:rsidR="00E2390F" w:rsidRDefault="00E2390F" w:rsidP="006F5326">
            <w:pPr>
              <w:autoSpaceDE w:val="0"/>
              <w:autoSpaceDN w:val="0"/>
              <w:adjustRightInd w:val="0"/>
              <w:ind w:left="-203"/>
              <w:jc w:val="center"/>
              <w:rPr>
                <w:bCs/>
                <w:szCs w:val="28"/>
              </w:rPr>
            </w:pPr>
          </w:p>
          <w:p w:rsidR="00E2390F" w:rsidRPr="008777E5" w:rsidRDefault="008777E5" w:rsidP="006F5326">
            <w:pPr>
              <w:spacing w:before="60"/>
              <w:ind w:right="-77"/>
              <w:jc w:val="center"/>
              <w:rPr>
                <w:i/>
                <w:color w:val="008000"/>
                <w:sz w:val="26"/>
                <w:szCs w:val="26"/>
              </w:rPr>
            </w:pPr>
            <w:r w:rsidRPr="008777E5">
              <w:rPr>
                <w:i/>
                <w:color w:val="008000"/>
                <w:sz w:val="26"/>
                <w:szCs w:val="26"/>
              </w:rPr>
              <w:t>(печать)</w:t>
            </w:r>
          </w:p>
        </w:tc>
      </w:tr>
    </w:tbl>
    <w:p w:rsidR="00E2390F" w:rsidRDefault="00E2390F" w:rsidP="00E2390F">
      <w:pPr>
        <w:rPr>
          <w:color w:val="008000"/>
          <w:sz w:val="22"/>
          <w:szCs w:val="22"/>
          <w:lang w:val="uz-Cyrl-UZ"/>
        </w:rPr>
      </w:pPr>
    </w:p>
    <w:p w:rsidR="00E2390F" w:rsidRDefault="00E2390F" w:rsidP="00E2390F">
      <w:pPr>
        <w:rPr>
          <w:vanish/>
          <w:color w:val="008000"/>
          <w:sz w:val="22"/>
          <w:szCs w:val="22"/>
          <w:lang w:val="uz-Cyrl-UZ"/>
        </w:rPr>
      </w:pPr>
      <w:r>
        <w:rPr>
          <w:vanish/>
          <w:color w:val="008000"/>
          <w:sz w:val="22"/>
          <w:szCs w:val="22"/>
          <w:lang w:val="uz-Cyrl-UZ"/>
        </w:rPr>
        <w:t>[</w:t>
      </w:r>
      <w:r>
        <w:rPr>
          <w:b/>
          <w:bCs/>
          <w:vanish/>
          <w:color w:val="008000"/>
          <w:sz w:val="22"/>
          <w:szCs w:val="22"/>
          <w:lang w:val="uz-Cyrl-UZ"/>
        </w:rPr>
        <w:t>ОКОЗ:</w:t>
      </w:r>
    </w:p>
    <w:p w:rsidR="00E2390F" w:rsidRDefault="00E2390F" w:rsidP="00E2390F">
      <w:pPr>
        <w:rPr>
          <w:vanish/>
          <w:color w:val="008000"/>
          <w:sz w:val="22"/>
          <w:szCs w:val="22"/>
          <w:lang w:val="uz-Cyrl-UZ"/>
        </w:rPr>
      </w:pPr>
      <w:r>
        <w:rPr>
          <w:rStyle w:val="iorrn1"/>
          <w:vanish/>
          <w:color w:val="008000"/>
          <w:sz w:val="22"/>
          <w:szCs w:val="22"/>
          <w:lang w:val="uz-Cyrl-UZ"/>
        </w:rPr>
        <w:t>1.</w:t>
      </w:r>
      <w:r>
        <w:rPr>
          <w:rStyle w:val="iorval1"/>
          <w:vanish/>
          <w:color w:val="008000"/>
          <w:sz w:val="22"/>
          <w:szCs w:val="22"/>
          <w:lang w:val="uz-Cyrl-UZ"/>
        </w:rPr>
        <w:t>03.00.00.00 Фуқаролик қонунчилиги / 03.03.00.00 Юридик шахслар / 03.03.05.00 Хўжалик ширкатлари ва жамиятлари / 03.03.05.05 Акциядорлик жамиятлари.Очиқ акциядорлик жамияти. Ёпиқ акциядорлик жамияти. Холдинглар]</w:t>
      </w:r>
    </w:p>
    <w:p w:rsidR="00E2390F" w:rsidRDefault="00E2390F" w:rsidP="00E2390F">
      <w:pPr>
        <w:rPr>
          <w:vanish/>
          <w:color w:val="008000"/>
          <w:sz w:val="22"/>
          <w:szCs w:val="22"/>
          <w:lang w:val="uz-Cyrl-UZ"/>
        </w:rPr>
      </w:pPr>
      <w:r>
        <w:rPr>
          <w:vanish/>
          <w:color w:val="008000"/>
          <w:sz w:val="22"/>
          <w:szCs w:val="22"/>
          <w:lang w:val="uz-Cyrl-UZ"/>
        </w:rPr>
        <w:t>[</w:t>
      </w:r>
      <w:r>
        <w:rPr>
          <w:b/>
          <w:bCs/>
          <w:vanish/>
          <w:color w:val="008000"/>
          <w:sz w:val="22"/>
          <w:szCs w:val="22"/>
          <w:lang w:val="uz-Cyrl-UZ"/>
        </w:rPr>
        <w:t>ТСЗ:</w:t>
      </w:r>
    </w:p>
    <w:p w:rsidR="00E2390F" w:rsidRDefault="00E2390F" w:rsidP="00E2390F">
      <w:pPr>
        <w:rPr>
          <w:vanish/>
          <w:color w:val="008000"/>
          <w:sz w:val="22"/>
          <w:szCs w:val="22"/>
          <w:lang w:val="uz-Cyrl-UZ"/>
        </w:rPr>
      </w:pPr>
      <w:r>
        <w:rPr>
          <w:rStyle w:val="iorrn1"/>
          <w:vanish/>
          <w:color w:val="008000"/>
          <w:sz w:val="22"/>
          <w:szCs w:val="22"/>
          <w:lang w:val="uz-Cyrl-UZ"/>
        </w:rPr>
        <w:t>1.</w:t>
      </w:r>
      <w:r>
        <w:rPr>
          <w:rStyle w:val="iorval1"/>
          <w:vanish/>
          <w:color w:val="008000"/>
          <w:sz w:val="22"/>
          <w:szCs w:val="22"/>
          <w:lang w:val="uz-Cyrl-UZ"/>
        </w:rPr>
        <w:t>Фуқаролик қонунчилиги. Тадбиркорлик / Юридик шахслар. Тижорат ташкилотлари. Нотижорат ташкилотлари]</w:t>
      </w:r>
    </w:p>
    <w:p w:rsidR="00E2390F" w:rsidRDefault="00E2390F" w:rsidP="00E2390F">
      <w:pPr>
        <w:autoSpaceDE w:val="0"/>
        <w:autoSpaceDN w:val="0"/>
        <w:adjustRightInd w:val="0"/>
        <w:jc w:val="center"/>
        <w:rPr>
          <w:b/>
          <w:bCs/>
          <w:noProof/>
          <w:color w:val="FF0000"/>
          <w:lang w:val="uz-Cyrl-UZ"/>
        </w:rPr>
      </w:pPr>
      <w:r>
        <w:rPr>
          <w:b/>
          <w:bCs/>
          <w:noProof/>
          <w:color w:val="FF0000"/>
          <w:lang w:val="uz-Cyrl-UZ"/>
        </w:rPr>
        <w:t xml:space="preserve">                                                                                 </w:t>
      </w:r>
    </w:p>
    <w:p w:rsidR="00E2390F" w:rsidRDefault="00E2390F" w:rsidP="00E2390F">
      <w:pPr>
        <w:autoSpaceDE w:val="0"/>
        <w:autoSpaceDN w:val="0"/>
        <w:adjustRightInd w:val="0"/>
        <w:jc w:val="center"/>
        <w:rPr>
          <w:b/>
          <w:bCs/>
          <w:noProof/>
          <w:lang w:val="uz-Cyrl-UZ"/>
        </w:rPr>
      </w:pPr>
      <w:r>
        <w:rPr>
          <w:b/>
          <w:bCs/>
          <w:noProof/>
          <w:color w:val="FF0000"/>
          <w:lang w:val="uz-Cyrl-UZ"/>
        </w:rPr>
        <w:t xml:space="preserve">              </w:t>
      </w:r>
      <w:r>
        <w:rPr>
          <w:b/>
          <w:bCs/>
          <w:noProof/>
          <w:lang w:val="uz-Cyrl-UZ"/>
        </w:rPr>
        <w:t xml:space="preserve">                   </w:t>
      </w:r>
    </w:p>
    <w:p w:rsidR="00E2390F" w:rsidRDefault="00E2390F" w:rsidP="00E2390F">
      <w:pPr>
        <w:autoSpaceDE w:val="0"/>
        <w:autoSpaceDN w:val="0"/>
        <w:adjustRightInd w:val="0"/>
        <w:ind w:firstLine="570"/>
        <w:jc w:val="right"/>
        <w:rPr>
          <w:b/>
          <w:bCs/>
          <w:noProof/>
          <w:sz w:val="36"/>
          <w:szCs w:val="36"/>
          <w:lang w:val="uz-Cyrl-UZ"/>
        </w:rPr>
      </w:pPr>
    </w:p>
    <w:p w:rsidR="00E2390F" w:rsidRDefault="00E2390F" w:rsidP="00E2390F">
      <w:pPr>
        <w:autoSpaceDE w:val="0"/>
        <w:autoSpaceDN w:val="0"/>
        <w:adjustRightInd w:val="0"/>
        <w:ind w:firstLine="570"/>
        <w:jc w:val="right"/>
        <w:rPr>
          <w:b/>
          <w:bCs/>
          <w:noProof/>
          <w:sz w:val="36"/>
          <w:szCs w:val="36"/>
          <w:lang w:val="uz-Cyrl-UZ"/>
        </w:rPr>
      </w:pPr>
    </w:p>
    <w:p w:rsidR="00E2390F" w:rsidRDefault="00E2390F" w:rsidP="00E2390F">
      <w:pPr>
        <w:autoSpaceDE w:val="0"/>
        <w:autoSpaceDN w:val="0"/>
        <w:adjustRightInd w:val="0"/>
        <w:ind w:firstLine="570"/>
        <w:jc w:val="right"/>
        <w:rPr>
          <w:b/>
          <w:bCs/>
          <w:noProof/>
          <w:sz w:val="36"/>
          <w:szCs w:val="36"/>
          <w:lang w:val="uz-Cyrl-UZ"/>
        </w:rPr>
      </w:pPr>
    </w:p>
    <w:p w:rsidR="00E2390F" w:rsidRDefault="00E2390F" w:rsidP="00E2390F">
      <w:pPr>
        <w:autoSpaceDE w:val="0"/>
        <w:autoSpaceDN w:val="0"/>
        <w:adjustRightInd w:val="0"/>
        <w:ind w:firstLine="570"/>
        <w:jc w:val="right"/>
        <w:rPr>
          <w:b/>
          <w:bCs/>
          <w:noProof/>
          <w:sz w:val="36"/>
          <w:szCs w:val="36"/>
          <w:lang w:val="uz-Cyrl-UZ"/>
        </w:rPr>
      </w:pPr>
    </w:p>
    <w:p w:rsidR="00E2390F" w:rsidRDefault="00E2390F" w:rsidP="00E2390F">
      <w:pPr>
        <w:widowControl w:val="0"/>
        <w:tabs>
          <w:tab w:val="left" w:pos="2304"/>
          <w:tab w:val="left" w:pos="2592"/>
          <w:tab w:val="left" w:pos="3744"/>
          <w:tab w:val="left" w:pos="3888"/>
          <w:tab w:val="left" w:pos="4032"/>
          <w:tab w:val="left" w:pos="4176"/>
          <w:tab w:val="left" w:pos="5040"/>
        </w:tabs>
        <w:jc w:val="center"/>
        <w:rPr>
          <w:b/>
          <w:noProof/>
          <w:snapToGrid w:val="0"/>
          <w:color w:val="000080"/>
          <w:sz w:val="44"/>
          <w:szCs w:val="44"/>
          <w:lang w:val="uz-Cyrl-UZ"/>
        </w:rPr>
      </w:pPr>
    </w:p>
    <w:p w:rsidR="00E2390F" w:rsidRDefault="00E2390F" w:rsidP="00E2390F">
      <w:pPr>
        <w:autoSpaceDE w:val="0"/>
        <w:autoSpaceDN w:val="0"/>
        <w:adjustRightInd w:val="0"/>
        <w:ind w:firstLine="570"/>
        <w:jc w:val="center"/>
        <w:rPr>
          <w:rFonts w:cs="Virtec Times New Roman Uz"/>
          <w:b/>
          <w:noProof/>
          <w:color w:val="000080"/>
          <w:sz w:val="36"/>
          <w:szCs w:val="36"/>
          <w:lang w:val="uz-Cyrl-UZ"/>
        </w:rPr>
      </w:pPr>
    </w:p>
    <w:p w:rsidR="00E2390F" w:rsidRPr="00E2390F" w:rsidRDefault="00E2390F" w:rsidP="003B3C68">
      <w:pPr>
        <w:shd w:val="clear" w:color="auto" w:fill="FFFFFF"/>
        <w:tabs>
          <w:tab w:val="left" w:leader="dot" w:pos="7973"/>
          <w:tab w:val="left" w:pos="8460"/>
          <w:tab w:val="left" w:pos="8640"/>
        </w:tabs>
        <w:spacing w:before="120" w:line="470" w:lineRule="exact"/>
        <w:ind w:left="58"/>
        <w:jc w:val="center"/>
        <w:rPr>
          <w:b/>
          <w:sz w:val="36"/>
          <w:szCs w:val="36"/>
        </w:rPr>
      </w:pPr>
      <w:r w:rsidRPr="00E2390F">
        <w:rPr>
          <w:b/>
          <w:sz w:val="36"/>
          <w:szCs w:val="36"/>
        </w:rPr>
        <w:t>ПОЛОЖЕНИЕ</w:t>
      </w:r>
    </w:p>
    <w:p w:rsidR="00E2390F" w:rsidRPr="00E2390F" w:rsidRDefault="00E2390F" w:rsidP="003B3C68">
      <w:pPr>
        <w:autoSpaceDE w:val="0"/>
        <w:autoSpaceDN w:val="0"/>
        <w:adjustRightInd w:val="0"/>
        <w:spacing w:before="120"/>
        <w:jc w:val="center"/>
        <w:rPr>
          <w:rFonts w:ascii="TimesNewRomanPSMT" w:hAnsi="TimesNewRomanPSMT"/>
          <w:b/>
          <w:color w:val="000000"/>
          <w:sz w:val="36"/>
          <w:szCs w:val="36"/>
        </w:rPr>
      </w:pPr>
      <w:r w:rsidRPr="00E2390F">
        <w:rPr>
          <w:rFonts w:ascii="TimesNewRomanPSMT" w:hAnsi="TimesNewRomanPSMT" w:hint="eastAsia"/>
          <w:b/>
          <w:color w:val="000000"/>
          <w:sz w:val="36"/>
          <w:szCs w:val="36"/>
        </w:rPr>
        <w:t>О</w:t>
      </w:r>
      <w:r w:rsidRPr="00E2390F">
        <w:rPr>
          <w:rFonts w:ascii="TimesNewRomanPSMT" w:hAnsi="TimesNewRomanPSMT"/>
          <w:b/>
          <w:color w:val="000000"/>
          <w:sz w:val="36"/>
          <w:szCs w:val="36"/>
        </w:rPr>
        <w:t xml:space="preserve"> </w:t>
      </w:r>
      <w:r w:rsidRPr="00E2390F">
        <w:rPr>
          <w:rFonts w:ascii="TimesNewRomanPSMT" w:hAnsi="TimesNewRomanPSMT" w:hint="eastAsia"/>
          <w:b/>
          <w:color w:val="000000"/>
          <w:sz w:val="36"/>
          <w:szCs w:val="36"/>
        </w:rPr>
        <w:t>НАБЛЮДАТЕЛЬНОМ</w:t>
      </w:r>
      <w:r w:rsidRPr="00E2390F">
        <w:rPr>
          <w:rFonts w:ascii="TimesNewRomanPSMT" w:hAnsi="TimesNewRomanPSMT"/>
          <w:b/>
          <w:color w:val="000000"/>
          <w:sz w:val="36"/>
          <w:szCs w:val="36"/>
        </w:rPr>
        <w:t xml:space="preserve"> </w:t>
      </w:r>
      <w:r w:rsidRPr="00E2390F">
        <w:rPr>
          <w:rFonts w:ascii="TimesNewRomanPSMT" w:hAnsi="TimesNewRomanPSMT" w:hint="eastAsia"/>
          <w:b/>
          <w:color w:val="000000"/>
          <w:sz w:val="36"/>
          <w:szCs w:val="36"/>
        </w:rPr>
        <w:t>СОВЕТЕ</w:t>
      </w:r>
    </w:p>
    <w:p w:rsidR="00E2390F" w:rsidRDefault="00E2390F" w:rsidP="003B3C68">
      <w:pPr>
        <w:shd w:val="clear" w:color="auto" w:fill="FFFFFF"/>
        <w:tabs>
          <w:tab w:val="left" w:leader="dot" w:pos="7973"/>
          <w:tab w:val="left" w:pos="8460"/>
          <w:tab w:val="left" w:pos="8640"/>
        </w:tabs>
        <w:spacing w:before="120" w:line="470" w:lineRule="exact"/>
        <w:ind w:left="58"/>
        <w:jc w:val="center"/>
        <w:rPr>
          <w:b/>
          <w:sz w:val="36"/>
          <w:szCs w:val="36"/>
        </w:rPr>
      </w:pPr>
      <w:r w:rsidRPr="00E2390F">
        <w:rPr>
          <w:b/>
          <w:sz w:val="36"/>
          <w:szCs w:val="36"/>
        </w:rPr>
        <w:t>АКЦИОНЕРНОГО</w:t>
      </w:r>
      <w:r>
        <w:rPr>
          <w:b/>
          <w:sz w:val="36"/>
          <w:szCs w:val="36"/>
        </w:rPr>
        <w:t xml:space="preserve"> ОБЩЕСТВА</w:t>
      </w:r>
    </w:p>
    <w:p w:rsidR="00E2390F" w:rsidRDefault="00E2390F" w:rsidP="003B3C68">
      <w:pPr>
        <w:widowControl w:val="0"/>
        <w:tabs>
          <w:tab w:val="left" w:pos="2304"/>
          <w:tab w:val="left" w:pos="2592"/>
          <w:tab w:val="left" w:pos="3744"/>
          <w:tab w:val="left" w:pos="3888"/>
          <w:tab w:val="left" w:pos="4032"/>
          <w:tab w:val="left" w:pos="4176"/>
          <w:tab w:val="left" w:pos="5040"/>
        </w:tabs>
        <w:spacing w:before="120"/>
        <w:jc w:val="center"/>
        <w:rPr>
          <w:b/>
          <w:noProof/>
          <w:snapToGrid w:val="0"/>
          <w:color w:val="000080"/>
          <w:sz w:val="36"/>
          <w:szCs w:val="36"/>
          <w:lang w:val="uz-Cyrl-UZ"/>
        </w:rPr>
      </w:pPr>
      <w:r>
        <w:rPr>
          <w:b/>
          <w:noProof/>
          <w:snapToGrid w:val="0"/>
          <w:color w:val="000080"/>
          <w:sz w:val="36"/>
          <w:szCs w:val="36"/>
          <w:lang w:val="uz-Cyrl-UZ"/>
        </w:rPr>
        <w:t>«BIOKIMYO»</w:t>
      </w:r>
    </w:p>
    <w:p w:rsidR="00E2390F" w:rsidRDefault="00E2390F" w:rsidP="00E2390F">
      <w:pPr>
        <w:shd w:val="clear" w:color="auto" w:fill="FFFFFF"/>
        <w:tabs>
          <w:tab w:val="left" w:leader="dot" w:pos="7973"/>
          <w:tab w:val="left" w:pos="8460"/>
          <w:tab w:val="left" w:pos="8640"/>
        </w:tabs>
        <w:spacing w:line="470" w:lineRule="exact"/>
        <w:ind w:left="58"/>
        <w:jc w:val="center"/>
        <w:rPr>
          <w:b/>
          <w:sz w:val="36"/>
          <w:szCs w:val="36"/>
        </w:rPr>
      </w:pPr>
    </w:p>
    <w:p w:rsidR="00E2390F" w:rsidRPr="005C0C9B" w:rsidRDefault="00E2390F" w:rsidP="00E2390F">
      <w:pPr>
        <w:shd w:val="clear" w:color="auto" w:fill="FFFFFF"/>
        <w:tabs>
          <w:tab w:val="left" w:leader="dot" w:pos="7973"/>
          <w:tab w:val="left" w:pos="8460"/>
          <w:tab w:val="left" w:pos="8640"/>
        </w:tabs>
        <w:spacing w:line="470" w:lineRule="exact"/>
        <w:ind w:left="58"/>
        <w:jc w:val="center"/>
        <w:rPr>
          <w:i/>
          <w:sz w:val="36"/>
          <w:szCs w:val="36"/>
        </w:rPr>
      </w:pPr>
      <w:r w:rsidRPr="003B3C68">
        <w:rPr>
          <w:sz w:val="36"/>
          <w:szCs w:val="36"/>
        </w:rPr>
        <w:t>(</w:t>
      </w:r>
      <w:r w:rsidR="005C0C9B" w:rsidRPr="005C0C9B">
        <w:rPr>
          <w:i/>
          <w:sz w:val="36"/>
          <w:szCs w:val="36"/>
        </w:rPr>
        <w:t>н</w:t>
      </w:r>
      <w:r w:rsidRPr="005C0C9B">
        <w:rPr>
          <w:i/>
          <w:sz w:val="36"/>
          <w:szCs w:val="36"/>
        </w:rPr>
        <w:t>овая редакция)</w:t>
      </w:r>
    </w:p>
    <w:p w:rsidR="00E2390F" w:rsidRPr="005C0C9B" w:rsidRDefault="00E2390F" w:rsidP="00E2390F">
      <w:pPr>
        <w:autoSpaceDE w:val="0"/>
        <w:autoSpaceDN w:val="0"/>
        <w:adjustRightInd w:val="0"/>
        <w:ind w:firstLine="570"/>
        <w:jc w:val="center"/>
        <w:rPr>
          <w:rFonts w:ascii="Virtec Times New Roman Uz" w:hAnsi="Virtec Times New Roman Uz" w:cs="Virtec Times New Roman Uz"/>
          <w:i/>
          <w:noProof/>
        </w:rPr>
      </w:pPr>
    </w:p>
    <w:p w:rsidR="00E2390F" w:rsidRDefault="00E2390F" w:rsidP="00E2390F">
      <w:pPr>
        <w:autoSpaceDE w:val="0"/>
        <w:autoSpaceDN w:val="0"/>
        <w:adjustRightInd w:val="0"/>
        <w:ind w:left="570"/>
        <w:rPr>
          <w:noProof/>
          <w:lang w:val="uz-Cyrl-UZ"/>
        </w:rPr>
      </w:pPr>
      <w:r>
        <w:rPr>
          <w:noProof/>
          <w:lang w:val="uz-Cyrl-UZ"/>
        </w:rPr>
        <w:t xml:space="preserve">               </w:t>
      </w:r>
    </w:p>
    <w:p w:rsidR="00E2390F" w:rsidRDefault="00E2390F" w:rsidP="00E2390F">
      <w:pPr>
        <w:autoSpaceDE w:val="0"/>
        <w:autoSpaceDN w:val="0"/>
        <w:adjustRightInd w:val="0"/>
        <w:ind w:left="570"/>
        <w:rPr>
          <w:noProof/>
          <w:lang w:val="uz-Cyrl-UZ"/>
        </w:rPr>
      </w:pPr>
    </w:p>
    <w:p w:rsidR="00E2390F" w:rsidRDefault="00E2390F" w:rsidP="00E2390F">
      <w:pPr>
        <w:autoSpaceDE w:val="0"/>
        <w:autoSpaceDN w:val="0"/>
        <w:adjustRightInd w:val="0"/>
        <w:ind w:left="570"/>
        <w:rPr>
          <w:noProof/>
          <w:lang w:val="uz-Cyrl-UZ"/>
        </w:rPr>
      </w:pPr>
    </w:p>
    <w:p w:rsidR="00E2390F" w:rsidRDefault="00E2390F" w:rsidP="00E2390F">
      <w:pPr>
        <w:autoSpaceDE w:val="0"/>
        <w:autoSpaceDN w:val="0"/>
        <w:adjustRightInd w:val="0"/>
        <w:ind w:left="570"/>
        <w:rPr>
          <w:noProof/>
          <w:lang w:val="uz-Cyrl-UZ"/>
        </w:rPr>
      </w:pPr>
    </w:p>
    <w:p w:rsidR="00E2390F" w:rsidRDefault="00E2390F" w:rsidP="00E2390F">
      <w:pPr>
        <w:autoSpaceDE w:val="0"/>
        <w:autoSpaceDN w:val="0"/>
        <w:adjustRightInd w:val="0"/>
        <w:ind w:left="570"/>
        <w:rPr>
          <w:noProof/>
          <w:lang w:val="uz-Cyrl-UZ"/>
        </w:rPr>
      </w:pPr>
    </w:p>
    <w:p w:rsidR="00E2390F" w:rsidRDefault="00E2390F" w:rsidP="00E2390F">
      <w:pPr>
        <w:autoSpaceDE w:val="0"/>
        <w:autoSpaceDN w:val="0"/>
        <w:adjustRightInd w:val="0"/>
        <w:ind w:left="570"/>
        <w:rPr>
          <w:noProof/>
        </w:rPr>
      </w:pPr>
    </w:p>
    <w:p w:rsidR="00E2390F" w:rsidRDefault="00E2390F" w:rsidP="00E2390F">
      <w:pPr>
        <w:autoSpaceDE w:val="0"/>
        <w:autoSpaceDN w:val="0"/>
        <w:adjustRightInd w:val="0"/>
        <w:ind w:left="570"/>
        <w:rPr>
          <w:noProof/>
        </w:rPr>
      </w:pPr>
    </w:p>
    <w:p w:rsidR="00E2390F" w:rsidRDefault="00E2390F" w:rsidP="00E2390F">
      <w:pPr>
        <w:autoSpaceDE w:val="0"/>
        <w:autoSpaceDN w:val="0"/>
        <w:adjustRightInd w:val="0"/>
        <w:ind w:left="570"/>
        <w:rPr>
          <w:noProof/>
        </w:rPr>
      </w:pPr>
    </w:p>
    <w:p w:rsidR="00F210BE" w:rsidRDefault="00F210BE" w:rsidP="00E2390F">
      <w:pPr>
        <w:autoSpaceDE w:val="0"/>
        <w:autoSpaceDN w:val="0"/>
        <w:adjustRightInd w:val="0"/>
        <w:ind w:left="570"/>
        <w:rPr>
          <w:noProof/>
        </w:rPr>
      </w:pPr>
    </w:p>
    <w:p w:rsidR="00F210BE" w:rsidRDefault="00F210BE" w:rsidP="00E2390F">
      <w:pPr>
        <w:autoSpaceDE w:val="0"/>
        <w:autoSpaceDN w:val="0"/>
        <w:adjustRightInd w:val="0"/>
        <w:ind w:left="570"/>
        <w:rPr>
          <w:noProof/>
        </w:rPr>
      </w:pPr>
    </w:p>
    <w:p w:rsidR="00F210BE" w:rsidRDefault="00F210BE" w:rsidP="00E2390F">
      <w:pPr>
        <w:autoSpaceDE w:val="0"/>
        <w:autoSpaceDN w:val="0"/>
        <w:adjustRightInd w:val="0"/>
        <w:ind w:left="570"/>
        <w:rPr>
          <w:noProof/>
        </w:rPr>
      </w:pPr>
    </w:p>
    <w:p w:rsidR="00F210BE" w:rsidRDefault="00F210BE" w:rsidP="00E2390F">
      <w:pPr>
        <w:autoSpaceDE w:val="0"/>
        <w:autoSpaceDN w:val="0"/>
        <w:adjustRightInd w:val="0"/>
        <w:ind w:left="570"/>
        <w:rPr>
          <w:noProof/>
        </w:rPr>
      </w:pPr>
    </w:p>
    <w:p w:rsidR="00F210BE" w:rsidRDefault="00F210BE" w:rsidP="00E2390F">
      <w:pPr>
        <w:autoSpaceDE w:val="0"/>
        <w:autoSpaceDN w:val="0"/>
        <w:adjustRightInd w:val="0"/>
        <w:ind w:left="570"/>
        <w:rPr>
          <w:noProof/>
        </w:rPr>
      </w:pPr>
    </w:p>
    <w:p w:rsidR="00E2390F" w:rsidRDefault="00E2390F" w:rsidP="00E2390F">
      <w:pPr>
        <w:autoSpaceDE w:val="0"/>
        <w:autoSpaceDN w:val="0"/>
        <w:adjustRightInd w:val="0"/>
        <w:ind w:left="570"/>
        <w:rPr>
          <w:noProof/>
        </w:rPr>
      </w:pPr>
    </w:p>
    <w:p w:rsidR="00E2390F" w:rsidRDefault="00E2390F" w:rsidP="00E2390F">
      <w:pPr>
        <w:autoSpaceDE w:val="0"/>
        <w:autoSpaceDN w:val="0"/>
        <w:adjustRightInd w:val="0"/>
        <w:ind w:left="570"/>
        <w:rPr>
          <w:noProof/>
        </w:rPr>
      </w:pPr>
    </w:p>
    <w:p w:rsidR="00764FF7" w:rsidRDefault="00764FF7" w:rsidP="00E2390F">
      <w:pPr>
        <w:autoSpaceDE w:val="0"/>
        <w:autoSpaceDN w:val="0"/>
        <w:adjustRightInd w:val="0"/>
        <w:ind w:left="570"/>
        <w:rPr>
          <w:noProof/>
        </w:rPr>
      </w:pPr>
    </w:p>
    <w:p w:rsidR="00E2390F" w:rsidRDefault="00E2390F" w:rsidP="00E2390F">
      <w:pPr>
        <w:autoSpaceDE w:val="0"/>
        <w:autoSpaceDN w:val="0"/>
        <w:adjustRightInd w:val="0"/>
        <w:ind w:left="570"/>
        <w:rPr>
          <w:noProof/>
          <w:lang w:val="uz-Cyrl-UZ"/>
        </w:rPr>
      </w:pPr>
    </w:p>
    <w:p w:rsidR="00E2390F" w:rsidRDefault="00A73728" w:rsidP="00E2390F">
      <w:pPr>
        <w:autoSpaceDE w:val="0"/>
        <w:autoSpaceDN w:val="0"/>
        <w:adjustRightInd w:val="0"/>
        <w:jc w:val="center"/>
        <w:rPr>
          <w:b/>
          <w:noProof/>
          <w:lang w:val="uz-Cyrl-UZ"/>
        </w:rPr>
      </w:pPr>
      <w:r>
        <w:rPr>
          <w:b/>
          <w:noProof/>
        </w:rPr>
        <w:t xml:space="preserve">г. </w:t>
      </w:r>
      <w:r w:rsidR="00E2390F">
        <w:rPr>
          <w:b/>
          <w:noProof/>
        </w:rPr>
        <w:t>Янгиюль</w:t>
      </w:r>
      <w:r w:rsidR="00E2390F">
        <w:rPr>
          <w:b/>
          <w:noProof/>
          <w:lang w:val="uz-Cyrl-UZ"/>
        </w:rPr>
        <w:t xml:space="preserve"> –</w:t>
      </w:r>
      <w:r w:rsidR="00F4702C">
        <w:rPr>
          <w:b/>
          <w:noProof/>
        </w:rPr>
        <w:t xml:space="preserve"> 2021</w:t>
      </w:r>
      <w:r w:rsidR="00E2390F">
        <w:rPr>
          <w:b/>
          <w:noProof/>
        </w:rPr>
        <w:t xml:space="preserve"> год</w:t>
      </w:r>
    </w:p>
    <w:bookmarkEnd w:id="0"/>
    <w:p w:rsidR="00CF5EBE" w:rsidRDefault="00CF5EBE" w:rsidP="002472C3">
      <w:pPr>
        <w:shd w:val="clear" w:color="auto" w:fill="FFFFFF"/>
        <w:tabs>
          <w:tab w:val="left" w:pos="8460"/>
          <w:tab w:val="left" w:pos="8640"/>
        </w:tabs>
        <w:ind w:left="3581"/>
        <w:jc w:val="both"/>
        <w:rPr>
          <w:b/>
          <w:bCs/>
          <w:color w:val="000080"/>
          <w:spacing w:val="-2"/>
          <w:lang w:val="uz-Cyrl-UZ"/>
        </w:rPr>
      </w:pPr>
    </w:p>
    <w:p w:rsidR="002472C3" w:rsidRPr="006E5BA9" w:rsidRDefault="00787734" w:rsidP="002472C3">
      <w:pPr>
        <w:shd w:val="clear" w:color="auto" w:fill="FFFFFF"/>
        <w:tabs>
          <w:tab w:val="left" w:pos="8460"/>
          <w:tab w:val="left" w:pos="8640"/>
        </w:tabs>
        <w:ind w:left="3581"/>
        <w:jc w:val="both"/>
        <w:rPr>
          <w:color w:val="000080"/>
        </w:rPr>
      </w:pPr>
      <w:r>
        <w:rPr>
          <w:b/>
          <w:bCs/>
          <w:color w:val="000080"/>
          <w:spacing w:val="-2"/>
        </w:rPr>
        <w:t>ОГЛАВЛЕНИЕ</w:t>
      </w:r>
    </w:p>
    <w:p w:rsidR="002472C3" w:rsidRDefault="002472C3" w:rsidP="002472C3">
      <w:pPr>
        <w:ind w:firstLine="720"/>
        <w:jc w:val="center"/>
        <w:rPr>
          <w:b/>
          <w:bCs/>
          <w:color w:val="000080"/>
          <w:lang w:val="uz-Cyrl-UZ"/>
        </w:rPr>
      </w:pPr>
    </w:p>
    <w:p w:rsidR="002472C3" w:rsidRPr="002E57C4" w:rsidRDefault="002472C3" w:rsidP="002472C3">
      <w:pPr>
        <w:shd w:val="clear" w:color="auto" w:fill="FFFFFF"/>
        <w:tabs>
          <w:tab w:val="left" w:pos="8460"/>
          <w:tab w:val="left" w:pos="8640"/>
        </w:tabs>
        <w:ind w:left="3581"/>
        <w:jc w:val="both"/>
        <w:rPr>
          <w:color w:val="000080"/>
          <w:sz w:val="14"/>
          <w:szCs w:val="14"/>
        </w:rPr>
      </w:pPr>
    </w:p>
    <w:tbl>
      <w:tblPr>
        <w:tblW w:w="10260" w:type="dxa"/>
        <w:tblInd w:w="-252" w:type="dxa"/>
        <w:tblLook w:val="01E0"/>
      </w:tblPr>
      <w:tblGrid>
        <w:gridCol w:w="1008"/>
        <w:gridCol w:w="8352"/>
        <w:gridCol w:w="900"/>
      </w:tblGrid>
      <w:tr w:rsidR="002472C3" w:rsidRPr="00F133B9" w:rsidTr="00F133B9">
        <w:trPr>
          <w:trHeight w:val="464"/>
        </w:trPr>
        <w:tc>
          <w:tcPr>
            <w:tcW w:w="1008" w:type="dxa"/>
          </w:tcPr>
          <w:p w:rsidR="002472C3" w:rsidRPr="00F133B9" w:rsidRDefault="002472C3" w:rsidP="00516B64">
            <w:pPr>
              <w:jc w:val="right"/>
              <w:rPr>
                <w:b/>
                <w:bCs/>
                <w:color w:val="000080"/>
                <w:lang w:val="uz-Cyrl-UZ"/>
              </w:rPr>
            </w:pPr>
            <w:r w:rsidRPr="00F133B9">
              <w:rPr>
                <w:color w:val="000000"/>
                <w:lang w:val="uz-Cyrl-UZ"/>
              </w:rPr>
              <w:t>1.</w:t>
            </w:r>
          </w:p>
        </w:tc>
        <w:tc>
          <w:tcPr>
            <w:tcW w:w="8352" w:type="dxa"/>
          </w:tcPr>
          <w:p w:rsidR="002472C3" w:rsidRPr="00F133B9" w:rsidRDefault="001B5FD9" w:rsidP="00516B64">
            <w:pPr>
              <w:rPr>
                <w:b/>
                <w:bCs/>
                <w:color w:val="000080"/>
              </w:rPr>
            </w:pPr>
            <w:r w:rsidRPr="00F133B9">
              <w:rPr>
                <w:color w:val="000000"/>
              </w:rPr>
              <w:t>Общие положения</w:t>
            </w:r>
            <w:r w:rsidR="002472C3" w:rsidRPr="00F133B9">
              <w:rPr>
                <w:color w:val="000000"/>
                <w:lang w:val="uz-Cyrl-UZ"/>
              </w:rPr>
              <w:t xml:space="preserve">. . . . . . . . . . . . . . . . . . . . . . . . . . . . . . . . . . . . . . . . . . . . . . . . . . . . </w:t>
            </w:r>
          </w:p>
        </w:tc>
        <w:tc>
          <w:tcPr>
            <w:tcW w:w="900" w:type="dxa"/>
          </w:tcPr>
          <w:p w:rsidR="002472C3" w:rsidRPr="00F133B9" w:rsidRDefault="002472C3" w:rsidP="00516B64">
            <w:pPr>
              <w:rPr>
                <w:b/>
                <w:bCs/>
                <w:color w:val="000080"/>
                <w:lang w:val="uz-Cyrl-UZ"/>
              </w:rPr>
            </w:pPr>
            <w:r w:rsidRPr="00F133B9">
              <w:rPr>
                <w:color w:val="000000"/>
                <w:lang w:val="uz-Cyrl-UZ"/>
              </w:rPr>
              <w:t>3</w:t>
            </w:r>
          </w:p>
        </w:tc>
      </w:tr>
      <w:tr w:rsidR="002472C3" w:rsidRPr="00F133B9" w:rsidTr="00F133B9">
        <w:trPr>
          <w:trHeight w:val="565"/>
        </w:trPr>
        <w:tc>
          <w:tcPr>
            <w:tcW w:w="1008" w:type="dxa"/>
          </w:tcPr>
          <w:p w:rsidR="002472C3" w:rsidRPr="00F133B9" w:rsidRDefault="002472C3" w:rsidP="00516B64">
            <w:pPr>
              <w:jc w:val="right"/>
              <w:rPr>
                <w:b/>
                <w:bCs/>
                <w:color w:val="000080"/>
                <w:lang w:val="uz-Cyrl-UZ"/>
              </w:rPr>
            </w:pPr>
            <w:r w:rsidRPr="00F133B9">
              <w:rPr>
                <w:bCs/>
                <w:lang w:val="uz-Cyrl-UZ"/>
              </w:rPr>
              <w:t>2.</w:t>
            </w:r>
          </w:p>
        </w:tc>
        <w:tc>
          <w:tcPr>
            <w:tcW w:w="8352" w:type="dxa"/>
          </w:tcPr>
          <w:p w:rsidR="002472C3" w:rsidRPr="00F133B9" w:rsidRDefault="001B5FD9" w:rsidP="001B5FD9">
            <w:pPr>
              <w:rPr>
                <w:b/>
                <w:bCs/>
                <w:lang w:val="uz-Cyrl-UZ"/>
              </w:rPr>
            </w:pPr>
            <w:r w:rsidRPr="00F133B9">
              <w:rPr>
                <w:color w:val="000000"/>
              </w:rPr>
              <w:t>Компетенция Наблюдательного совета</w:t>
            </w:r>
            <w:r w:rsidR="002472C3" w:rsidRPr="00F133B9">
              <w:rPr>
                <w:bCs/>
                <w:lang w:val="uz-Cyrl-UZ"/>
              </w:rPr>
              <w:t xml:space="preserve"> . . . . . . . </w:t>
            </w:r>
            <w:r w:rsidR="002472C3" w:rsidRPr="00F133B9">
              <w:rPr>
                <w:color w:val="000000"/>
                <w:lang w:val="uz-Cyrl-UZ"/>
              </w:rPr>
              <w:t xml:space="preserve">. . . . . . . . . . . . . . . . . . . . . . . . . . . </w:t>
            </w:r>
          </w:p>
        </w:tc>
        <w:tc>
          <w:tcPr>
            <w:tcW w:w="900" w:type="dxa"/>
          </w:tcPr>
          <w:p w:rsidR="002472C3" w:rsidRPr="00F133B9" w:rsidRDefault="002472C3" w:rsidP="00516B64">
            <w:pPr>
              <w:rPr>
                <w:b/>
                <w:bCs/>
                <w:color w:val="000080"/>
                <w:lang w:val="uz-Cyrl-UZ"/>
              </w:rPr>
            </w:pPr>
            <w:r w:rsidRPr="00F133B9">
              <w:rPr>
                <w:color w:val="000000"/>
                <w:lang w:val="uz-Cyrl-UZ"/>
              </w:rPr>
              <w:t>3</w:t>
            </w:r>
          </w:p>
        </w:tc>
      </w:tr>
      <w:tr w:rsidR="002472C3" w:rsidRPr="00F133B9" w:rsidTr="00F133B9">
        <w:trPr>
          <w:trHeight w:val="600"/>
        </w:trPr>
        <w:tc>
          <w:tcPr>
            <w:tcW w:w="1008" w:type="dxa"/>
          </w:tcPr>
          <w:p w:rsidR="002472C3" w:rsidRPr="00F133B9" w:rsidRDefault="002472C3" w:rsidP="00516B64">
            <w:pPr>
              <w:jc w:val="right"/>
              <w:rPr>
                <w:bCs/>
                <w:lang w:val="uz-Cyrl-UZ"/>
              </w:rPr>
            </w:pPr>
            <w:r w:rsidRPr="00F133B9">
              <w:rPr>
                <w:bCs/>
                <w:lang w:val="uz-Cyrl-UZ"/>
              </w:rPr>
              <w:t xml:space="preserve">3. </w:t>
            </w:r>
          </w:p>
        </w:tc>
        <w:tc>
          <w:tcPr>
            <w:tcW w:w="8352" w:type="dxa"/>
          </w:tcPr>
          <w:p w:rsidR="002472C3" w:rsidRPr="00F133B9" w:rsidRDefault="001B5FD9" w:rsidP="001B5FD9">
            <w:pPr>
              <w:rPr>
                <w:bCs/>
              </w:rPr>
            </w:pPr>
            <w:r w:rsidRPr="00F133B9">
              <w:rPr>
                <w:color w:val="000000"/>
              </w:rPr>
              <w:t>Избрание членов Наблюдательного совета.</w:t>
            </w:r>
            <w:r w:rsidR="002472C3" w:rsidRPr="00F133B9">
              <w:rPr>
                <w:bCs/>
                <w:lang w:val="uz-Cyrl-UZ"/>
              </w:rPr>
              <w:t xml:space="preserve">. . . . . . . . . . . . . . . . . . . . . .  . . . </w:t>
            </w:r>
            <w:r w:rsidR="002472C3" w:rsidRPr="00F133B9">
              <w:rPr>
                <w:bCs/>
              </w:rPr>
              <w:t xml:space="preserve">. . . . . </w:t>
            </w:r>
          </w:p>
        </w:tc>
        <w:tc>
          <w:tcPr>
            <w:tcW w:w="900" w:type="dxa"/>
          </w:tcPr>
          <w:p w:rsidR="002472C3" w:rsidRPr="00F133B9" w:rsidRDefault="002472C3" w:rsidP="00516B64">
            <w:pPr>
              <w:rPr>
                <w:color w:val="000000"/>
              </w:rPr>
            </w:pPr>
            <w:r w:rsidRPr="00F133B9">
              <w:rPr>
                <w:color w:val="000000"/>
              </w:rPr>
              <w:t>4</w:t>
            </w:r>
          </w:p>
        </w:tc>
      </w:tr>
      <w:tr w:rsidR="00F133B9" w:rsidRPr="00F133B9" w:rsidTr="00F133B9">
        <w:trPr>
          <w:trHeight w:val="525"/>
        </w:trPr>
        <w:tc>
          <w:tcPr>
            <w:tcW w:w="1008" w:type="dxa"/>
          </w:tcPr>
          <w:p w:rsidR="00F133B9" w:rsidRPr="00F133B9" w:rsidRDefault="00F133B9" w:rsidP="00516B64">
            <w:pPr>
              <w:jc w:val="right"/>
              <w:rPr>
                <w:bCs/>
                <w:lang w:val="uz-Cyrl-UZ"/>
              </w:rPr>
            </w:pPr>
            <w:r w:rsidRPr="00F133B9">
              <w:rPr>
                <w:bCs/>
                <w:lang w:val="uz-Cyrl-UZ"/>
              </w:rPr>
              <w:t>4.</w:t>
            </w:r>
          </w:p>
        </w:tc>
        <w:tc>
          <w:tcPr>
            <w:tcW w:w="8352" w:type="dxa"/>
          </w:tcPr>
          <w:p w:rsidR="00F133B9" w:rsidRPr="00F133B9" w:rsidRDefault="00F133B9" w:rsidP="001B5FD9">
            <w:pPr>
              <w:rPr>
                <w:color w:val="000000"/>
              </w:rPr>
            </w:pPr>
            <w:r w:rsidRPr="00F133B9">
              <w:rPr>
                <w:color w:val="000000"/>
              </w:rPr>
              <w:t>Квалификационные требования членам наблюдательного совета</w:t>
            </w:r>
          </w:p>
        </w:tc>
        <w:tc>
          <w:tcPr>
            <w:tcW w:w="900" w:type="dxa"/>
          </w:tcPr>
          <w:p w:rsidR="00F133B9" w:rsidRPr="00F133B9" w:rsidRDefault="00F133B9" w:rsidP="00516B64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472C3" w:rsidRPr="00F133B9" w:rsidTr="00F133B9">
        <w:trPr>
          <w:trHeight w:val="525"/>
        </w:trPr>
        <w:tc>
          <w:tcPr>
            <w:tcW w:w="1008" w:type="dxa"/>
          </w:tcPr>
          <w:p w:rsidR="002472C3" w:rsidRPr="00F133B9" w:rsidRDefault="00F133B9" w:rsidP="00516B64">
            <w:pPr>
              <w:jc w:val="right"/>
              <w:rPr>
                <w:bCs/>
                <w:lang w:val="uz-Cyrl-UZ"/>
              </w:rPr>
            </w:pPr>
            <w:r w:rsidRPr="00F133B9">
              <w:rPr>
                <w:bCs/>
                <w:lang w:val="uz-Cyrl-UZ"/>
              </w:rPr>
              <w:t>5</w:t>
            </w:r>
            <w:r w:rsidR="002472C3" w:rsidRPr="00F133B9">
              <w:rPr>
                <w:bCs/>
                <w:lang w:val="uz-Cyrl-UZ"/>
              </w:rPr>
              <w:t>.</w:t>
            </w:r>
          </w:p>
        </w:tc>
        <w:tc>
          <w:tcPr>
            <w:tcW w:w="8352" w:type="dxa"/>
          </w:tcPr>
          <w:p w:rsidR="002472C3" w:rsidRPr="00F133B9" w:rsidRDefault="001B5FD9" w:rsidP="001B5FD9">
            <w:pPr>
              <w:rPr>
                <w:bCs/>
              </w:rPr>
            </w:pPr>
            <w:r w:rsidRPr="00F133B9">
              <w:rPr>
                <w:color w:val="000000"/>
              </w:rPr>
              <w:t>Председатель Наблюдательного совета</w:t>
            </w:r>
            <w:r w:rsidR="002472C3" w:rsidRPr="00F133B9">
              <w:rPr>
                <w:bCs/>
                <w:lang w:val="uz-Cyrl-UZ"/>
              </w:rPr>
              <w:t xml:space="preserve">. . . . . . . . . . . . . . . . . . . . . . .  . . . </w:t>
            </w:r>
            <w:r w:rsidR="002472C3" w:rsidRPr="00F133B9">
              <w:rPr>
                <w:bCs/>
              </w:rPr>
              <w:t xml:space="preserve">. . . . . </w:t>
            </w:r>
            <w:r w:rsidR="002472C3" w:rsidRPr="00F133B9">
              <w:rPr>
                <w:bCs/>
                <w:lang w:val="uz-Cyrl-UZ"/>
              </w:rPr>
              <w:t xml:space="preserve">. . . </w:t>
            </w:r>
          </w:p>
        </w:tc>
        <w:tc>
          <w:tcPr>
            <w:tcW w:w="900" w:type="dxa"/>
          </w:tcPr>
          <w:p w:rsidR="002472C3" w:rsidRPr="00F133B9" w:rsidRDefault="002472C3" w:rsidP="00516B64">
            <w:pPr>
              <w:rPr>
                <w:color w:val="000000"/>
              </w:rPr>
            </w:pPr>
            <w:r w:rsidRPr="00F133B9">
              <w:rPr>
                <w:color w:val="000000"/>
              </w:rPr>
              <w:t>5</w:t>
            </w:r>
          </w:p>
        </w:tc>
      </w:tr>
      <w:tr w:rsidR="002472C3" w:rsidRPr="00F133B9" w:rsidTr="00F133B9">
        <w:trPr>
          <w:trHeight w:val="547"/>
        </w:trPr>
        <w:tc>
          <w:tcPr>
            <w:tcW w:w="1008" w:type="dxa"/>
          </w:tcPr>
          <w:p w:rsidR="002472C3" w:rsidRPr="00F133B9" w:rsidRDefault="00F133B9" w:rsidP="00516B64">
            <w:pPr>
              <w:jc w:val="right"/>
              <w:rPr>
                <w:bCs/>
                <w:lang w:val="uz-Cyrl-UZ"/>
              </w:rPr>
            </w:pPr>
            <w:r w:rsidRPr="00F133B9">
              <w:rPr>
                <w:bCs/>
                <w:lang w:val="uz-Cyrl-UZ"/>
              </w:rPr>
              <w:t>6</w:t>
            </w:r>
            <w:r w:rsidR="002472C3" w:rsidRPr="00F133B9">
              <w:rPr>
                <w:bCs/>
                <w:lang w:val="uz-Cyrl-UZ"/>
              </w:rPr>
              <w:t>.</w:t>
            </w:r>
          </w:p>
        </w:tc>
        <w:tc>
          <w:tcPr>
            <w:tcW w:w="8352" w:type="dxa"/>
          </w:tcPr>
          <w:p w:rsidR="002472C3" w:rsidRPr="00F133B9" w:rsidRDefault="001B5FD9" w:rsidP="001B5FD9">
            <w:pPr>
              <w:rPr>
                <w:bCs/>
              </w:rPr>
            </w:pPr>
            <w:r w:rsidRPr="00F133B9">
              <w:rPr>
                <w:color w:val="000000"/>
              </w:rPr>
              <w:t>Заседания Наблюдательного совета</w:t>
            </w:r>
            <w:r w:rsidR="002472C3" w:rsidRPr="00F133B9">
              <w:rPr>
                <w:bCs/>
              </w:rPr>
              <w:t xml:space="preserve">. . . . . . . . . . . . . . . . . . . . . . . . . . . . . . . . . . . . . </w:t>
            </w:r>
          </w:p>
        </w:tc>
        <w:tc>
          <w:tcPr>
            <w:tcW w:w="900" w:type="dxa"/>
          </w:tcPr>
          <w:p w:rsidR="002472C3" w:rsidRPr="00F133B9" w:rsidRDefault="002472C3" w:rsidP="00516B64">
            <w:pPr>
              <w:rPr>
                <w:color w:val="000000"/>
              </w:rPr>
            </w:pPr>
            <w:r w:rsidRPr="00F133B9">
              <w:rPr>
                <w:color w:val="000000"/>
              </w:rPr>
              <w:t>5</w:t>
            </w:r>
          </w:p>
        </w:tc>
      </w:tr>
      <w:tr w:rsidR="00CB3A58" w:rsidRPr="00F133B9" w:rsidTr="00F133B9">
        <w:trPr>
          <w:trHeight w:val="537"/>
        </w:trPr>
        <w:tc>
          <w:tcPr>
            <w:tcW w:w="1008" w:type="dxa"/>
          </w:tcPr>
          <w:p w:rsidR="00CB3A58" w:rsidRPr="00CB3A58" w:rsidRDefault="00CB3A58" w:rsidP="00516B64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7.</w:t>
            </w:r>
          </w:p>
        </w:tc>
        <w:tc>
          <w:tcPr>
            <w:tcW w:w="8352" w:type="dxa"/>
          </w:tcPr>
          <w:p w:rsidR="00CB3A58" w:rsidRPr="00CB3A58" w:rsidRDefault="00CB3A58" w:rsidP="00516B64">
            <w:pPr>
              <w:rPr>
                <w:color w:val="000000"/>
              </w:rPr>
            </w:pPr>
            <w:r w:rsidRPr="00CB3A58">
              <w:rPr>
                <w:color w:val="444444"/>
              </w:rPr>
              <w:t>Формирование комитетов при наблюдательном совете. . . . . . . . . . . . .  . . . . . . .</w:t>
            </w:r>
          </w:p>
        </w:tc>
        <w:tc>
          <w:tcPr>
            <w:tcW w:w="900" w:type="dxa"/>
          </w:tcPr>
          <w:p w:rsidR="00CB3A58" w:rsidRPr="00CB3A58" w:rsidRDefault="00CB3A58" w:rsidP="00516B64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</w:tr>
      <w:tr w:rsidR="002472C3" w:rsidRPr="00F133B9" w:rsidTr="00F133B9">
        <w:trPr>
          <w:trHeight w:val="537"/>
        </w:trPr>
        <w:tc>
          <w:tcPr>
            <w:tcW w:w="1008" w:type="dxa"/>
          </w:tcPr>
          <w:p w:rsidR="002472C3" w:rsidRPr="00F133B9" w:rsidRDefault="00580D3E" w:rsidP="00516B64">
            <w:pPr>
              <w:jc w:val="right"/>
              <w:rPr>
                <w:bCs/>
              </w:rPr>
            </w:pPr>
            <w:r>
              <w:rPr>
                <w:bCs/>
              </w:rPr>
              <w:t>8</w:t>
            </w:r>
            <w:r w:rsidR="002472C3" w:rsidRPr="00F133B9">
              <w:rPr>
                <w:bCs/>
              </w:rPr>
              <w:t>.</w:t>
            </w:r>
          </w:p>
        </w:tc>
        <w:tc>
          <w:tcPr>
            <w:tcW w:w="8352" w:type="dxa"/>
          </w:tcPr>
          <w:p w:rsidR="002472C3" w:rsidRPr="00F133B9" w:rsidRDefault="001B5FD9" w:rsidP="00516B64">
            <w:pPr>
              <w:rPr>
                <w:bCs/>
              </w:rPr>
            </w:pPr>
            <w:r w:rsidRPr="00F133B9">
              <w:rPr>
                <w:color w:val="000000"/>
              </w:rPr>
              <w:t>Права и обязанности членов Наблюдательного совета</w:t>
            </w:r>
            <w:r w:rsidR="002472C3" w:rsidRPr="00F133B9">
              <w:rPr>
                <w:bCs/>
              </w:rPr>
              <w:t xml:space="preserve">. . . . . . . . </w:t>
            </w:r>
            <w:r w:rsidRPr="00F133B9">
              <w:rPr>
                <w:bCs/>
              </w:rPr>
              <w:t>…</w:t>
            </w:r>
            <w:r w:rsidR="002472C3" w:rsidRPr="00F133B9">
              <w:rPr>
                <w:bCs/>
              </w:rPr>
              <w:t>. . . . . . . . . . . .</w:t>
            </w:r>
          </w:p>
        </w:tc>
        <w:tc>
          <w:tcPr>
            <w:tcW w:w="900" w:type="dxa"/>
          </w:tcPr>
          <w:p w:rsidR="002472C3" w:rsidRPr="00F133B9" w:rsidRDefault="002472C3" w:rsidP="00516B64">
            <w:pPr>
              <w:rPr>
                <w:color w:val="000000"/>
              </w:rPr>
            </w:pPr>
            <w:r w:rsidRPr="00F133B9">
              <w:rPr>
                <w:color w:val="000000"/>
              </w:rPr>
              <w:t>6</w:t>
            </w:r>
          </w:p>
        </w:tc>
      </w:tr>
      <w:tr w:rsidR="002472C3" w:rsidRPr="00F133B9" w:rsidTr="00F133B9">
        <w:trPr>
          <w:trHeight w:val="549"/>
        </w:trPr>
        <w:tc>
          <w:tcPr>
            <w:tcW w:w="1008" w:type="dxa"/>
          </w:tcPr>
          <w:p w:rsidR="002472C3" w:rsidRPr="00F133B9" w:rsidRDefault="00580D3E" w:rsidP="00516B64">
            <w:pPr>
              <w:jc w:val="right"/>
              <w:rPr>
                <w:bCs/>
                <w:lang w:val="uz-Cyrl-UZ"/>
              </w:rPr>
            </w:pPr>
            <w:r>
              <w:rPr>
                <w:bCs/>
                <w:lang w:val="uz-Cyrl-UZ"/>
              </w:rPr>
              <w:t>9</w:t>
            </w:r>
            <w:r w:rsidR="002472C3" w:rsidRPr="00F133B9">
              <w:rPr>
                <w:bCs/>
                <w:lang w:val="uz-Cyrl-UZ"/>
              </w:rPr>
              <w:t>.</w:t>
            </w:r>
          </w:p>
        </w:tc>
        <w:tc>
          <w:tcPr>
            <w:tcW w:w="8352" w:type="dxa"/>
          </w:tcPr>
          <w:p w:rsidR="002472C3" w:rsidRPr="00F133B9" w:rsidRDefault="001B5FD9" w:rsidP="001B5FD9">
            <w:pPr>
              <w:rPr>
                <w:bCs/>
              </w:rPr>
            </w:pPr>
            <w:r w:rsidRPr="00F133B9">
              <w:rPr>
                <w:color w:val="000000"/>
              </w:rPr>
              <w:t>Ответственность членов Наблюдательного совета</w:t>
            </w:r>
            <w:r w:rsidR="002472C3" w:rsidRPr="00F133B9">
              <w:rPr>
                <w:bCs/>
              </w:rPr>
              <w:t xml:space="preserve">. . . . . . . . . . . . . . . . . . . . . . . . . </w:t>
            </w:r>
          </w:p>
        </w:tc>
        <w:tc>
          <w:tcPr>
            <w:tcW w:w="900" w:type="dxa"/>
          </w:tcPr>
          <w:p w:rsidR="002472C3" w:rsidRPr="00F133B9" w:rsidRDefault="002472C3" w:rsidP="00516B64">
            <w:pPr>
              <w:rPr>
                <w:color w:val="000000"/>
              </w:rPr>
            </w:pPr>
            <w:r w:rsidRPr="00F133B9">
              <w:rPr>
                <w:color w:val="000000"/>
              </w:rPr>
              <w:t>7</w:t>
            </w:r>
          </w:p>
        </w:tc>
      </w:tr>
    </w:tbl>
    <w:p w:rsidR="002472C3" w:rsidRDefault="002472C3" w:rsidP="002472C3">
      <w:pPr>
        <w:shd w:val="clear" w:color="auto" w:fill="FFFFFF"/>
        <w:jc w:val="center"/>
        <w:rPr>
          <w:b/>
          <w:bCs/>
          <w:color w:val="000080"/>
        </w:rPr>
      </w:pPr>
    </w:p>
    <w:p w:rsidR="002472C3" w:rsidRDefault="002472C3" w:rsidP="002472C3">
      <w:pPr>
        <w:shd w:val="clear" w:color="auto" w:fill="FFFFFF"/>
        <w:jc w:val="center"/>
        <w:rPr>
          <w:b/>
          <w:bCs/>
          <w:color w:val="000080"/>
        </w:rPr>
      </w:pPr>
    </w:p>
    <w:p w:rsidR="002472C3" w:rsidRDefault="002472C3" w:rsidP="002472C3">
      <w:pPr>
        <w:shd w:val="clear" w:color="auto" w:fill="FFFFFF"/>
        <w:jc w:val="center"/>
        <w:rPr>
          <w:b/>
          <w:bCs/>
          <w:color w:val="000080"/>
        </w:rPr>
      </w:pPr>
    </w:p>
    <w:p w:rsidR="002472C3" w:rsidRDefault="002472C3" w:rsidP="002472C3">
      <w:pPr>
        <w:shd w:val="clear" w:color="auto" w:fill="FFFFFF"/>
        <w:jc w:val="center"/>
        <w:rPr>
          <w:b/>
          <w:bCs/>
          <w:color w:val="000080"/>
        </w:rPr>
      </w:pPr>
    </w:p>
    <w:p w:rsidR="002472C3" w:rsidRDefault="002472C3" w:rsidP="002472C3">
      <w:pPr>
        <w:shd w:val="clear" w:color="auto" w:fill="FFFFFF"/>
        <w:jc w:val="center"/>
        <w:rPr>
          <w:b/>
          <w:bCs/>
          <w:color w:val="000080"/>
        </w:rPr>
      </w:pPr>
    </w:p>
    <w:p w:rsidR="002472C3" w:rsidRDefault="002472C3" w:rsidP="002472C3">
      <w:pPr>
        <w:shd w:val="clear" w:color="auto" w:fill="FFFFFF"/>
        <w:jc w:val="center"/>
        <w:rPr>
          <w:b/>
          <w:bCs/>
          <w:color w:val="000080"/>
        </w:rPr>
      </w:pPr>
    </w:p>
    <w:p w:rsidR="002472C3" w:rsidRDefault="002472C3" w:rsidP="002472C3">
      <w:pPr>
        <w:shd w:val="clear" w:color="auto" w:fill="FFFFFF"/>
        <w:jc w:val="center"/>
        <w:rPr>
          <w:b/>
          <w:bCs/>
          <w:color w:val="000080"/>
        </w:rPr>
      </w:pPr>
    </w:p>
    <w:p w:rsidR="002472C3" w:rsidRDefault="002472C3" w:rsidP="002472C3">
      <w:pPr>
        <w:shd w:val="clear" w:color="auto" w:fill="FFFFFF"/>
        <w:jc w:val="center"/>
        <w:rPr>
          <w:b/>
          <w:bCs/>
          <w:color w:val="000080"/>
        </w:rPr>
      </w:pPr>
    </w:p>
    <w:p w:rsidR="002472C3" w:rsidRDefault="002472C3" w:rsidP="002472C3">
      <w:pPr>
        <w:shd w:val="clear" w:color="auto" w:fill="FFFFFF"/>
        <w:jc w:val="center"/>
        <w:rPr>
          <w:b/>
          <w:bCs/>
          <w:color w:val="000080"/>
        </w:rPr>
      </w:pPr>
    </w:p>
    <w:p w:rsidR="002472C3" w:rsidRDefault="002472C3" w:rsidP="002472C3">
      <w:pPr>
        <w:shd w:val="clear" w:color="auto" w:fill="FFFFFF"/>
        <w:jc w:val="center"/>
        <w:rPr>
          <w:b/>
          <w:bCs/>
          <w:color w:val="000080"/>
        </w:rPr>
      </w:pPr>
    </w:p>
    <w:p w:rsidR="002472C3" w:rsidRDefault="002472C3" w:rsidP="002472C3">
      <w:pPr>
        <w:shd w:val="clear" w:color="auto" w:fill="FFFFFF"/>
        <w:jc w:val="center"/>
        <w:rPr>
          <w:b/>
          <w:bCs/>
          <w:color w:val="000080"/>
        </w:rPr>
      </w:pPr>
    </w:p>
    <w:p w:rsidR="002472C3" w:rsidRDefault="002472C3" w:rsidP="002472C3">
      <w:pPr>
        <w:shd w:val="clear" w:color="auto" w:fill="FFFFFF"/>
        <w:jc w:val="center"/>
        <w:rPr>
          <w:b/>
          <w:bCs/>
          <w:color w:val="000080"/>
        </w:rPr>
      </w:pPr>
    </w:p>
    <w:p w:rsidR="002472C3" w:rsidRDefault="002472C3" w:rsidP="002472C3">
      <w:pPr>
        <w:shd w:val="clear" w:color="auto" w:fill="FFFFFF"/>
        <w:jc w:val="center"/>
        <w:rPr>
          <w:b/>
          <w:bCs/>
          <w:color w:val="000080"/>
        </w:rPr>
      </w:pPr>
    </w:p>
    <w:p w:rsidR="002472C3" w:rsidRDefault="002472C3" w:rsidP="002472C3">
      <w:pPr>
        <w:shd w:val="clear" w:color="auto" w:fill="FFFFFF"/>
        <w:jc w:val="center"/>
        <w:rPr>
          <w:b/>
          <w:bCs/>
          <w:color w:val="000080"/>
        </w:rPr>
      </w:pPr>
    </w:p>
    <w:p w:rsidR="002472C3" w:rsidRDefault="002472C3" w:rsidP="002472C3">
      <w:pPr>
        <w:shd w:val="clear" w:color="auto" w:fill="FFFFFF"/>
        <w:jc w:val="center"/>
        <w:rPr>
          <w:b/>
          <w:bCs/>
          <w:color w:val="000080"/>
        </w:rPr>
      </w:pPr>
    </w:p>
    <w:p w:rsidR="002472C3" w:rsidRDefault="002472C3" w:rsidP="002472C3">
      <w:pPr>
        <w:shd w:val="clear" w:color="auto" w:fill="FFFFFF"/>
        <w:jc w:val="center"/>
        <w:rPr>
          <w:b/>
          <w:bCs/>
          <w:color w:val="000080"/>
        </w:rPr>
      </w:pPr>
    </w:p>
    <w:p w:rsidR="002472C3" w:rsidRDefault="002472C3" w:rsidP="002472C3">
      <w:pPr>
        <w:shd w:val="clear" w:color="auto" w:fill="FFFFFF"/>
        <w:jc w:val="center"/>
        <w:rPr>
          <w:b/>
          <w:bCs/>
          <w:color w:val="000080"/>
        </w:rPr>
      </w:pPr>
    </w:p>
    <w:p w:rsidR="002472C3" w:rsidRDefault="002472C3" w:rsidP="002472C3">
      <w:pPr>
        <w:shd w:val="clear" w:color="auto" w:fill="FFFFFF"/>
        <w:jc w:val="center"/>
        <w:rPr>
          <w:b/>
          <w:bCs/>
          <w:color w:val="000080"/>
        </w:rPr>
      </w:pPr>
    </w:p>
    <w:p w:rsidR="002472C3" w:rsidRDefault="002472C3" w:rsidP="002472C3">
      <w:pPr>
        <w:shd w:val="clear" w:color="auto" w:fill="FFFFFF"/>
        <w:jc w:val="center"/>
        <w:rPr>
          <w:b/>
          <w:bCs/>
          <w:color w:val="000080"/>
        </w:rPr>
      </w:pPr>
    </w:p>
    <w:p w:rsidR="002472C3" w:rsidRDefault="002472C3" w:rsidP="002472C3">
      <w:pPr>
        <w:shd w:val="clear" w:color="auto" w:fill="FFFFFF"/>
        <w:jc w:val="center"/>
        <w:rPr>
          <w:b/>
          <w:bCs/>
          <w:color w:val="000080"/>
        </w:rPr>
      </w:pPr>
    </w:p>
    <w:p w:rsidR="002472C3" w:rsidRDefault="002472C3" w:rsidP="002472C3">
      <w:pPr>
        <w:shd w:val="clear" w:color="auto" w:fill="FFFFFF"/>
        <w:jc w:val="center"/>
        <w:rPr>
          <w:b/>
          <w:bCs/>
          <w:color w:val="000080"/>
        </w:rPr>
      </w:pPr>
    </w:p>
    <w:p w:rsidR="002472C3" w:rsidRDefault="002472C3" w:rsidP="002472C3">
      <w:pPr>
        <w:shd w:val="clear" w:color="auto" w:fill="FFFFFF"/>
        <w:jc w:val="center"/>
        <w:rPr>
          <w:b/>
          <w:bCs/>
          <w:color w:val="000080"/>
        </w:rPr>
      </w:pPr>
    </w:p>
    <w:p w:rsidR="002472C3" w:rsidRDefault="002472C3" w:rsidP="002472C3">
      <w:pPr>
        <w:shd w:val="clear" w:color="auto" w:fill="FFFFFF"/>
        <w:jc w:val="center"/>
        <w:rPr>
          <w:b/>
          <w:bCs/>
          <w:color w:val="000080"/>
        </w:rPr>
      </w:pPr>
    </w:p>
    <w:p w:rsidR="002472C3" w:rsidRDefault="002472C3" w:rsidP="002472C3">
      <w:pPr>
        <w:shd w:val="clear" w:color="auto" w:fill="FFFFFF"/>
        <w:jc w:val="center"/>
        <w:rPr>
          <w:b/>
          <w:bCs/>
          <w:color w:val="000080"/>
        </w:rPr>
      </w:pPr>
    </w:p>
    <w:p w:rsidR="002472C3" w:rsidRDefault="002472C3" w:rsidP="002472C3">
      <w:pPr>
        <w:shd w:val="clear" w:color="auto" w:fill="FFFFFF"/>
        <w:jc w:val="center"/>
        <w:rPr>
          <w:b/>
          <w:bCs/>
          <w:color w:val="000080"/>
        </w:rPr>
      </w:pPr>
    </w:p>
    <w:p w:rsidR="002472C3" w:rsidRDefault="002472C3" w:rsidP="002472C3">
      <w:pPr>
        <w:shd w:val="clear" w:color="auto" w:fill="FFFFFF"/>
        <w:jc w:val="center"/>
        <w:rPr>
          <w:b/>
          <w:bCs/>
          <w:color w:val="000080"/>
        </w:rPr>
      </w:pPr>
    </w:p>
    <w:p w:rsidR="002472C3" w:rsidRDefault="002472C3" w:rsidP="002472C3">
      <w:pPr>
        <w:shd w:val="clear" w:color="auto" w:fill="FFFFFF"/>
        <w:jc w:val="center"/>
        <w:rPr>
          <w:b/>
          <w:bCs/>
          <w:color w:val="000080"/>
        </w:rPr>
      </w:pPr>
    </w:p>
    <w:p w:rsidR="002472C3" w:rsidRDefault="002472C3" w:rsidP="002472C3">
      <w:pPr>
        <w:shd w:val="clear" w:color="auto" w:fill="FFFFFF"/>
        <w:jc w:val="center"/>
        <w:rPr>
          <w:b/>
          <w:bCs/>
          <w:color w:val="000080"/>
        </w:rPr>
      </w:pPr>
    </w:p>
    <w:p w:rsidR="002472C3" w:rsidRDefault="002472C3" w:rsidP="002472C3">
      <w:pPr>
        <w:shd w:val="clear" w:color="auto" w:fill="FFFFFF"/>
        <w:jc w:val="center"/>
        <w:rPr>
          <w:b/>
          <w:bCs/>
          <w:color w:val="000080"/>
        </w:rPr>
      </w:pPr>
    </w:p>
    <w:p w:rsidR="002472C3" w:rsidRDefault="002472C3" w:rsidP="002472C3">
      <w:pPr>
        <w:shd w:val="clear" w:color="auto" w:fill="FFFFFF"/>
        <w:jc w:val="center"/>
        <w:rPr>
          <w:b/>
          <w:bCs/>
          <w:color w:val="000080"/>
        </w:rPr>
      </w:pPr>
    </w:p>
    <w:p w:rsidR="002472C3" w:rsidRDefault="002472C3" w:rsidP="002472C3">
      <w:pPr>
        <w:shd w:val="clear" w:color="auto" w:fill="FFFFFF"/>
        <w:jc w:val="center"/>
        <w:rPr>
          <w:b/>
          <w:bCs/>
          <w:color w:val="000080"/>
        </w:rPr>
      </w:pPr>
    </w:p>
    <w:p w:rsidR="00975759" w:rsidRDefault="00975759" w:rsidP="002472C3">
      <w:pPr>
        <w:shd w:val="clear" w:color="auto" w:fill="FFFFFF"/>
        <w:jc w:val="center"/>
        <w:rPr>
          <w:b/>
          <w:bCs/>
          <w:color w:val="000080"/>
        </w:rPr>
      </w:pPr>
    </w:p>
    <w:p w:rsidR="00975759" w:rsidRDefault="00975759" w:rsidP="002472C3">
      <w:pPr>
        <w:shd w:val="clear" w:color="auto" w:fill="FFFFFF"/>
        <w:jc w:val="center"/>
        <w:rPr>
          <w:b/>
          <w:bCs/>
          <w:color w:val="000080"/>
        </w:rPr>
      </w:pPr>
    </w:p>
    <w:p w:rsidR="002472C3" w:rsidRPr="003B3C68" w:rsidRDefault="002472C3" w:rsidP="002472C3">
      <w:pPr>
        <w:shd w:val="clear" w:color="auto" w:fill="FFFFFF"/>
        <w:jc w:val="center"/>
        <w:rPr>
          <w:b/>
          <w:bCs/>
          <w:color w:val="000080"/>
          <w:lang w:val="uz-Cyrl-UZ"/>
        </w:rPr>
      </w:pPr>
      <w:r w:rsidRPr="003B3C68">
        <w:rPr>
          <w:b/>
          <w:bCs/>
          <w:color w:val="000080"/>
        </w:rPr>
        <w:t>1</w:t>
      </w:r>
      <w:r w:rsidRPr="003B3C68">
        <w:rPr>
          <w:b/>
          <w:bCs/>
          <w:color w:val="000080"/>
          <w:lang w:val="uz-Cyrl-UZ"/>
        </w:rPr>
        <w:t xml:space="preserve">. </w:t>
      </w:r>
      <w:r w:rsidR="001B5FD9" w:rsidRPr="003B3C68">
        <w:rPr>
          <w:b/>
          <w:bCs/>
          <w:color w:val="000080"/>
          <w:lang w:val="uz-Cyrl-UZ"/>
        </w:rPr>
        <w:t>Общие положения</w:t>
      </w:r>
    </w:p>
    <w:p w:rsidR="002472C3" w:rsidRPr="003B3C68" w:rsidRDefault="002472C3" w:rsidP="002472C3">
      <w:pPr>
        <w:shd w:val="clear" w:color="auto" w:fill="FFFFFF"/>
        <w:jc w:val="center"/>
        <w:rPr>
          <w:b/>
          <w:bCs/>
          <w:lang w:val="uz-Cyrl-UZ"/>
        </w:rPr>
      </w:pPr>
    </w:p>
    <w:p w:rsidR="001B5FD9" w:rsidRPr="003B3C68" w:rsidRDefault="001B5FD9" w:rsidP="00263A22">
      <w:pPr>
        <w:widowControl w:val="0"/>
        <w:numPr>
          <w:ilvl w:val="1"/>
          <w:numId w:val="4"/>
        </w:numPr>
        <w:tabs>
          <w:tab w:val="left" w:pos="0"/>
        </w:tabs>
        <w:ind w:left="0" w:firstLine="851"/>
        <w:jc w:val="both"/>
        <w:rPr>
          <w:color w:val="000000"/>
        </w:rPr>
      </w:pPr>
      <w:r w:rsidRPr="003B3C68">
        <w:rPr>
          <w:color w:val="000000"/>
        </w:rPr>
        <w:t xml:space="preserve">Настоящее Положение определяет </w:t>
      </w:r>
      <w:r w:rsidR="001A3C38" w:rsidRPr="003B3C68">
        <w:rPr>
          <w:color w:val="000000"/>
        </w:rPr>
        <w:t>порядок создания и организаци</w:t>
      </w:r>
      <w:r w:rsidR="00263A22" w:rsidRPr="003B3C68">
        <w:rPr>
          <w:color w:val="000000"/>
        </w:rPr>
        <w:t>и</w:t>
      </w:r>
      <w:r w:rsidR="001A3C38" w:rsidRPr="003B3C68">
        <w:rPr>
          <w:color w:val="000000"/>
        </w:rPr>
        <w:t xml:space="preserve"> работы </w:t>
      </w:r>
      <w:r w:rsidRPr="003B3C68">
        <w:rPr>
          <w:color w:val="000000"/>
        </w:rPr>
        <w:t xml:space="preserve">Наблюдательного совета АО </w:t>
      </w:r>
      <w:r w:rsidR="001A3C38" w:rsidRPr="003B3C68">
        <w:rPr>
          <w:lang w:val="uz-Cyrl-UZ"/>
        </w:rPr>
        <w:t xml:space="preserve">«BIOKIMYO» </w:t>
      </w:r>
      <w:r w:rsidRPr="003B3C68">
        <w:rPr>
          <w:color w:val="000000"/>
        </w:rPr>
        <w:t xml:space="preserve">(далее - Общество), порядок выборов в члены совета, а также </w:t>
      </w:r>
      <w:r w:rsidR="00975759" w:rsidRPr="003B3C68">
        <w:rPr>
          <w:color w:val="000000"/>
        </w:rPr>
        <w:t xml:space="preserve">их </w:t>
      </w:r>
      <w:r w:rsidRPr="003B3C68">
        <w:rPr>
          <w:color w:val="000000"/>
        </w:rPr>
        <w:t>права и обязанности.</w:t>
      </w:r>
    </w:p>
    <w:p w:rsidR="00FC5113" w:rsidRPr="003B3C68" w:rsidRDefault="00975759" w:rsidP="00263A22">
      <w:pPr>
        <w:numPr>
          <w:ilvl w:val="1"/>
          <w:numId w:val="4"/>
        </w:numPr>
        <w:shd w:val="clear" w:color="auto" w:fill="FFFFFF"/>
        <w:tabs>
          <w:tab w:val="left" w:pos="0"/>
        </w:tabs>
        <w:ind w:left="0" w:firstLine="851"/>
        <w:jc w:val="both"/>
      </w:pPr>
      <w:r w:rsidRPr="003B3C68">
        <w:t xml:space="preserve">Настоящее </w:t>
      </w:r>
      <w:r w:rsidR="001A3C38" w:rsidRPr="003B3C68">
        <w:t>Положение разработано в соответствии с Законом Республики Узбекистан "Об акционерных Обществах и защите прав акционеров" в</w:t>
      </w:r>
      <w:r w:rsidR="00263A22" w:rsidRPr="003B3C68">
        <w:t xml:space="preserve"> новой </w:t>
      </w:r>
      <w:r w:rsidR="001A3C38" w:rsidRPr="003B3C68">
        <w:t>редакции от 6 мая 2014 года № 370 (далее</w:t>
      </w:r>
      <w:r w:rsidRPr="003B3C68">
        <w:t xml:space="preserve"> по тексту</w:t>
      </w:r>
      <w:r w:rsidR="001A3C38" w:rsidRPr="003B3C68">
        <w:t xml:space="preserve"> – Закон)</w:t>
      </w:r>
      <w:r w:rsidR="002472C3" w:rsidRPr="003B3C68">
        <w:rPr>
          <w:lang w:val="uz-Cyrl-UZ"/>
        </w:rPr>
        <w:t>,</w:t>
      </w:r>
      <w:r w:rsidR="001A3C38" w:rsidRPr="003B3C68">
        <w:t xml:space="preserve"> «Ко</w:t>
      </w:r>
      <w:r w:rsidRPr="003B3C68">
        <w:t>дексом Корпо</w:t>
      </w:r>
      <w:r w:rsidR="001A3C38" w:rsidRPr="003B3C68">
        <w:t>ративного управления» (далее по тексту именуемый «Кодекс»), утвержден</w:t>
      </w:r>
      <w:r w:rsidRPr="003B3C68">
        <w:t>н</w:t>
      </w:r>
      <w:r w:rsidR="001A3C38" w:rsidRPr="003B3C68">
        <w:t>ый протоколом заседания Комиссии по повышению эффективности деятельности акционерных обществ</w:t>
      </w:r>
      <w:r w:rsidR="00B106B3">
        <w:t xml:space="preserve">, </w:t>
      </w:r>
      <w:r w:rsidR="00B106B3" w:rsidRPr="0093752F">
        <w:rPr>
          <w:highlight w:val="yellow"/>
          <w:lang w:val="uz-Cyrl-UZ"/>
        </w:rPr>
        <w:t>Правила корпоратвиного управления</w:t>
      </w:r>
      <w:r w:rsidR="00B106B3">
        <w:rPr>
          <w:highlight w:val="yellow"/>
          <w:lang w:val="uz-Cyrl-UZ"/>
        </w:rPr>
        <w:t xml:space="preserve"> </w:t>
      </w:r>
      <w:r w:rsidR="00B106B3" w:rsidRPr="0093752F">
        <w:rPr>
          <w:highlight w:val="yellow"/>
          <w:lang w:val="uz-Cyrl-UZ"/>
        </w:rPr>
        <w:t>(далее в тексте именуемое Правила</w:t>
      </w:r>
      <w:r w:rsidR="00B106B3" w:rsidRPr="009B499A">
        <w:rPr>
          <w:lang w:val="uz-Cyrl-UZ"/>
        </w:rPr>
        <w:t>)</w:t>
      </w:r>
      <w:r w:rsidR="00B106B3">
        <w:rPr>
          <w:lang w:val="uz-Cyrl-UZ"/>
        </w:rPr>
        <w:t xml:space="preserve"> </w:t>
      </w:r>
      <w:r w:rsidR="00B106B3">
        <w:rPr>
          <w:highlight w:val="yellow"/>
          <w:lang w:val="uz-Cyrl-UZ"/>
        </w:rPr>
        <w:t xml:space="preserve">утвержденный протоколом №15 от </w:t>
      </w:r>
      <w:r w:rsidR="00B106B3" w:rsidRPr="0093752F">
        <w:rPr>
          <w:highlight w:val="yellow"/>
          <w:lang w:val="uz-Cyrl-UZ"/>
        </w:rPr>
        <w:t>20 апреля 2018 года,</w:t>
      </w:r>
      <w:r w:rsidRPr="003B3C68">
        <w:t xml:space="preserve"> </w:t>
      </w:r>
      <w:r w:rsidR="001A3C38" w:rsidRPr="003B3C68">
        <w:t>и совершенствованию системы</w:t>
      </w:r>
      <w:r w:rsidR="00787734" w:rsidRPr="003B3C68">
        <w:t xml:space="preserve"> к</w:t>
      </w:r>
      <w:r w:rsidR="001A3C38" w:rsidRPr="003B3C68">
        <w:t>орпоративного управления от 31 декабря 2015 года</w:t>
      </w:r>
      <w:r w:rsidRPr="003B3C68">
        <w:t xml:space="preserve"> </w:t>
      </w:r>
      <w:r w:rsidR="001A3C38" w:rsidRPr="003B3C68">
        <w:t>№9</w:t>
      </w:r>
      <w:r w:rsidR="002472C3" w:rsidRPr="003B3C68">
        <w:rPr>
          <w:lang w:val="uz-Cyrl-UZ"/>
        </w:rPr>
        <w:t xml:space="preserve"> </w:t>
      </w:r>
      <w:r w:rsidR="001A3C38" w:rsidRPr="003B3C68">
        <w:rPr>
          <w:color w:val="000000"/>
        </w:rPr>
        <w:t>и Уставом Общества.</w:t>
      </w:r>
    </w:p>
    <w:p w:rsidR="00975759" w:rsidRPr="003B3C68" w:rsidRDefault="002472C3" w:rsidP="00263A22">
      <w:pPr>
        <w:shd w:val="clear" w:color="auto" w:fill="FFFFFF"/>
        <w:tabs>
          <w:tab w:val="left" w:pos="0"/>
        </w:tabs>
        <w:ind w:firstLine="851"/>
        <w:jc w:val="both"/>
      </w:pPr>
      <w:r w:rsidRPr="003B3C68">
        <w:rPr>
          <w:lang w:val="uz-Cyrl-UZ"/>
        </w:rPr>
        <w:t xml:space="preserve">1.3. </w:t>
      </w:r>
      <w:r w:rsidR="00975759" w:rsidRPr="003B3C68">
        <w:rPr>
          <w:lang w:val="uz-Cyrl-UZ"/>
        </w:rPr>
        <w:t>Наблюдательный совет Общества</w:t>
      </w:r>
      <w:r w:rsidR="00975759" w:rsidRPr="003B3C68">
        <w:rPr>
          <w:color w:val="444444"/>
        </w:rPr>
        <w:t xml:space="preserve"> </w:t>
      </w:r>
      <w:r w:rsidR="00975759" w:rsidRPr="003B3C68">
        <w:t xml:space="preserve">осуществляет свою деятельности согласно данного </w:t>
      </w:r>
      <w:r w:rsidR="00263A22" w:rsidRPr="003B3C68">
        <w:t xml:space="preserve">Устава, </w:t>
      </w:r>
      <w:r w:rsidR="00975759" w:rsidRPr="003B3C68">
        <w:t>положения «О наблюдательном совете» утверждённого решением Общего собрания акционеров общества</w:t>
      </w:r>
      <w:r w:rsidR="0020736F" w:rsidRPr="003B3C68">
        <w:t>.</w:t>
      </w:r>
    </w:p>
    <w:p w:rsidR="002472C3" w:rsidRPr="003B3C68" w:rsidRDefault="002472C3" w:rsidP="00263A22">
      <w:pPr>
        <w:pStyle w:val="Default"/>
        <w:tabs>
          <w:tab w:val="left" w:pos="0"/>
        </w:tabs>
        <w:ind w:firstLine="851"/>
        <w:jc w:val="both"/>
        <w:rPr>
          <w:lang w:val="uz-Cyrl-UZ"/>
        </w:rPr>
      </w:pPr>
      <w:r w:rsidRPr="003B3C68">
        <w:rPr>
          <w:color w:val="auto"/>
          <w:lang w:val="uz-Cyrl-UZ"/>
        </w:rPr>
        <w:t xml:space="preserve"> </w:t>
      </w:r>
      <w:r w:rsidRPr="003B3C68">
        <w:rPr>
          <w:color w:val="auto"/>
        </w:rPr>
        <w:t>1.</w:t>
      </w:r>
      <w:r w:rsidRPr="003B3C68">
        <w:rPr>
          <w:color w:val="auto"/>
          <w:lang w:val="uz-Cyrl-UZ"/>
        </w:rPr>
        <w:t>4</w:t>
      </w:r>
      <w:r w:rsidRPr="003B3C68">
        <w:rPr>
          <w:color w:val="auto"/>
        </w:rPr>
        <w:t xml:space="preserve">. </w:t>
      </w:r>
      <w:r w:rsidR="00975759" w:rsidRPr="003B3C68">
        <w:rPr>
          <w:color w:val="auto"/>
        </w:rPr>
        <w:t>Количественный состав Наблюдательного совета Общества</w:t>
      </w:r>
      <w:r w:rsidR="00975759" w:rsidRPr="003B3C68">
        <w:rPr>
          <w:color w:val="auto"/>
          <w:lang w:val="uz-Cyrl-UZ"/>
        </w:rPr>
        <w:t xml:space="preserve"> установлен</w:t>
      </w:r>
      <w:r w:rsidR="00975759" w:rsidRPr="003B3C68">
        <w:rPr>
          <w:lang w:val="uz-Cyrl-UZ"/>
        </w:rPr>
        <w:t xml:space="preserve"> </w:t>
      </w:r>
      <w:r w:rsidRPr="003B3C68">
        <w:rPr>
          <w:lang w:val="uz-Cyrl-UZ"/>
        </w:rPr>
        <w:t xml:space="preserve"> </w:t>
      </w:r>
      <w:r w:rsidRPr="003B3C68">
        <w:t>Устав</w:t>
      </w:r>
      <w:r w:rsidR="00975759" w:rsidRPr="003B3C68">
        <w:t>ом Общества</w:t>
      </w:r>
      <w:r w:rsidRPr="003B3C68">
        <w:rPr>
          <w:lang w:val="uz-Cyrl-UZ"/>
        </w:rPr>
        <w:t xml:space="preserve">. </w:t>
      </w:r>
      <w:bookmarkStart w:id="1" w:name="479445"/>
      <w:bookmarkEnd w:id="1"/>
    </w:p>
    <w:p w:rsidR="002472C3" w:rsidRPr="003B3C68" w:rsidRDefault="002472C3" w:rsidP="00F210BE">
      <w:pPr>
        <w:tabs>
          <w:tab w:val="left" w:pos="0"/>
        </w:tabs>
        <w:ind w:firstLine="851"/>
        <w:jc w:val="center"/>
        <w:rPr>
          <w:b/>
          <w:bCs/>
          <w:color w:val="000080"/>
          <w:lang w:val="uz-Cyrl-UZ"/>
        </w:rPr>
      </w:pPr>
      <w:bookmarkStart w:id="2" w:name="479446"/>
      <w:r w:rsidRPr="003B3C68">
        <w:rPr>
          <w:b/>
          <w:bCs/>
          <w:color w:val="000080"/>
          <w:lang w:val="uz-Cyrl-UZ"/>
        </w:rPr>
        <w:t xml:space="preserve">2. </w:t>
      </w:r>
      <w:r w:rsidR="00087A25" w:rsidRPr="003B3C68">
        <w:rPr>
          <w:b/>
          <w:color w:val="000000"/>
        </w:rPr>
        <w:t>Компетенция Наблюдательного совета</w:t>
      </w:r>
    </w:p>
    <w:p w:rsidR="002472C3" w:rsidRPr="003B3C68" w:rsidRDefault="002472C3" w:rsidP="00764FF7">
      <w:pPr>
        <w:shd w:val="clear" w:color="auto" w:fill="FFFFFF"/>
        <w:tabs>
          <w:tab w:val="left" w:pos="0"/>
        </w:tabs>
        <w:spacing w:before="120"/>
        <w:ind w:firstLine="851"/>
        <w:jc w:val="both"/>
        <w:rPr>
          <w:lang w:val="uz-Cyrl-UZ"/>
        </w:rPr>
      </w:pPr>
      <w:bookmarkStart w:id="3" w:name="edi1566094"/>
      <w:bookmarkStart w:id="4" w:name="1566094"/>
      <w:bookmarkStart w:id="5" w:name="1566102"/>
      <w:bookmarkEnd w:id="2"/>
      <w:bookmarkEnd w:id="3"/>
      <w:bookmarkEnd w:id="4"/>
      <w:r w:rsidRPr="003B3C68">
        <w:rPr>
          <w:color w:val="000000"/>
          <w:lang w:val="uz-Cyrl-UZ"/>
        </w:rPr>
        <w:t xml:space="preserve">2.1. </w:t>
      </w:r>
      <w:r w:rsidR="001A3C38" w:rsidRPr="003B3C68">
        <w:rPr>
          <w:color w:val="000000"/>
        </w:rPr>
        <w:t>Наблюдательный совет Общества осуществляет общее руководство деятельностью Общества, за исключением решения вопросов, отнесенных Законом и Уставом Общества к исключительной компетенции Общего собрания акционеров.</w:t>
      </w:r>
      <w:r w:rsidR="001A3C38" w:rsidRPr="003B3C68">
        <w:rPr>
          <w:lang w:val="uz-Cyrl-UZ"/>
        </w:rPr>
        <w:t xml:space="preserve"> </w:t>
      </w:r>
    </w:p>
    <w:p w:rsidR="002A339F" w:rsidRPr="003B3C68" w:rsidRDefault="002472C3" w:rsidP="00F210BE">
      <w:pPr>
        <w:tabs>
          <w:tab w:val="left" w:pos="0"/>
        </w:tabs>
        <w:ind w:firstLine="851"/>
        <w:jc w:val="both"/>
        <w:rPr>
          <w:color w:val="000000"/>
        </w:rPr>
      </w:pPr>
      <w:r w:rsidRPr="003B3C68">
        <w:rPr>
          <w:color w:val="000000"/>
          <w:lang w:val="uz-Cyrl-UZ"/>
        </w:rPr>
        <w:t xml:space="preserve">2.2. </w:t>
      </w:r>
      <w:bookmarkStart w:id="6" w:name="2384108"/>
      <w:bookmarkEnd w:id="5"/>
      <w:r w:rsidR="002A339F" w:rsidRPr="003B3C68">
        <w:rPr>
          <w:color w:val="000000"/>
        </w:rPr>
        <w:t>К компетенции наблюдательного совета общества относится:</w:t>
      </w:r>
      <w:bookmarkEnd w:id="6"/>
    </w:p>
    <w:p w:rsidR="00B01DDA" w:rsidRPr="003B3C68" w:rsidRDefault="00B01DDA" w:rsidP="00F210BE">
      <w:pPr>
        <w:pStyle w:val="a3"/>
        <w:numPr>
          <w:ilvl w:val="1"/>
          <w:numId w:val="2"/>
        </w:numPr>
        <w:shd w:val="clear" w:color="auto" w:fill="FFFFFF"/>
        <w:tabs>
          <w:tab w:val="left" w:pos="567"/>
          <w:tab w:val="left" w:pos="851"/>
        </w:tabs>
        <w:ind w:left="567" w:hanging="283"/>
        <w:jc w:val="both"/>
        <w:rPr>
          <w:lang w:val="uz-Cyrl-UZ"/>
        </w:rPr>
      </w:pPr>
      <w:bookmarkStart w:id="7" w:name="2383100"/>
      <w:bookmarkStart w:id="8" w:name="1251646"/>
      <w:r w:rsidRPr="003B3C68">
        <w:rPr>
          <w:color w:val="000000"/>
        </w:rPr>
        <w:t>определение приоритетных направлений деятельности общества с регулярным заслушиванием отчета правления общества о принимаемых мерах по достижению стратегии развития общества;</w:t>
      </w:r>
    </w:p>
    <w:p w:rsidR="00B01DDA" w:rsidRPr="003B3C68" w:rsidRDefault="00B01DDA" w:rsidP="00F210BE">
      <w:pPr>
        <w:pStyle w:val="a3"/>
        <w:numPr>
          <w:ilvl w:val="1"/>
          <w:numId w:val="2"/>
        </w:numPr>
        <w:shd w:val="clear" w:color="auto" w:fill="FFFFFF"/>
        <w:tabs>
          <w:tab w:val="left" w:pos="567"/>
          <w:tab w:val="left" w:pos="851"/>
        </w:tabs>
        <w:ind w:left="567" w:hanging="283"/>
        <w:jc w:val="both"/>
        <w:rPr>
          <w:lang w:val="uz-Cyrl-UZ"/>
        </w:rPr>
      </w:pPr>
      <w:r w:rsidRPr="003B3C68">
        <w:rPr>
          <w:color w:val="000000"/>
        </w:rPr>
        <w:t>делегируют наблюдательному совету права по определению порядка,</w:t>
      </w:r>
      <w:r w:rsidR="00FC5113" w:rsidRPr="003B3C68">
        <w:rPr>
          <w:color w:val="000000"/>
        </w:rPr>
        <w:t xml:space="preserve"> </w:t>
      </w:r>
      <w:r w:rsidRPr="003B3C68">
        <w:rPr>
          <w:color w:val="000000"/>
        </w:rPr>
        <w:t>условий оказания (получения) и принятия решений о благотворительной (спонсорской) или безвозмездной помощи только в пределах, установленных общим собранием акционеров и законодательством, с раскрытием информации об этом для всех акционеров;</w:t>
      </w:r>
    </w:p>
    <w:p w:rsidR="002472C3" w:rsidRPr="003B3C68" w:rsidRDefault="00086BCB" w:rsidP="00F210BE">
      <w:pPr>
        <w:pStyle w:val="a3"/>
        <w:numPr>
          <w:ilvl w:val="1"/>
          <w:numId w:val="2"/>
        </w:numPr>
        <w:shd w:val="clear" w:color="auto" w:fill="FFFFFF"/>
        <w:tabs>
          <w:tab w:val="left" w:pos="567"/>
          <w:tab w:val="left" w:pos="851"/>
        </w:tabs>
        <w:ind w:left="567" w:hanging="283"/>
        <w:jc w:val="both"/>
        <w:rPr>
          <w:lang w:val="uz-Cyrl-UZ"/>
        </w:rPr>
      </w:pPr>
      <w:r w:rsidRPr="003B3C68">
        <w:rPr>
          <w:lang w:val="uz-Cyrl-UZ"/>
        </w:rPr>
        <w:t>обеспечение работ по разработке организационной структуры общества</w:t>
      </w:r>
      <w:r w:rsidR="002472C3" w:rsidRPr="003B3C68">
        <w:rPr>
          <w:lang w:val="uz-Cyrl-UZ"/>
        </w:rPr>
        <w:t xml:space="preserve">, </w:t>
      </w:r>
      <w:r w:rsidRPr="003B3C68">
        <w:rPr>
          <w:lang w:val="uz-Cyrl-UZ"/>
        </w:rPr>
        <w:t>внедрению и постоянной оценке проводить согласно требований установленных  законодательством</w:t>
      </w:r>
      <w:r w:rsidR="002472C3" w:rsidRPr="003B3C68">
        <w:rPr>
          <w:lang w:val="uz-Cyrl-UZ"/>
        </w:rPr>
        <w:t>;</w:t>
      </w:r>
    </w:p>
    <w:p w:rsidR="00086BCB" w:rsidRPr="003B3C68" w:rsidRDefault="00086BCB" w:rsidP="00F210BE">
      <w:pPr>
        <w:pStyle w:val="a3"/>
        <w:numPr>
          <w:ilvl w:val="1"/>
          <w:numId w:val="2"/>
        </w:numPr>
        <w:shd w:val="clear" w:color="auto" w:fill="FFFFFF"/>
        <w:tabs>
          <w:tab w:val="left" w:pos="567"/>
          <w:tab w:val="left" w:pos="851"/>
        </w:tabs>
        <w:ind w:left="567" w:hanging="283"/>
        <w:jc w:val="both"/>
        <w:rPr>
          <w:lang w:val="uz-Cyrl-UZ"/>
        </w:rPr>
      </w:pPr>
      <w:r w:rsidRPr="003B3C68">
        <w:rPr>
          <w:color w:val="000000"/>
          <w:lang w:val="uz-Cyrl-UZ"/>
        </w:rPr>
        <w:t xml:space="preserve">для </w:t>
      </w:r>
      <w:r w:rsidR="00570111" w:rsidRPr="003B3C68">
        <w:rPr>
          <w:color w:val="000000"/>
          <w:lang w:val="uz-Cyrl-UZ"/>
        </w:rPr>
        <w:t>пров</w:t>
      </w:r>
      <w:r w:rsidRPr="003B3C68">
        <w:rPr>
          <w:color w:val="000000"/>
          <w:lang w:val="uz-Cyrl-UZ"/>
        </w:rPr>
        <w:t>едения</w:t>
      </w:r>
      <w:r w:rsidR="00570111" w:rsidRPr="003B3C68">
        <w:rPr>
          <w:color w:val="000000"/>
          <w:lang w:val="uz-Cyrl-UZ"/>
        </w:rPr>
        <w:t xml:space="preserve"> оценк</w:t>
      </w:r>
      <w:r w:rsidRPr="003B3C68">
        <w:rPr>
          <w:color w:val="000000"/>
          <w:lang w:val="uz-Cyrl-UZ"/>
        </w:rPr>
        <w:t>и</w:t>
      </w:r>
      <w:r w:rsidR="00570111" w:rsidRPr="003B3C68">
        <w:rPr>
          <w:color w:val="000000"/>
          <w:lang w:val="uz-Cyrl-UZ"/>
        </w:rPr>
        <w:t xml:space="preserve"> системы корпоративного управления</w:t>
      </w:r>
      <w:r w:rsidR="00787734" w:rsidRPr="003B3C68">
        <w:rPr>
          <w:color w:val="000000"/>
          <w:lang w:val="uz-Cyrl-UZ"/>
        </w:rPr>
        <w:t xml:space="preserve"> </w:t>
      </w:r>
      <w:r w:rsidRPr="003B3C68">
        <w:rPr>
          <w:color w:val="000000"/>
          <w:lang w:val="uz-Cyrl-UZ"/>
        </w:rPr>
        <w:t>согласно решения</w:t>
      </w:r>
      <w:r w:rsidR="00787734" w:rsidRPr="003B3C68">
        <w:rPr>
          <w:color w:val="000000"/>
          <w:lang w:val="uz-Cyrl-UZ"/>
        </w:rPr>
        <w:t xml:space="preserve"> </w:t>
      </w:r>
      <w:r w:rsidRPr="003B3C68">
        <w:rPr>
          <w:color w:val="000000"/>
          <w:lang w:val="uz-Cyrl-UZ"/>
        </w:rPr>
        <w:t xml:space="preserve">наблюдательного совета общества </w:t>
      </w:r>
      <w:r w:rsidR="00570111" w:rsidRPr="003B3C68">
        <w:rPr>
          <w:color w:val="000000"/>
          <w:lang w:val="uz-Cyrl-UZ"/>
        </w:rPr>
        <w:t>привле</w:t>
      </w:r>
      <w:r w:rsidRPr="003B3C68">
        <w:rPr>
          <w:color w:val="000000"/>
          <w:lang w:val="uz-Cyrl-UZ"/>
        </w:rPr>
        <w:t>чение</w:t>
      </w:r>
      <w:r w:rsidR="00570111" w:rsidRPr="003B3C68">
        <w:rPr>
          <w:color w:val="000000"/>
          <w:lang w:val="uz-Cyrl-UZ"/>
        </w:rPr>
        <w:t xml:space="preserve"> не</w:t>
      </w:r>
      <w:r w:rsidRPr="003B3C68">
        <w:rPr>
          <w:color w:val="000000"/>
          <w:lang w:val="uz-Cyrl-UZ"/>
        </w:rPr>
        <w:t>зависимой</w:t>
      </w:r>
      <w:r w:rsidR="00787734" w:rsidRPr="003B3C68">
        <w:rPr>
          <w:color w:val="000000"/>
          <w:lang w:val="uz-Cyrl-UZ"/>
        </w:rPr>
        <w:t xml:space="preserve"> </w:t>
      </w:r>
      <w:r w:rsidR="00570111" w:rsidRPr="003B3C68">
        <w:rPr>
          <w:color w:val="000000"/>
          <w:lang w:val="uz-Cyrl-UZ"/>
        </w:rPr>
        <w:t>организаци</w:t>
      </w:r>
      <w:r w:rsidRPr="003B3C68">
        <w:rPr>
          <w:color w:val="000000"/>
          <w:lang w:val="uz-Cyrl-UZ"/>
        </w:rPr>
        <w:t>и на конкурской основе</w:t>
      </w:r>
      <w:r w:rsidR="00E64D0E" w:rsidRPr="003B3C68">
        <w:rPr>
          <w:color w:val="000000"/>
          <w:lang w:val="uz-Cyrl-UZ"/>
        </w:rPr>
        <w:t>;</w:t>
      </w:r>
    </w:p>
    <w:p w:rsidR="00C06464" w:rsidRPr="003B3C68" w:rsidRDefault="00086BCB" w:rsidP="00F210BE">
      <w:pPr>
        <w:pStyle w:val="a3"/>
        <w:numPr>
          <w:ilvl w:val="1"/>
          <w:numId w:val="2"/>
        </w:numPr>
        <w:shd w:val="clear" w:color="auto" w:fill="FFFFFF"/>
        <w:tabs>
          <w:tab w:val="left" w:pos="567"/>
          <w:tab w:val="left" w:pos="851"/>
        </w:tabs>
        <w:ind w:left="567" w:hanging="283"/>
        <w:jc w:val="both"/>
        <w:rPr>
          <w:color w:val="000000"/>
        </w:rPr>
      </w:pPr>
      <w:bookmarkStart w:id="9" w:name="2956288"/>
      <w:r w:rsidRPr="003B3C68">
        <w:rPr>
          <w:color w:val="000000"/>
        </w:rPr>
        <w:t>решение вопросов по увеличению У</w:t>
      </w:r>
      <w:r w:rsidR="00CA51EE" w:rsidRPr="003B3C68">
        <w:rPr>
          <w:color w:val="000000"/>
        </w:rPr>
        <w:t xml:space="preserve">ставного фонда общества, </w:t>
      </w:r>
      <w:r w:rsidR="00263A22" w:rsidRPr="003B3C68">
        <w:rPr>
          <w:color w:val="000000"/>
        </w:rPr>
        <w:t xml:space="preserve">путем выпуска дополнительных акций, </w:t>
      </w:r>
      <w:r w:rsidR="00CA51EE" w:rsidRPr="003B3C68">
        <w:rPr>
          <w:color w:val="000000"/>
        </w:rPr>
        <w:t>а также вопросов о внесении изменений и дополнений в устав общества, связанных с увеличением уставного фонда общества и уменьшением количества объявленных акций общества;</w:t>
      </w:r>
      <w:bookmarkStart w:id="10" w:name="2383800"/>
      <w:bookmarkStart w:id="11" w:name="2956272"/>
      <w:bookmarkStart w:id="12" w:name="2382923"/>
      <w:bookmarkStart w:id="13" w:name="2383070"/>
      <w:bookmarkEnd w:id="9"/>
    </w:p>
    <w:p w:rsidR="00CA51EE" w:rsidRPr="003B3C68" w:rsidRDefault="00570111" w:rsidP="00F210BE">
      <w:pPr>
        <w:pStyle w:val="a3"/>
        <w:numPr>
          <w:ilvl w:val="1"/>
          <w:numId w:val="2"/>
        </w:numPr>
        <w:shd w:val="clear" w:color="auto" w:fill="FFFFFF"/>
        <w:tabs>
          <w:tab w:val="left" w:pos="567"/>
          <w:tab w:val="left" w:pos="851"/>
        </w:tabs>
        <w:ind w:left="567" w:hanging="283"/>
        <w:jc w:val="both"/>
        <w:rPr>
          <w:color w:val="000000"/>
          <w:lang w:val="uz-Cyrl-UZ"/>
        </w:rPr>
      </w:pPr>
      <w:r w:rsidRPr="003B3C68">
        <w:rPr>
          <w:color w:val="000000"/>
        </w:rPr>
        <w:t>При принятии решения о размещении акций, цена размещения (выставления на биржевой и организованный внебиржевой рынок ценных бумаг) акций устана</w:t>
      </w:r>
      <w:r w:rsidR="00C06464" w:rsidRPr="003B3C68">
        <w:rPr>
          <w:color w:val="000000"/>
        </w:rPr>
        <w:t xml:space="preserve">вливается </w:t>
      </w:r>
      <w:r w:rsidRPr="003B3C68">
        <w:rPr>
          <w:color w:val="000000"/>
        </w:rPr>
        <w:t>исходя из конъюнктуры цен, складывающихся на площадках организаторов торгов ценными бумагами</w:t>
      </w:r>
      <w:bookmarkEnd w:id="10"/>
      <w:r w:rsidRPr="003B3C68">
        <w:rPr>
          <w:color w:val="000000"/>
          <w:lang w:val="uz-Cyrl-UZ"/>
        </w:rPr>
        <w:t>;</w:t>
      </w:r>
      <w:r w:rsidR="00CA51EE" w:rsidRPr="003B3C68">
        <w:rPr>
          <w:color w:val="000000"/>
          <w:lang w:val="uz-Cyrl-UZ"/>
        </w:rPr>
        <w:t xml:space="preserve"> </w:t>
      </w:r>
    </w:p>
    <w:bookmarkEnd w:id="11"/>
    <w:p w:rsidR="00C06464" w:rsidRPr="003B3C68" w:rsidRDefault="00570111" w:rsidP="00F210BE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ind w:left="567" w:hanging="283"/>
        <w:jc w:val="both"/>
        <w:rPr>
          <w:lang w:val="uz-Cyrl-UZ"/>
        </w:rPr>
      </w:pPr>
      <w:r w:rsidRPr="003B3C68">
        <w:rPr>
          <w:lang w:val="uz-Cyrl-UZ"/>
        </w:rPr>
        <w:t>утверждение решения о выпуске а</w:t>
      </w:r>
      <w:r w:rsidR="002472C3" w:rsidRPr="003B3C68">
        <w:rPr>
          <w:lang w:val="uz-Cyrl-UZ"/>
        </w:rPr>
        <w:t>кци</w:t>
      </w:r>
      <w:r w:rsidRPr="003B3C68">
        <w:rPr>
          <w:lang w:val="uz-Cyrl-UZ"/>
        </w:rPr>
        <w:t>й</w:t>
      </w:r>
      <w:r w:rsidR="002472C3" w:rsidRPr="003B3C68">
        <w:rPr>
          <w:lang w:val="uz-Cyrl-UZ"/>
        </w:rPr>
        <w:t>;</w:t>
      </w:r>
    </w:p>
    <w:p w:rsidR="008F5C73" w:rsidRPr="003B3C68" w:rsidRDefault="008F5C73" w:rsidP="00F210BE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ind w:left="567" w:hanging="283"/>
        <w:jc w:val="both"/>
        <w:rPr>
          <w:lang w:val="uz-Cyrl-UZ"/>
        </w:rPr>
      </w:pPr>
      <w:bookmarkStart w:id="14" w:name="2383424"/>
      <w:bookmarkStart w:id="15" w:name="2956274"/>
      <w:bookmarkEnd w:id="12"/>
      <w:r w:rsidRPr="003B3C68">
        <w:rPr>
          <w:lang w:val="uz-Cyrl-UZ"/>
        </w:rPr>
        <w:t>утверждение</w:t>
      </w:r>
      <w:r w:rsidRPr="003B3C68">
        <w:rPr>
          <w:color w:val="000000"/>
        </w:rPr>
        <w:t xml:space="preserve"> </w:t>
      </w:r>
      <w:bookmarkStart w:id="16" w:name="2384392"/>
      <w:bookmarkEnd w:id="14"/>
      <w:r w:rsidRPr="003B3C68">
        <w:rPr>
          <w:color w:val="000000"/>
        </w:rPr>
        <w:t>проспекта эмиссии;</w:t>
      </w:r>
      <w:bookmarkEnd w:id="16"/>
    </w:p>
    <w:p w:rsidR="00CA51EE" w:rsidRPr="003B3C68" w:rsidRDefault="00CA51EE" w:rsidP="00F210BE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ind w:left="567" w:hanging="283"/>
        <w:jc w:val="both"/>
        <w:rPr>
          <w:lang w:val="uz-Cyrl-UZ"/>
        </w:rPr>
      </w:pPr>
      <w:r w:rsidRPr="003B3C68">
        <w:rPr>
          <w:color w:val="000000"/>
        </w:rPr>
        <w:lastRenderedPageBreak/>
        <w:t xml:space="preserve">принятие решения о выпуске обществом корпоративных облигаций, в том числе конвертируемых в акции; </w:t>
      </w:r>
      <w:bookmarkEnd w:id="15"/>
    </w:p>
    <w:p w:rsidR="00CA51EE" w:rsidRPr="003B3C68" w:rsidRDefault="00CA51EE" w:rsidP="00F210BE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ind w:left="567" w:hanging="283"/>
        <w:jc w:val="both"/>
        <w:rPr>
          <w:lang w:val="uz-Cyrl-UZ"/>
        </w:rPr>
      </w:pPr>
      <w:bookmarkStart w:id="17" w:name="2956276"/>
      <w:r w:rsidRPr="003B3C68">
        <w:rPr>
          <w:color w:val="000000"/>
        </w:rPr>
        <w:t xml:space="preserve">принятие решения о выпуске производных ценных бумаг; </w:t>
      </w:r>
      <w:bookmarkEnd w:id="17"/>
    </w:p>
    <w:p w:rsidR="001D18D2" w:rsidRPr="003B3C68" w:rsidRDefault="008F5C73" w:rsidP="00F210BE">
      <w:pPr>
        <w:pStyle w:val="a3"/>
        <w:numPr>
          <w:ilvl w:val="1"/>
          <w:numId w:val="2"/>
        </w:numPr>
        <w:shd w:val="clear" w:color="auto" w:fill="FFFFFF"/>
        <w:tabs>
          <w:tab w:val="left" w:pos="567"/>
          <w:tab w:val="left" w:pos="851"/>
        </w:tabs>
        <w:ind w:left="567" w:hanging="283"/>
        <w:jc w:val="both"/>
        <w:rPr>
          <w:lang w:val="uz-Cyrl-UZ"/>
        </w:rPr>
      </w:pPr>
      <w:r w:rsidRPr="003B3C68">
        <w:rPr>
          <w:color w:val="000000"/>
          <w:lang w:val="uz-Cyrl-UZ"/>
        </w:rPr>
        <w:t xml:space="preserve">принятие </w:t>
      </w:r>
      <w:r w:rsidR="00150E83" w:rsidRPr="003B3C68">
        <w:rPr>
          <w:color w:val="000000"/>
          <w:lang w:val="uz-Cyrl-UZ"/>
        </w:rPr>
        <w:t xml:space="preserve">и утверждение </w:t>
      </w:r>
      <w:r w:rsidRPr="003B3C68">
        <w:rPr>
          <w:color w:val="000000"/>
          <w:lang w:val="uz-Cyrl-UZ"/>
        </w:rPr>
        <w:t>решения</w:t>
      </w:r>
      <w:r w:rsidR="00086BCB" w:rsidRPr="003B3C68">
        <w:rPr>
          <w:color w:val="000000"/>
          <w:lang w:val="uz-Cyrl-UZ"/>
        </w:rPr>
        <w:t xml:space="preserve"> </w:t>
      </w:r>
      <w:r w:rsidR="00B211F1" w:rsidRPr="003B3C68">
        <w:rPr>
          <w:color w:val="000000"/>
          <w:lang w:val="uz-Cyrl-UZ"/>
        </w:rPr>
        <w:t>о внесении изменений и (или)дополнений</w:t>
      </w:r>
      <w:r w:rsidRPr="003B3C68">
        <w:rPr>
          <w:color w:val="000000"/>
          <w:lang w:val="uz-Cyrl-UZ"/>
        </w:rPr>
        <w:t xml:space="preserve"> </w:t>
      </w:r>
      <w:r w:rsidR="00B211F1" w:rsidRPr="003B3C68">
        <w:rPr>
          <w:color w:val="000000"/>
          <w:lang w:val="uz-Cyrl-UZ"/>
        </w:rPr>
        <w:t xml:space="preserve">в решение </w:t>
      </w:r>
      <w:r w:rsidRPr="003B3C68">
        <w:rPr>
          <w:color w:val="000000"/>
          <w:lang w:val="uz-Cyrl-UZ"/>
        </w:rPr>
        <w:t xml:space="preserve">о </w:t>
      </w:r>
      <w:r w:rsidR="00263A22" w:rsidRPr="003B3C68">
        <w:rPr>
          <w:color w:val="000000"/>
        </w:rPr>
        <w:t>выпуск</w:t>
      </w:r>
      <w:r w:rsidRPr="003B3C68">
        <w:rPr>
          <w:color w:val="000000"/>
          <w:lang w:val="uz-Cyrl-UZ"/>
        </w:rPr>
        <w:t>е</w:t>
      </w:r>
      <w:r w:rsidRPr="003B3C68">
        <w:rPr>
          <w:color w:val="000000"/>
        </w:rPr>
        <w:t xml:space="preserve"> </w:t>
      </w:r>
      <w:r w:rsidR="00B211F1" w:rsidRPr="003B3C68">
        <w:rPr>
          <w:color w:val="000000"/>
        </w:rPr>
        <w:t xml:space="preserve">ценных бумаг </w:t>
      </w:r>
      <w:r w:rsidRPr="003B3C68">
        <w:rPr>
          <w:color w:val="000000"/>
        </w:rPr>
        <w:t>и</w:t>
      </w:r>
      <w:r w:rsidR="00086BCB" w:rsidRPr="003B3C68">
        <w:rPr>
          <w:color w:val="000000"/>
        </w:rPr>
        <w:t xml:space="preserve"> </w:t>
      </w:r>
      <w:r w:rsidRPr="003B3C68">
        <w:rPr>
          <w:color w:val="000000"/>
          <w:lang w:val="uz-Cyrl-UZ"/>
        </w:rPr>
        <w:t>(или</w:t>
      </w:r>
      <w:r w:rsidR="00B211F1" w:rsidRPr="003B3C68">
        <w:rPr>
          <w:color w:val="000000"/>
          <w:lang w:val="uz-Cyrl-UZ"/>
        </w:rPr>
        <w:t>)</w:t>
      </w:r>
      <w:r w:rsidRPr="003B3C68">
        <w:rPr>
          <w:color w:val="000000"/>
          <w:lang w:val="uz-Cyrl-UZ"/>
        </w:rPr>
        <w:t xml:space="preserve"> </w:t>
      </w:r>
      <w:r w:rsidR="00B211F1" w:rsidRPr="003B3C68">
        <w:rPr>
          <w:color w:val="000000"/>
        </w:rPr>
        <w:t xml:space="preserve">и проспект </w:t>
      </w:r>
      <w:r w:rsidRPr="003B3C68">
        <w:rPr>
          <w:color w:val="000000"/>
          <w:lang w:val="uz-Cyrl-UZ"/>
        </w:rPr>
        <w:t>и</w:t>
      </w:r>
      <w:r w:rsidR="00B211F1" w:rsidRPr="003B3C68">
        <w:rPr>
          <w:color w:val="000000"/>
        </w:rPr>
        <w:t xml:space="preserve"> приостановке</w:t>
      </w:r>
      <w:r w:rsidRPr="003B3C68">
        <w:rPr>
          <w:color w:val="000000"/>
          <w:lang w:val="uz-Cyrl-UZ"/>
        </w:rPr>
        <w:t xml:space="preserve"> разме</w:t>
      </w:r>
      <w:r w:rsidRPr="003B3C68">
        <w:rPr>
          <w:color w:val="000000"/>
        </w:rPr>
        <w:t>щ</w:t>
      </w:r>
      <w:r w:rsidRPr="003B3C68">
        <w:rPr>
          <w:color w:val="000000"/>
          <w:lang w:val="uz-Cyrl-UZ"/>
        </w:rPr>
        <w:t>ени</w:t>
      </w:r>
      <w:r w:rsidR="00B211F1" w:rsidRPr="003B3C68">
        <w:rPr>
          <w:color w:val="000000"/>
          <w:lang w:val="uz-Cyrl-UZ"/>
        </w:rPr>
        <w:t>я о обращения</w:t>
      </w:r>
      <w:r w:rsidRPr="003B3C68">
        <w:rPr>
          <w:color w:val="000000"/>
        </w:rPr>
        <w:t xml:space="preserve"> ценных бумаг</w:t>
      </w:r>
      <w:r w:rsidR="001D18D2" w:rsidRPr="003B3C68">
        <w:rPr>
          <w:color w:val="000000"/>
        </w:rPr>
        <w:t>;</w:t>
      </w:r>
    </w:p>
    <w:p w:rsidR="001D18D2" w:rsidRPr="003B3C68" w:rsidRDefault="001D18D2" w:rsidP="00F210BE">
      <w:pPr>
        <w:pStyle w:val="a3"/>
        <w:numPr>
          <w:ilvl w:val="1"/>
          <w:numId w:val="2"/>
        </w:numPr>
        <w:shd w:val="clear" w:color="auto" w:fill="FFFFFF"/>
        <w:tabs>
          <w:tab w:val="left" w:pos="567"/>
          <w:tab w:val="left" w:pos="851"/>
        </w:tabs>
        <w:ind w:left="567" w:hanging="283"/>
        <w:jc w:val="both"/>
        <w:rPr>
          <w:lang w:val="uz-Cyrl-UZ"/>
        </w:rPr>
      </w:pPr>
      <w:r w:rsidRPr="003B3C68">
        <w:rPr>
          <w:color w:val="000000"/>
        </w:rPr>
        <w:t>Общество вправе приобретать размещенные им акции по решению целях их последующей перепродажи в установленном порядке;</w:t>
      </w:r>
    </w:p>
    <w:p w:rsidR="002472C3" w:rsidRPr="003B3C68" w:rsidRDefault="001D18D2" w:rsidP="00F210BE">
      <w:pPr>
        <w:pStyle w:val="a3"/>
        <w:numPr>
          <w:ilvl w:val="1"/>
          <w:numId w:val="2"/>
        </w:numPr>
        <w:shd w:val="clear" w:color="auto" w:fill="FFFFFF"/>
        <w:tabs>
          <w:tab w:val="left" w:pos="567"/>
          <w:tab w:val="left" w:pos="851"/>
        </w:tabs>
        <w:ind w:left="567" w:hanging="283"/>
        <w:jc w:val="both"/>
        <w:rPr>
          <w:lang w:val="uz-Cyrl-UZ"/>
        </w:rPr>
      </w:pPr>
      <w:r w:rsidRPr="003B3C68">
        <w:rPr>
          <w:lang w:val="uz-Cyrl-UZ"/>
        </w:rPr>
        <w:t>принятие решения об обратном выкупе корпоративных облигаций</w:t>
      </w:r>
      <w:r w:rsidR="002472C3" w:rsidRPr="003B3C68">
        <w:rPr>
          <w:lang w:val="uz-Cyrl-UZ"/>
        </w:rPr>
        <w:t>;</w:t>
      </w:r>
    </w:p>
    <w:p w:rsidR="00150E83" w:rsidRPr="003B3C68" w:rsidRDefault="00150E83" w:rsidP="00F210BE">
      <w:pPr>
        <w:numPr>
          <w:ilvl w:val="1"/>
          <w:numId w:val="2"/>
        </w:numPr>
        <w:tabs>
          <w:tab w:val="left" w:pos="567"/>
          <w:tab w:val="left" w:pos="851"/>
        </w:tabs>
        <w:ind w:left="567" w:hanging="283"/>
        <w:jc w:val="both"/>
        <w:rPr>
          <w:color w:val="000000"/>
        </w:rPr>
      </w:pPr>
      <w:bookmarkStart w:id="18" w:name="2384110"/>
      <w:bookmarkStart w:id="19" w:name="2383080"/>
      <w:bookmarkStart w:id="20" w:name="2383086"/>
      <w:bookmarkEnd w:id="13"/>
      <w:r w:rsidRPr="003B3C68">
        <w:rPr>
          <w:color w:val="000000"/>
        </w:rPr>
        <w:t xml:space="preserve">созыв годовых и внеочередных общих собраний акционеров, за исключением случаев, предусмотренных </w:t>
      </w:r>
      <w:bookmarkEnd w:id="18"/>
      <w:r w:rsidR="00D61B6A" w:rsidRPr="003B3C68">
        <w:rPr>
          <w:color w:val="000000"/>
        </w:rPr>
        <w:fldChar w:fldCharType="begin"/>
      </w:r>
      <w:r w:rsidRPr="003B3C68">
        <w:rPr>
          <w:color w:val="000000"/>
        </w:rPr>
        <w:instrText xml:space="preserve"> HYPERLINK "/pages/GetAct.aspx?lact_id=2382411" \l "2384065" </w:instrText>
      </w:r>
      <w:r w:rsidR="00D61B6A" w:rsidRPr="003B3C68">
        <w:rPr>
          <w:color w:val="000000"/>
        </w:rPr>
        <w:fldChar w:fldCharType="separate"/>
      </w:r>
      <w:r w:rsidRPr="003B3C68">
        <w:rPr>
          <w:rStyle w:val="a4"/>
        </w:rPr>
        <w:t xml:space="preserve">частью одиннадцатой </w:t>
      </w:r>
      <w:r w:rsidR="00D61B6A" w:rsidRPr="003B3C68">
        <w:rPr>
          <w:color w:val="000000"/>
        </w:rPr>
        <w:fldChar w:fldCharType="end"/>
      </w:r>
      <w:r w:rsidRPr="003B3C68">
        <w:rPr>
          <w:color w:val="000000"/>
        </w:rPr>
        <w:t xml:space="preserve">статьи 65 настоящего Закона; </w:t>
      </w:r>
    </w:p>
    <w:p w:rsidR="00150E83" w:rsidRPr="003B3C68" w:rsidRDefault="00150E83" w:rsidP="00F210BE">
      <w:pPr>
        <w:numPr>
          <w:ilvl w:val="1"/>
          <w:numId w:val="2"/>
        </w:numPr>
        <w:tabs>
          <w:tab w:val="left" w:pos="567"/>
          <w:tab w:val="left" w:pos="851"/>
        </w:tabs>
        <w:ind w:left="567" w:hanging="283"/>
        <w:jc w:val="both"/>
        <w:rPr>
          <w:color w:val="000000"/>
        </w:rPr>
      </w:pPr>
      <w:bookmarkStart w:id="21" w:name="2384111"/>
      <w:r w:rsidRPr="003B3C68">
        <w:rPr>
          <w:color w:val="000000"/>
        </w:rPr>
        <w:t>подготовка повестки дня общего собрания акционеров;</w:t>
      </w:r>
      <w:bookmarkEnd w:id="21"/>
    </w:p>
    <w:p w:rsidR="00150E83" w:rsidRPr="003B3C68" w:rsidRDefault="00150E83" w:rsidP="00F210BE">
      <w:pPr>
        <w:numPr>
          <w:ilvl w:val="1"/>
          <w:numId w:val="2"/>
        </w:numPr>
        <w:tabs>
          <w:tab w:val="left" w:pos="567"/>
          <w:tab w:val="left" w:pos="851"/>
        </w:tabs>
        <w:ind w:left="567" w:hanging="283"/>
        <w:jc w:val="both"/>
        <w:rPr>
          <w:color w:val="000000"/>
        </w:rPr>
      </w:pPr>
      <w:bookmarkStart w:id="22" w:name="2384112"/>
      <w:r w:rsidRPr="003B3C68">
        <w:rPr>
          <w:color w:val="000000"/>
        </w:rPr>
        <w:t>определение даты, времени и места проведения общего собрания акционеров;</w:t>
      </w:r>
      <w:bookmarkEnd w:id="22"/>
    </w:p>
    <w:p w:rsidR="00150E83" w:rsidRPr="003B3C68" w:rsidRDefault="00150E83" w:rsidP="00F210BE">
      <w:pPr>
        <w:numPr>
          <w:ilvl w:val="1"/>
          <w:numId w:val="2"/>
        </w:numPr>
        <w:tabs>
          <w:tab w:val="left" w:pos="567"/>
          <w:tab w:val="left" w:pos="851"/>
        </w:tabs>
        <w:ind w:left="567" w:hanging="283"/>
        <w:jc w:val="both"/>
        <w:rPr>
          <w:color w:val="000000"/>
        </w:rPr>
      </w:pPr>
      <w:bookmarkStart w:id="23" w:name="2384113"/>
      <w:r w:rsidRPr="003B3C68">
        <w:rPr>
          <w:color w:val="000000"/>
        </w:rPr>
        <w:t>определение даты формирования реестра акционеров Общества для оповещения о проведении Общего собрания акционеров;</w:t>
      </w:r>
      <w:bookmarkEnd w:id="23"/>
    </w:p>
    <w:p w:rsidR="005721EB" w:rsidRPr="003B3C68" w:rsidRDefault="00D41DBE" w:rsidP="00F210BE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ind w:left="567" w:hanging="283"/>
        <w:jc w:val="both"/>
        <w:rPr>
          <w:noProof/>
          <w:color w:val="003300"/>
          <w:lang w:val="uz-Cyrl-UZ"/>
        </w:rPr>
      </w:pPr>
      <w:r w:rsidRPr="003B3C68">
        <w:rPr>
          <w:color w:val="000000"/>
        </w:rPr>
        <w:t xml:space="preserve">внесение на решение Общего собрание акционеров </w:t>
      </w:r>
      <w:r w:rsidRPr="003B3C68">
        <w:rPr>
          <w:color w:val="000000"/>
          <w:lang w:val="uz-Cyrl-UZ"/>
        </w:rPr>
        <w:t>вопросов о внесении</w:t>
      </w:r>
      <w:r w:rsidRPr="003B3C68">
        <w:rPr>
          <w:color w:val="000000"/>
        </w:rPr>
        <w:t xml:space="preserve"> изменений и дополнений в</w:t>
      </w:r>
      <w:r w:rsidR="005721EB" w:rsidRPr="003B3C68">
        <w:rPr>
          <w:lang w:val="uz-Cyrl-UZ"/>
        </w:rPr>
        <w:t xml:space="preserve"> Устав</w:t>
      </w:r>
      <w:r w:rsidRPr="003B3C68">
        <w:rPr>
          <w:lang w:val="uz-Cyrl-UZ"/>
        </w:rPr>
        <w:t xml:space="preserve"> общества или вопросов утверждения новой редакции Устава Общества</w:t>
      </w:r>
      <w:r w:rsidR="005721EB" w:rsidRPr="003B3C68">
        <w:rPr>
          <w:noProof/>
          <w:lang w:val="uz-Cyrl-UZ"/>
        </w:rPr>
        <w:t>;</w:t>
      </w:r>
    </w:p>
    <w:p w:rsidR="002A339F" w:rsidRPr="003B3C68" w:rsidRDefault="002A339F" w:rsidP="00F210BE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ind w:left="567" w:hanging="283"/>
        <w:jc w:val="both"/>
        <w:rPr>
          <w:noProof/>
          <w:color w:val="003300"/>
          <w:lang w:val="uz-Cyrl-UZ"/>
        </w:rPr>
      </w:pPr>
      <w:r w:rsidRPr="003B3C68">
        <w:rPr>
          <w:color w:val="000000"/>
        </w:rPr>
        <w:t>организация установления рыночной стоимости имущества;</w:t>
      </w:r>
    </w:p>
    <w:p w:rsidR="002A3EE0" w:rsidRPr="003B3C68" w:rsidRDefault="002A3EE0" w:rsidP="00F210BE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ind w:left="567" w:hanging="283"/>
        <w:jc w:val="both"/>
        <w:rPr>
          <w:noProof/>
          <w:color w:val="003300"/>
          <w:lang w:val="uz-Cyrl-UZ"/>
        </w:rPr>
      </w:pPr>
      <w:bookmarkStart w:id="24" w:name="2384116"/>
      <w:bookmarkEnd w:id="19"/>
      <w:r w:rsidRPr="003B3C68">
        <w:rPr>
          <w:color w:val="000000"/>
        </w:rPr>
        <w:t xml:space="preserve">определение численного состава Правления общества и избрание (назначение) членов правления общества, досрочное прекращение их полномочий, где избрание (назначение) председателя правления </w:t>
      </w:r>
      <w:r w:rsidR="00B106B3" w:rsidRPr="00B106B3">
        <w:rPr>
          <w:color w:val="000000"/>
          <w:highlight w:val="yellow"/>
        </w:rPr>
        <w:t>и его заместителей</w:t>
      </w:r>
      <w:r w:rsidR="00B106B3">
        <w:rPr>
          <w:color w:val="000000"/>
        </w:rPr>
        <w:t xml:space="preserve"> </w:t>
      </w:r>
      <w:r w:rsidRPr="003B3C68">
        <w:rPr>
          <w:color w:val="000000"/>
        </w:rPr>
        <w:t xml:space="preserve">проводится на конкурсной основе. </w:t>
      </w:r>
      <w:r w:rsidR="0009223C" w:rsidRPr="003B3C68">
        <w:rPr>
          <w:color w:val="000000"/>
        </w:rPr>
        <w:t>с возможностью участия кандидатур из числа</w:t>
      </w:r>
      <w:r w:rsidR="00016488" w:rsidRPr="003B3C68">
        <w:rPr>
          <w:color w:val="000000"/>
        </w:rPr>
        <w:t xml:space="preserve"> </w:t>
      </w:r>
      <w:r w:rsidR="0009223C" w:rsidRPr="003B3C68">
        <w:rPr>
          <w:color w:val="000000"/>
        </w:rPr>
        <w:t>иностранных менеджеров;</w:t>
      </w:r>
      <w:bookmarkEnd w:id="24"/>
    </w:p>
    <w:p w:rsidR="00D41DBE" w:rsidRPr="003B3C68" w:rsidRDefault="00D41DBE" w:rsidP="00F210BE">
      <w:pPr>
        <w:pStyle w:val="a3"/>
        <w:numPr>
          <w:ilvl w:val="1"/>
          <w:numId w:val="2"/>
        </w:numPr>
        <w:tabs>
          <w:tab w:val="left" w:pos="567"/>
          <w:tab w:val="left" w:pos="851"/>
        </w:tabs>
        <w:ind w:left="567" w:hanging="283"/>
        <w:jc w:val="both"/>
        <w:rPr>
          <w:noProof/>
          <w:color w:val="003300"/>
          <w:lang w:val="uz-Cyrl-UZ"/>
        </w:rPr>
      </w:pPr>
      <w:bookmarkStart w:id="25" w:name="2383966"/>
      <w:r w:rsidRPr="003B3C68">
        <w:rPr>
          <w:color w:val="000000"/>
        </w:rPr>
        <w:t>установление выплачиваемых Председателю правления и членам Правления общества вознаграждений и (или) компенсаций, а также их предельных размеров;</w:t>
      </w:r>
      <w:bookmarkEnd w:id="25"/>
    </w:p>
    <w:p w:rsidR="002472C3" w:rsidRPr="003B3C68" w:rsidRDefault="00002583" w:rsidP="00F210BE">
      <w:pPr>
        <w:pStyle w:val="a3"/>
        <w:numPr>
          <w:ilvl w:val="1"/>
          <w:numId w:val="2"/>
        </w:numPr>
        <w:shd w:val="clear" w:color="auto" w:fill="FFFFFF"/>
        <w:tabs>
          <w:tab w:val="left" w:pos="567"/>
          <w:tab w:val="left" w:pos="851"/>
        </w:tabs>
        <w:ind w:left="567" w:hanging="283"/>
        <w:jc w:val="both"/>
        <w:rPr>
          <w:noProof/>
          <w:lang w:val="uz-Cyrl-UZ"/>
        </w:rPr>
      </w:pPr>
      <w:r w:rsidRPr="003B3C68">
        <w:rPr>
          <w:color w:val="000000"/>
        </w:rPr>
        <w:t>принятие решения о возможности продления срока, перезаключения или прекращения договор</w:t>
      </w:r>
      <w:r w:rsidRPr="003B3C68">
        <w:rPr>
          <w:color w:val="000000"/>
          <w:lang w:val="uz-Cyrl-UZ"/>
        </w:rPr>
        <w:t>ов с</w:t>
      </w:r>
      <w:r w:rsidRPr="003B3C68">
        <w:rPr>
          <w:color w:val="000000"/>
        </w:rPr>
        <w:t xml:space="preserve"> Председателем правления и членам Правления</w:t>
      </w:r>
    </w:p>
    <w:p w:rsidR="002472C3" w:rsidRPr="003B3C68" w:rsidRDefault="002F6EB0" w:rsidP="00F210BE">
      <w:pPr>
        <w:pStyle w:val="a3"/>
        <w:numPr>
          <w:ilvl w:val="1"/>
          <w:numId w:val="2"/>
        </w:numPr>
        <w:shd w:val="clear" w:color="auto" w:fill="FFFFFF"/>
        <w:tabs>
          <w:tab w:val="left" w:pos="567"/>
          <w:tab w:val="left" w:pos="851"/>
        </w:tabs>
        <w:ind w:left="567" w:hanging="283"/>
        <w:jc w:val="both"/>
        <w:rPr>
          <w:noProof/>
          <w:lang w:val="uz-Cyrl-UZ"/>
        </w:rPr>
      </w:pPr>
      <w:r w:rsidRPr="003B3C68">
        <w:rPr>
          <w:color w:val="000000"/>
        </w:rPr>
        <w:t>одобрение годового бизнес-плана общества и утверждение не позднее 1 декабря текущего года</w:t>
      </w:r>
      <w:r w:rsidR="002472C3" w:rsidRPr="003B3C68">
        <w:rPr>
          <w:noProof/>
          <w:lang w:val="uz-Cyrl-UZ"/>
        </w:rPr>
        <w:t>;</w:t>
      </w:r>
    </w:p>
    <w:bookmarkEnd w:id="20"/>
    <w:p w:rsidR="002F6EB0" w:rsidRPr="003B3C68" w:rsidRDefault="002F6EB0" w:rsidP="00F210BE">
      <w:pPr>
        <w:pStyle w:val="a3"/>
        <w:numPr>
          <w:ilvl w:val="1"/>
          <w:numId w:val="2"/>
        </w:numPr>
        <w:shd w:val="clear" w:color="auto" w:fill="FFFFFF"/>
        <w:tabs>
          <w:tab w:val="left" w:pos="567"/>
          <w:tab w:val="left" w:pos="851"/>
        </w:tabs>
        <w:ind w:left="567" w:hanging="283"/>
        <w:jc w:val="both"/>
        <w:rPr>
          <w:noProof/>
          <w:lang w:val="uz-Cyrl-UZ"/>
        </w:rPr>
      </w:pPr>
      <w:r w:rsidRPr="003B3C68">
        <w:rPr>
          <w:color w:val="000000"/>
        </w:rPr>
        <w:t>создание службы внутреннего аудит</w:t>
      </w:r>
      <w:r w:rsidR="00B211F1" w:rsidRPr="003B3C68">
        <w:rPr>
          <w:color w:val="000000"/>
        </w:rPr>
        <w:t>а, сметы расходов, утверждение плана работы</w:t>
      </w:r>
      <w:r w:rsidRPr="003B3C68">
        <w:rPr>
          <w:color w:val="000000"/>
        </w:rPr>
        <w:t xml:space="preserve"> и назначение ее работников, а также </w:t>
      </w:r>
      <w:r w:rsidRPr="003B3C68">
        <w:rPr>
          <w:b/>
          <w:color w:val="000000"/>
        </w:rPr>
        <w:t>ежеквартальное</w:t>
      </w:r>
      <w:r w:rsidRPr="003B3C68">
        <w:rPr>
          <w:color w:val="000000"/>
        </w:rPr>
        <w:t xml:space="preserve"> заслушивание ее отчетов; </w:t>
      </w:r>
    </w:p>
    <w:p w:rsidR="002472C3" w:rsidRPr="003B3C68" w:rsidRDefault="00CA51EE" w:rsidP="00F210BE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851"/>
        </w:tabs>
        <w:ind w:left="567" w:hanging="283"/>
        <w:jc w:val="both"/>
        <w:rPr>
          <w:noProof/>
          <w:lang w:val="uz-Cyrl-UZ"/>
        </w:rPr>
      </w:pPr>
      <w:r w:rsidRPr="003B3C68">
        <w:rPr>
          <w:color w:val="000000"/>
        </w:rPr>
        <w:t>назначение корпоративного консультанта и утверждение положения, определяющего порядок его деятельности</w:t>
      </w:r>
      <w:r w:rsidR="002472C3" w:rsidRPr="003B3C68">
        <w:rPr>
          <w:noProof/>
          <w:lang w:val="uz-Cyrl-UZ"/>
        </w:rPr>
        <w:t>;</w:t>
      </w:r>
    </w:p>
    <w:p w:rsidR="002472C3" w:rsidRPr="003B3C68" w:rsidRDefault="00002583" w:rsidP="00F210BE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851"/>
        </w:tabs>
        <w:ind w:left="567" w:hanging="283"/>
        <w:jc w:val="both"/>
        <w:rPr>
          <w:noProof/>
          <w:lang w:val="uz-Cyrl-UZ"/>
        </w:rPr>
      </w:pPr>
      <w:r w:rsidRPr="003B3C68">
        <w:rPr>
          <w:color w:val="000000"/>
        </w:rPr>
        <w:t>утверждается регламент конкурсного отбора на руководящие</w:t>
      </w:r>
      <w:r w:rsidRPr="003B3C68">
        <w:rPr>
          <w:color w:val="000000"/>
        </w:rPr>
        <w:br/>
        <w:t>должности с описанием процедур объявления конкурса, объективных</w:t>
      </w:r>
      <w:r w:rsidRPr="003B3C68">
        <w:rPr>
          <w:color w:val="000000"/>
        </w:rPr>
        <w:br/>
        <w:t>критериев отбора, найма по его итогам новых, современно мыслящих,</w:t>
      </w:r>
      <w:r w:rsidRPr="003B3C68">
        <w:rPr>
          <w:color w:val="000000"/>
        </w:rPr>
        <w:br/>
        <w:t>высококвалифицированных руководителей, соответствующих</w:t>
      </w:r>
      <w:r w:rsidRPr="003B3C68">
        <w:rPr>
          <w:color w:val="000000"/>
        </w:rPr>
        <w:br/>
        <w:t>современным требованиям, а также иностранных менеджеров.</w:t>
      </w:r>
    </w:p>
    <w:p w:rsidR="00CE3822" w:rsidRPr="003B3C68" w:rsidRDefault="00B211F1" w:rsidP="00F210BE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851"/>
        </w:tabs>
        <w:ind w:left="567" w:hanging="283"/>
        <w:jc w:val="both"/>
        <w:rPr>
          <w:noProof/>
          <w:lang w:val="uz-Cyrl-UZ"/>
        </w:rPr>
      </w:pPr>
      <w:r w:rsidRPr="003B3C68">
        <w:rPr>
          <w:noProof/>
          <w:lang w:val="uz-Cyrl-UZ"/>
        </w:rPr>
        <w:t xml:space="preserve">утверждение  </w:t>
      </w:r>
      <w:r w:rsidR="002472C3" w:rsidRPr="003B3C68">
        <w:rPr>
          <w:noProof/>
          <w:lang w:val="uz-Cyrl-UZ"/>
        </w:rPr>
        <w:t>“</w:t>
      </w:r>
      <w:r w:rsidRPr="003B3C68">
        <w:rPr>
          <w:noProof/>
          <w:lang w:val="uz-Cyrl-UZ"/>
        </w:rPr>
        <w:t>Положения об информационой политике</w:t>
      </w:r>
      <w:r w:rsidR="002472C3" w:rsidRPr="003B3C68">
        <w:rPr>
          <w:noProof/>
          <w:lang w:val="uz-Cyrl-UZ"/>
        </w:rPr>
        <w:t xml:space="preserve">” </w:t>
      </w:r>
      <w:r w:rsidRPr="003B3C68">
        <w:rPr>
          <w:noProof/>
          <w:lang w:val="uz-Cyrl-UZ"/>
        </w:rPr>
        <w:t>общества</w:t>
      </w:r>
      <w:r w:rsidR="002472C3" w:rsidRPr="003B3C68">
        <w:rPr>
          <w:noProof/>
          <w:lang w:val="uz-Cyrl-UZ"/>
        </w:rPr>
        <w:t>;</w:t>
      </w:r>
    </w:p>
    <w:p w:rsidR="0009223C" w:rsidRPr="003B3C68" w:rsidRDefault="0009223C" w:rsidP="00F210BE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851"/>
        </w:tabs>
        <w:ind w:left="567" w:hanging="283"/>
        <w:jc w:val="both"/>
        <w:rPr>
          <w:noProof/>
          <w:lang w:val="uz-Cyrl-UZ"/>
        </w:rPr>
      </w:pPr>
      <w:r w:rsidRPr="003B3C68">
        <w:rPr>
          <w:color w:val="000000"/>
        </w:rPr>
        <w:t>создают при наблюдательном совете общества комитеты (рабочие группы)</w:t>
      </w:r>
      <w:r w:rsidRPr="003B3C68">
        <w:rPr>
          <w:color w:val="000000"/>
        </w:rPr>
        <w:br/>
        <w:t>по соответствующим вопросам, в том числе для выявления и решения</w:t>
      </w:r>
      <w:r w:rsidRPr="003B3C68">
        <w:rPr>
          <w:color w:val="000000"/>
        </w:rPr>
        <w:br/>
        <w:t>конфликтных ситуаций, из числа членов наблюдательного совета,</w:t>
      </w:r>
      <w:r w:rsidRPr="003B3C68">
        <w:rPr>
          <w:color w:val="000000"/>
        </w:rPr>
        <w:br/>
        <w:t>исполнительного органа, персонала общества и привлеченных экспертов</w:t>
      </w:r>
      <w:r w:rsidRPr="003B3C68">
        <w:rPr>
          <w:color w:val="000000"/>
        </w:rPr>
        <w:br/>
        <w:t>(специалистов соответствующего профиля, преподавательского состава</w:t>
      </w:r>
      <w:r w:rsidRPr="003B3C68">
        <w:rPr>
          <w:color w:val="000000"/>
        </w:rPr>
        <w:br/>
        <w:t>профильных высших учебных заведений и других);</w:t>
      </w:r>
      <w:r w:rsidRPr="003B3C68">
        <w:rPr>
          <w:noProof/>
          <w:lang w:val="uz-Cyrl-UZ"/>
        </w:rPr>
        <w:t xml:space="preserve"> </w:t>
      </w:r>
    </w:p>
    <w:p w:rsidR="002472C3" w:rsidRPr="003B3C68" w:rsidRDefault="00B211F1" w:rsidP="00F210BE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851"/>
        </w:tabs>
        <w:ind w:left="567" w:hanging="283"/>
        <w:jc w:val="both"/>
        <w:rPr>
          <w:noProof/>
          <w:lang w:val="uz-Cyrl-UZ"/>
        </w:rPr>
      </w:pPr>
      <w:r w:rsidRPr="003B3C68">
        <w:rPr>
          <w:noProof/>
          <w:lang w:val="uz-Cyrl-UZ"/>
        </w:rPr>
        <w:t>для оценки системы</w:t>
      </w:r>
      <w:r w:rsidR="002472C3" w:rsidRPr="003B3C68">
        <w:rPr>
          <w:noProof/>
          <w:lang w:val="uz-Cyrl-UZ"/>
        </w:rPr>
        <w:t xml:space="preserve"> корпоратив</w:t>
      </w:r>
      <w:r w:rsidRPr="003B3C68">
        <w:rPr>
          <w:noProof/>
          <w:lang w:val="uz-Cyrl-UZ"/>
        </w:rPr>
        <w:t>ного правления общества привлечение независимо</w:t>
      </w:r>
      <w:r w:rsidR="00A86E4C" w:rsidRPr="003B3C68">
        <w:rPr>
          <w:noProof/>
          <w:lang w:val="uz-Cyrl-UZ"/>
        </w:rPr>
        <w:t>й</w:t>
      </w:r>
      <w:r w:rsidRPr="003B3C68">
        <w:rPr>
          <w:noProof/>
          <w:lang w:val="uz-Cyrl-UZ"/>
        </w:rPr>
        <w:t xml:space="preserve"> организации</w:t>
      </w:r>
      <w:r w:rsidR="002472C3" w:rsidRPr="003B3C68">
        <w:rPr>
          <w:noProof/>
          <w:lang w:val="uz-Cyrl-UZ"/>
        </w:rPr>
        <w:t>;</w:t>
      </w:r>
      <w:r w:rsidR="002472C3" w:rsidRPr="003B3C68">
        <w:rPr>
          <w:lang w:val="uz-Cyrl-UZ"/>
        </w:rPr>
        <w:t xml:space="preserve"> </w:t>
      </w:r>
    </w:p>
    <w:p w:rsidR="002472C3" w:rsidRPr="003B3C68" w:rsidRDefault="00A86E4C" w:rsidP="00F210BE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851"/>
        </w:tabs>
        <w:ind w:left="567" w:hanging="283"/>
        <w:jc w:val="both"/>
        <w:rPr>
          <w:noProof/>
          <w:lang w:val="uz-Cyrl-UZ"/>
        </w:rPr>
      </w:pPr>
      <w:r w:rsidRPr="003B3C68">
        <w:rPr>
          <w:lang w:val="uz-Cyrl-UZ"/>
        </w:rPr>
        <w:t xml:space="preserve">обеспечение контроля по своевременному выполнению мероприятий во внедрению кодекса </w:t>
      </w:r>
      <w:r w:rsidR="002472C3" w:rsidRPr="003B3C68">
        <w:rPr>
          <w:lang w:val="uz-Cyrl-UZ"/>
        </w:rPr>
        <w:t>корпоратив</w:t>
      </w:r>
      <w:r w:rsidRPr="003B3C68">
        <w:rPr>
          <w:lang w:val="uz-Cyrl-UZ"/>
        </w:rPr>
        <w:t>ного управления</w:t>
      </w:r>
      <w:r w:rsidR="002472C3" w:rsidRPr="003B3C68">
        <w:rPr>
          <w:lang w:val="uz-Cyrl-UZ"/>
        </w:rPr>
        <w:t>;</w:t>
      </w:r>
    </w:p>
    <w:p w:rsidR="003B0873" w:rsidRPr="003B3C68" w:rsidRDefault="003B0873" w:rsidP="00B106B3">
      <w:pPr>
        <w:pStyle w:val="a3"/>
        <w:numPr>
          <w:ilvl w:val="0"/>
          <w:numId w:val="3"/>
        </w:numPr>
        <w:shd w:val="clear" w:color="auto" w:fill="FFFFFF"/>
        <w:tabs>
          <w:tab w:val="left" w:pos="567"/>
          <w:tab w:val="left" w:pos="851"/>
        </w:tabs>
        <w:ind w:left="567" w:hanging="283"/>
        <w:jc w:val="both"/>
        <w:rPr>
          <w:noProof/>
          <w:lang w:val="uz-Cyrl-UZ"/>
        </w:rPr>
      </w:pPr>
      <w:r w:rsidRPr="003B3C68">
        <w:rPr>
          <w:color w:val="000000"/>
        </w:rPr>
        <w:lastRenderedPageBreak/>
        <w:t>регламентируют случаи и порядок проведения заседаний</w:t>
      </w:r>
      <w:r w:rsidRPr="003B3C68">
        <w:rPr>
          <w:color w:val="000000"/>
        </w:rPr>
        <w:br/>
        <w:t>наблюдательного совета опросным путем, а также в режиме</w:t>
      </w:r>
      <w:r w:rsidRPr="003B3C68">
        <w:rPr>
          <w:color w:val="000000"/>
        </w:rPr>
        <w:br/>
        <w:t>видео-конференц-связи;</w:t>
      </w:r>
    </w:p>
    <w:p w:rsidR="0009223C" w:rsidRPr="003B3C68" w:rsidRDefault="0009223C" w:rsidP="00B106B3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ind w:left="567" w:hanging="283"/>
        <w:jc w:val="both"/>
        <w:rPr>
          <w:noProof/>
          <w:lang w:val="uz-Cyrl-UZ"/>
        </w:rPr>
      </w:pPr>
      <w:bookmarkStart w:id="26" w:name="2384120"/>
      <w:r w:rsidRPr="003B3C68">
        <w:rPr>
          <w:color w:val="000000"/>
        </w:rPr>
        <w:t>определяют (назначают) работника или подразделение,</w:t>
      </w:r>
      <w:r w:rsidRPr="003B3C68">
        <w:rPr>
          <w:color w:val="000000"/>
        </w:rPr>
        <w:br/>
        <w:t xml:space="preserve">ответственное за взаимосвязь с акционерами и инвесторами; </w:t>
      </w:r>
    </w:p>
    <w:p w:rsidR="001C5806" w:rsidRPr="003B3C68" w:rsidRDefault="001C5806" w:rsidP="00B106B3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ind w:left="567" w:hanging="283"/>
        <w:jc w:val="both"/>
        <w:rPr>
          <w:noProof/>
          <w:lang w:val="uz-Cyrl-UZ"/>
        </w:rPr>
      </w:pPr>
      <w:r w:rsidRPr="003B3C68">
        <w:rPr>
          <w:color w:val="000000"/>
        </w:rPr>
        <w:t>доступ к любым документам, касающимся деятельности исполнительного органа общества, и получение их от исполнительного органа для исполнения возложенных на наблюдательный совет общества обязанностей. Полученные документы могут использоваться наблюдательным советом общества и его членами исключительно в служебных целях;</w:t>
      </w:r>
      <w:bookmarkEnd w:id="26"/>
    </w:p>
    <w:p w:rsidR="009D73AF" w:rsidRPr="00B106B3" w:rsidRDefault="002A339F" w:rsidP="00B106B3">
      <w:pPr>
        <w:pStyle w:val="a3"/>
        <w:numPr>
          <w:ilvl w:val="1"/>
          <w:numId w:val="2"/>
        </w:numPr>
        <w:shd w:val="clear" w:color="auto" w:fill="FFFFFF"/>
        <w:tabs>
          <w:tab w:val="left" w:pos="851"/>
        </w:tabs>
        <w:ind w:left="567" w:hanging="283"/>
        <w:jc w:val="both"/>
        <w:rPr>
          <w:noProof/>
          <w:lang w:val="uz-Cyrl-UZ"/>
        </w:rPr>
      </w:pPr>
      <w:r w:rsidRPr="003B3C68">
        <w:rPr>
          <w:color w:val="000000"/>
          <w:lang w:val="uz-Cyrl-UZ"/>
        </w:rPr>
        <w:t>принятие решения о проведении аудиторской проверки, об определении аудиторской организации и предельного размера оплаты ее услуг</w:t>
      </w:r>
      <w:r w:rsidR="009D73AF" w:rsidRPr="003B3C68">
        <w:rPr>
          <w:color w:val="000000"/>
          <w:lang w:val="uz-Cyrl-UZ"/>
        </w:rPr>
        <w:t>;</w:t>
      </w:r>
    </w:p>
    <w:p w:rsidR="00B106B3" w:rsidRPr="0093752F" w:rsidRDefault="00B106B3" w:rsidP="00B106B3">
      <w:pPr>
        <w:pStyle w:val="a3"/>
        <w:numPr>
          <w:ilvl w:val="1"/>
          <w:numId w:val="2"/>
        </w:numPr>
        <w:shd w:val="clear" w:color="auto" w:fill="FFFFFF"/>
        <w:tabs>
          <w:tab w:val="left" w:pos="851"/>
          <w:tab w:val="left" w:pos="1276"/>
        </w:tabs>
        <w:ind w:left="567" w:hanging="283"/>
        <w:jc w:val="both"/>
        <w:rPr>
          <w:highlight w:val="yellow"/>
          <w:lang w:val="uz-Cyrl-UZ"/>
        </w:rPr>
      </w:pPr>
      <w:r w:rsidRPr="0093752F">
        <w:rPr>
          <w:color w:val="000000"/>
          <w:highlight w:val="yellow"/>
        </w:rPr>
        <w:t>утверждение ключевых показателей эффективности и продуктивности деятельности заместителей председателя правления</w:t>
      </w:r>
      <w:r w:rsidRPr="0093752F">
        <w:rPr>
          <w:highlight w:val="yellow"/>
          <w:lang w:val="uz-Cyrl-UZ"/>
        </w:rPr>
        <w:t>;</w:t>
      </w:r>
    </w:p>
    <w:p w:rsidR="00B106B3" w:rsidRPr="0093752F" w:rsidRDefault="00B106B3" w:rsidP="00B106B3">
      <w:pPr>
        <w:pStyle w:val="a3"/>
        <w:numPr>
          <w:ilvl w:val="1"/>
          <w:numId w:val="2"/>
        </w:numPr>
        <w:shd w:val="clear" w:color="auto" w:fill="FFFFFF"/>
        <w:tabs>
          <w:tab w:val="left" w:pos="851"/>
          <w:tab w:val="left" w:pos="1276"/>
        </w:tabs>
        <w:ind w:left="567" w:hanging="283"/>
        <w:jc w:val="both"/>
        <w:rPr>
          <w:color w:val="000000"/>
          <w:highlight w:val="yellow"/>
        </w:rPr>
      </w:pPr>
      <w:r w:rsidRPr="0093752F">
        <w:rPr>
          <w:color w:val="000000"/>
          <w:highlight w:val="yellow"/>
        </w:rPr>
        <w:t>заслушивания отчетов исходя из эффективности работы, основываясь на результатах мероприятий по развитию локализации производства и промышленной кооперации в обществе</w:t>
      </w:r>
      <w:r w:rsidRPr="0093752F">
        <w:rPr>
          <w:highlight w:val="yellow"/>
          <w:lang w:val="uz-Cyrl-UZ"/>
        </w:rPr>
        <w:t>;</w:t>
      </w:r>
    </w:p>
    <w:p w:rsidR="00B106B3" w:rsidRPr="0093752F" w:rsidRDefault="00B106B3" w:rsidP="00B106B3">
      <w:pPr>
        <w:pStyle w:val="a3"/>
        <w:numPr>
          <w:ilvl w:val="1"/>
          <w:numId w:val="2"/>
        </w:numPr>
        <w:shd w:val="clear" w:color="auto" w:fill="FFFFFF"/>
        <w:tabs>
          <w:tab w:val="left" w:pos="851"/>
          <w:tab w:val="left" w:pos="1276"/>
        </w:tabs>
        <w:ind w:left="567" w:hanging="283"/>
        <w:jc w:val="both"/>
        <w:rPr>
          <w:color w:val="000000"/>
          <w:highlight w:val="yellow"/>
        </w:rPr>
      </w:pPr>
      <w:r w:rsidRPr="0093752F">
        <w:rPr>
          <w:color w:val="000000"/>
          <w:highlight w:val="yellow"/>
        </w:rPr>
        <w:t>внедрение механизма проведения ежеквартального внешнего аудита закупок по импорту и эффективного использования валютных ресурсов с учетом прозрачности и обоснованности процесса закупок, в том числе соответствия отечественной продукции, установленным качественным и ценовым параметрам;</w:t>
      </w:r>
    </w:p>
    <w:p w:rsidR="009D73AF" w:rsidRPr="003B3C68" w:rsidRDefault="002A339F" w:rsidP="00B106B3">
      <w:pPr>
        <w:pStyle w:val="a3"/>
        <w:numPr>
          <w:ilvl w:val="1"/>
          <w:numId w:val="2"/>
        </w:numPr>
        <w:shd w:val="clear" w:color="auto" w:fill="FFFFFF"/>
        <w:tabs>
          <w:tab w:val="left" w:pos="851"/>
        </w:tabs>
        <w:ind w:left="567" w:hanging="283"/>
        <w:jc w:val="both"/>
        <w:rPr>
          <w:noProof/>
          <w:lang w:val="uz-Cyrl-UZ"/>
        </w:rPr>
      </w:pPr>
      <w:r w:rsidRPr="003B3C68">
        <w:rPr>
          <w:noProof/>
          <w:lang w:val="uz-Cyrl-UZ"/>
        </w:rPr>
        <w:t xml:space="preserve"> </w:t>
      </w:r>
      <w:r w:rsidR="009D73AF" w:rsidRPr="003B3C68">
        <w:rPr>
          <w:color w:val="000000"/>
          <w:lang w:val="uz-Cyrl-UZ"/>
        </w:rPr>
        <w:t xml:space="preserve">принятие соответствующего решения по объявлению, </w:t>
      </w:r>
      <w:r w:rsidR="009D73AF" w:rsidRPr="003B3C68">
        <w:rPr>
          <w:color w:val="000000"/>
        </w:rPr>
        <w:t>составлен</w:t>
      </w:r>
      <w:r w:rsidR="009D73AF" w:rsidRPr="003B3C68">
        <w:rPr>
          <w:color w:val="000000"/>
          <w:lang w:val="uz-Cyrl-UZ"/>
        </w:rPr>
        <w:t>ой</w:t>
      </w:r>
      <w:r w:rsidR="009D73AF" w:rsidRPr="003B3C68">
        <w:rPr>
          <w:color w:val="000000"/>
        </w:rPr>
        <w:t xml:space="preserve"> в соответствии с Международными стандартами финансовой отчетности, после проведения ее внешнего аудита в соответствии с Международными стандартами аудита.</w:t>
      </w:r>
    </w:p>
    <w:p w:rsidR="002A339F" w:rsidRPr="003B3C68" w:rsidRDefault="003B0873" w:rsidP="00B106B3">
      <w:pPr>
        <w:pStyle w:val="a3"/>
        <w:numPr>
          <w:ilvl w:val="1"/>
          <w:numId w:val="2"/>
        </w:numPr>
        <w:shd w:val="clear" w:color="auto" w:fill="FFFFFF"/>
        <w:tabs>
          <w:tab w:val="left" w:pos="851"/>
        </w:tabs>
        <w:ind w:left="567" w:hanging="283"/>
        <w:jc w:val="both"/>
        <w:rPr>
          <w:noProof/>
          <w:lang w:val="uz-Cyrl-UZ"/>
        </w:rPr>
      </w:pPr>
      <w:bookmarkStart w:id="27" w:name="2383095"/>
      <w:r w:rsidRPr="003B3C68">
        <w:rPr>
          <w:color w:val="000000"/>
        </w:rPr>
        <w:t>дача рекомендаций</w:t>
      </w:r>
      <w:r w:rsidR="002A339F" w:rsidRPr="003B3C68">
        <w:rPr>
          <w:color w:val="000000"/>
        </w:rPr>
        <w:t xml:space="preserve"> по размерам выплачиваемых членам ревизионной комиссии общества вознаграждений и компенсаций;</w:t>
      </w:r>
    </w:p>
    <w:p w:rsidR="00016488" w:rsidRPr="003B3C68" w:rsidRDefault="002A339F" w:rsidP="00F210BE">
      <w:pPr>
        <w:pStyle w:val="a3"/>
        <w:numPr>
          <w:ilvl w:val="1"/>
          <w:numId w:val="2"/>
        </w:numPr>
        <w:shd w:val="clear" w:color="auto" w:fill="FFFFFF"/>
        <w:tabs>
          <w:tab w:val="left" w:pos="567"/>
          <w:tab w:val="left" w:pos="851"/>
        </w:tabs>
        <w:ind w:left="567" w:hanging="283"/>
        <w:jc w:val="both"/>
        <w:rPr>
          <w:color w:val="000000"/>
        </w:rPr>
      </w:pPr>
      <w:r w:rsidRPr="003B3C68">
        <w:rPr>
          <w:color w:val="000000"/>
        </w:rPr>
        <w:t>дача рекомендаций по размеру дивиденда, форме и порядку его выплаты;</w:t>
      </w:r>
      <w:bookmarkStart w:id="28" w:name="2383096"/>
      <w:bookmarkEnd w:id="27"/>
    </w:p>
    <w:p w:rsidR="00016488" w:rsidRPr="003B3C68" w:rsidRDefault="002A339F" w:rsidP="00F210BE">
      <w:pPr>
        <w:pStyle w:val="a3"/>
        <w:numPr>
          <w:ilvl w:val="1"/>
          <w:numId w:val="2"/>
        </w:numPr>
        <w:shd w:val="clear" w:color="auto" w:fill="FFFFFF"/>
        <w:tabs>
          <w:tab w:val="left" w:pos="567"/>
          <w:tab w:val="left" w:pos="851"/>
        </w:tabs>
        <w:ind w:left="567" w:hanging="283"/>
        <w:jc w:val="both"/>
        <w:rPr>
          <w:color w:val="000000"/>
        </w:rPr>
      </w:pPr>
      <w:r w:rsidRPr="003B3C68">
        <w:rPr>
          <w:color w:val="000000"/>
        </w:rPr>
        <w:t>использование резервного и иных фондов общества;</w:t>
      </w:r>
      <w:bookmarkEnd w:id="7"/>
      <w:bookmarkEnd w:id="28"/>
    </w:p>
    <w:p w:rsidR="00016488" w:rsidRPr="003B3C68" w:rsidRDefault="002A339F" w:rsidP="00F210BE">
      <w:pPr>
        <w:pStyle w:val="a3"/>
        <w:numPr>
          <w:ilvl w:val="1"/>
          <w:numId w:val="2"/>
        </w:numPr>
        <w:shd w:val="clear" w:color="auto" w:fill="FFFFFF"/>
        <w:tabs>
          <w:tab w:val="left" w:pos="567"/>
          <w:tab w:val="left" w:pos="851"/>
        </w:tabs>
        <w:ind w:left="567" w:hanging="283"/>
        <w:jc w:val="both"/>
        <w:rPr>
          <w:color w:val="000000"/>
        </w:rPr>
      </w:pPr>
      <w:r w:rsidRPr="003B3C68">
        <w:rPr>
          <w:color w:val="000000"/>
        </w:rPr>
        <w:t>создание филиалов и открытие представительств общества;</w:t>
      </w:r>
    </w:p>
    <w:p w:rsidR="00016488" w:rsidRPr="003B3C68" w:rsidRDefault="002A339F" w:rsidP="00F210BE">
      <w:pPr>
        <w:pStyle w:val="a3"/>
        <w:numPr>
          <w:ilvl w:val="1"/>
          <w:numId w:val="2"/>
        </w:numPr>
        <w:shd w:val="clear" w:color="auto" w:fill="FFFFFF"/>
        <w:tabs>
          <w:tab w:val="left" w:pos="567"/>
          <w:tab w:val="left" w:pos="851"/>
        </w:tabs>
        <w:ind w:left="567" w:hanging="283"/>
        <w:jc w:val="both"/>
        <w:rPr>
          <w:color w:val="000000"/>
        </w:rPr>
      </w:pPr>
      <w:r w:rsidRPr="003B3C68">
        <w:rPr>
          <w:color w:val="000000"/>
        </w:rPr>
        <w:t>создание дочерних и зависимых хозяйственных обществ;</w:t>
      </w:r>
    </w:p>
    <w:p w:rsidR="00016488" w:rsidRPr="003B3C68" w:rsidRDefault="002A339F" w:rsidP="00F210BE">
      <w:pPr>
        <w:pStyle w:val="a3"/>
        <w:numPr>
          <w:ilvl w:val="1"/>
          <w:numId w:val="2"/>
        </w:numPr>
        <w:shd w:val="clear" w:color="auto" w:fill="FFFFFF"/>
        <w:tabs>
          <w:tab w:val="left" w:pos="567"/>
          <w:tab w:val="left" w:pos="851"/>
        </w:tabs>
        <w:ind w:left="567" w:hanging="283"/>
        <w:jc w:val="both"/>
        <w:rPr>
          <w:color w:val="000000"/>
        </w:rPr>
      </w:pPr>
      <w:r w:rsidRPr="003B3C68">
        <w:rPr>
          <w:color w:val="000000"/>
        </w:rPr>
        <w:t xml:space="preserve">принятие решения о совершении сделок в случаях, предусмотренных </w:t>
      </w:r>
      <w:hyperlink r:id="rId7" w:anchor="2384228" w:history="1">
        <w:r w:rsidRPr="003B3C68">
          <w:rPr>
            <w:rStyle w:val="a4"/>
          </w:rPr>
          <w:t>главами 8</w:t>
        </w:r>
      </w:hyperlink>
      <w:r w:rsidRPr="003B3C68">
        <w:rPr>
          <w:color w:val="000000"/>
        </w:rPr>
        <w:t xml:space="preserve"> и </w:t>
      </w:r>
      <w:hyperlink r:id="rId8" w:anchor="2384239" w:history="1">
        <w:r w:rsidRPr="003B3C68">
          <w:rPr>
            <w:rStyle w:val="a4"/>
          </w:rPr>
          <w:t xml:space="preserve">9 </w:t>
        </w:r>
      </w:hyperlink>
      <w:r w:rsidRPr="003B3C68">
        <w:rPr>
          <w:color w:val="000000"/>
        </w:rPr>
        <w:t>настоящего Закона;</w:t>
      </w:r>
    </w:p>
    <w:p w:rsidR="002A339F" w:rsidRPr="003B3C68" w:rsidRDefault="002A339F" w:rsidP="00F210BE">
      <w:pPr>
        <w:pStyle w:val="a3"/>
        <w:numPr>
          <w:ilvl w:val="1"/>
          <w:numId w:val="2"/>
        </w:numPr>
        <w:shd w:val="clear" w:color="auto" w:fill="FFFFFF"/>
        <w:tabs>
          <w:tab w:val="left" w:pos="567"/>
          <w:tab w:val="left" w:pos="851"/>
        </w:tabs>
        <w:ind w:left="567" w:hanging="283"/>
        <w:jc w:val="both"/>
        <w:rPr>
          <w:color w:val="000000"/>
        </w:rPr>
      </w:pPr>
      <w:r w:rsidRPr="003B3C68">
        <w:rPr>
          <w:color w:val="000000"/>
        </w:rPr>
        <w:t xml:space="preserve">заключение сделок, связанных с участием общества в коммерческих и некоммерческих организациях, в порядке, установленном законодательством; </w:t>
      </w:r>
    </w:p>
    <w:p w:rsidR="002F6EB0" w:rsidRPr="003B3C68" w:rsidRDefault="002472C3" w:rsidP="00F210BE">
      <w:pPr>
        <w:tabs>
          <w:tab w:val="left" w:pos="0"/>
        </w:tabs>
        <w:ind w:firstLine="851"/>
        <w:jc w:val="both"/>
        <w:rPr>
          <w:color w:val="000000"/>
        </w:rPr>
      </w:pPr>
      <w:r w:rsidRPr="003B3C68">
        <w:rPr>
          <w:noProof/>
          <w:lang w:val="uz-Cyrl-UZ"/>
        </w:rPr>
        <w:t xml:space="preserve">2.3. </w:t>
      </w:r>
      <w:bookmarkStart w:id="29" w:name="2384146"/>
      <w:r w:rsidR="00A86E4C" w:rsidRPr="003B3C68">
        <w:rPr>
          <w:color w:val="000000"/>
        </w:rPr>
        <w:t>К компетенции Наблюдательного совета О</w:t>
      </w:r>
      <w:r w:rsidR="002F6EB0" w:rsidRPr="003B3C68">
        <w:rPr>
          <w:color w:val="000000"/>
        </w:rPr>
        <w:t>бщества может быть отнесено решение и иных вопросов в соответствии с настоящим Законом</w:t>
      </w:r>
      <w:r w:rsidR="00A86E4C" w:rsidRPr="003B3C68">
        <w:rPr>
          <w:color w:val="000000"/>
        </w:rPr>
        <w:t>, Кодексом</w:t>
      </w:r>
      <w:r w:rsidR="00B106B3">
        <w:rPr>
          <w:color w:val="000000"/>
        </w:rPr>
        <w:t xml:space="preserve"> и </w:t>
      </w:r>
      <w:r w:rsidR="00B106B3" w:rsidRPr="00B106B3">
        <w:rPr>
          <w:color w:val="000000"/>
          <w:highlight w:val="yellow"/>
        </w:rPr>
        <w:t>Правилам</w:t>
      </w:r>
      <w:r w:rsidR="00B106B3">
        <w:rPr>
          <w:color w:val="000000"/>
        </w:rPr>
        <w:t>и</w:t>
      </w:r>
      <w:r w:rsidR="00A86E4C" w:rsidRPr="003B3C68">
        <w:rPr>
          <w:color w:val="000000"/>
        </w:rPr>
        <w:t xml:space="preserve"> корпоративного управления и У</w:t>
      </w:r>
      <w:r w:rsidR="002F6EB0" w:rsidRPr="003B3C68">
        <w:rPr>
          <w:color w:val="000000"/>
        </w:rPr>
        <w:t>ставом общества.</w:t>
      </w:r>
      <w:bookmarkEnd w:id="29"/>
    </w:p>
    <w:p w:rsidR="00BA3261" w:rsidRPr="003B3C68" w:rsidRDefault="002472C3" w:rsidP="00F210BE">
      <w:pPr>
        <w:pStyle w:val="a3"/>
        <w:shd w:val="clear" w:color="auto" w:fill="FFFFFF"/>
        <w:tabs>
          <w:tab w:val="left" w:pos="0"/>
        </w:tabs>
        <w:ind w:left="0" w:firstLine="851"/>
        <w:jc w:val="both"/>
        <w:rPr>
          <w:color w:val="000000"/>
          <w:lang w:val="uz-Cyrl-UZ"/>
        </w:rPr>
      </w:pPr>
      <w:r w:rsidRPr="003B3C68">
        <w:rPr>
          <w:lang w:val="uz-Cyrl-UZ"/>
        </w:rPr>
        <w:t xml:space="preserve">2.4. </w:t>
      </w:r>
      <w:r w:rsidR="002B77B7" w:rsidRPr="003B3C68">
        <w:rPr>
          <w:color w:val="000000"/>
        </w:rPr>
        <w:t>Наблюдательный совет внедряе</w:t>
      </w:r>
      <w:r w:rsidR="00BA3261" w:rsidRPr="003B3C68">
        <w:rPr>
          <w:color w:val="000000"/>
        </w:rPr>
        <w:t>т требование о самостоятельном решении исполнительными</w:t>
      </w:r>
      <w:r w:rsidR="008309A6" w:rsidRPr="003B3C68">
        <w:rPr>
          <w:color w:val="000000"/>
        </w:rPr>
        <w:t xml:space="preserve"> </w:t>
      </w:r>
      <w:r w:rsidR="00BA3261" w:rsidRPr="003B3C68">
        <w:rPr>
          <w:color w:val="000000"/>
        </w:rPr>
        <w:t>органами вопросов, отнесенных к их компетенции, для безусловного</w:t>
      </w:r>
      <w:r w:rsidR="008309A6" w:rsidRPr="003B3C68">
        <w:rPr>
          <w:color w:val="000000"/>
        </w:rPr>
        <w:t xml:space="preserve"> </w:t>
      </w:r>
      <w:r w:rsidR="00BA3261" w:rsidRPr="003B3C68">
        <w:rPr>
          <w:color w:val="000000"/>
        </w:rPr>
        <w:t>выполнения задач, поставленных наблюдательным советом, общим</w:t>
      </w:r>
      <w:r w:rsidR="00BA3261" w:rsidRPr="003B3C68">
        <w:rPr>
          <w:color w:val="000000"/>
        </w:rPr>
        <w:br/>
        <w:t xml:space="preserve">собранием акционеров, уставом и планами развития </w:t>
      </w:r>
      <w:r w:rsidR="002B77B7" w:rsidRPr="003B3C68">
        <w:rPr>
          <w:color w:val="000000"/>
          <w:lang w:val="uz-Cyrl-UZ"/>
        </w:rPr>
        <w:t>об</w:t>
      </w:r>
      <w:r w:rsidR="002B77B7" w:rsidRPr="003B3C68">
        <w:rPr>
          <w:color w:val="000000"/>
        </w:rPr>
        <w:t>щ</w:t>
      </w:r>
      <w:r w:rsidR="002B77B7" w:rsidRPr="003B3C68">
        <w:rPr>
          <w:color w:val="000000"/>
          <w:lang w:val="uz-Cyrl-UZ"/>
        </w:rPr>
        <w:t>ества.</w:t>
      </w:r>
    </w:p>
    <w:p w:rsidR="002472C3" w:rsidRPr="003B3C68" w:rsidRDefault="002472C3" w:rsidP="00F210BE">
      <w:pPr>
        <w:pStyle w:val="a3"/>
        <w:shd w:val="clear" w:color="auto" w:fill="FFFFFF"/>
        <w:tabs>
          <w:tab w:val="left" w:pos="0"/>
        </w:tabs>
        <w:ind w:left="0" w:firstLine="851"/>
        <w:jc w:val="both"/>
        <w:rPr>
          <w:lang w:val="uz-Cyrl-UZ"/>
        </w:rPr>
      </w:pPr>
      <w:r w:rsidRPr="003B3C68">
        <w:rPr>
          <w:lang w:val="uz-Cyrl-UZ"/>
        </w:rPr>
        <w:t xml:space="preserve">2.5. </w:t>
      </w:r>
      <w:r w:rsidR="002B77B7" w:rsidRPr="003B3C68">
        <w:rPr>
          <w:color w:val="000000"/>
        </w:rPr>
        <w:t>Наблюдательный совет координирует деятельность исполнительного органа, органов внутреннего контроля общества, коллегиальных органов, созданных в обществе, и, при необходимости, привлекает экспертов для организации разработки планов развития общества и мониторинга достижения обозначенных в них целей.</w:t>
      </w:r>
    </w:p>
    <w:p w:rsidR="002472C3" w:rsidRPr="003B3C68" w:rsidRDefault="002472C3" w:rsidP="00F210BE">
      <w:pPr>
        <w:pStyle w:val="a3"/>
        <w:shd w:val="clear" w:color="auto" w:fill="FFFFFF"/>
        <w:tabs>
          <w:tab w:val="left" w:pos="0"/>
        </w:tabs>
        <w:ind w:left="0" w:firstLine="851"/>
        <w:jc w:val="both"/>
        <w:rPr>
          <w:noProof/>
          <w:lang w:val="uz-Cyrl-UZ"/>
        </w:rPr>
      </w:pPr>
      <w:r w:rsidRPr="003B3C68">
        <w:rPr>
          <w:lang w:val="uz-Cyrl-UZ"/>
        </w:rPr>
        <w:t xml:space="preserve">2.6. </w:t>
      </w:r>
      <w:r w:rsidR="002B77B7" w:rsidRPr="003B3C68">
        <w:rPr>
          <w:color w:val="000000"/>
        </w:rPr>
        <w:t>Наблюдательный совет определяет в качестве стратегических целей общества поддержание финансовой устойчивости, повышение производительности труда, конкурентоспособности продукции, рост показателей производства, экспорта и энергоэффективности, осуществление модернизации, технического и технологического обновления производств, ведущие к повышению стоимости акций</w:t>
      </w:r>
      <w:r w:rsidR="008309A6" w:rsidRPr="003B3C68">
        <w:rPr>
          <w:color w:val="000000"/>
        </w:rPr>
        <w:t>.</w:t>
      </w:r>
    </w:p>
    <w:p w:rsidR="00F23BEE" w:rsidRPr="003B3C68" w:rsidRDefault="002472C3" w:rsidP="00F210BE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</w:rPr>
      </w:pPr>
      <w:bookmarkStart w:id="30" w:name="2383111"/>
      <w:r w:rsidRPr="003B3C68">
        <w:rPr>
          <w:noProof/>
          <w:lang w:val="uz-Cyrl-UZ"/>
        </w:rPr>
        <w:lastRenderedPageBreak/>
        <w:t xml:space="preserve">2.7. </w:t>
      </w:r>
      <w:r w:rsidR="008309A6" w:rsidRPr="003B3C68">
        <w:rPr>
          <w:color w:val="000000"/>
        </w:rPr>
        <w:t xml:space="preserve">Наблюдательный совет общества </w:t>
      </w:r>
      <w:r w:rsidR="002B77B7" w:rsidRPr="003B3C68">
        <w:rPr>
          <w:color w:val="000000"/>
        </w:rPr>
        <w:t>предусматрива</w:t>
      </w:r>
      <w:r w:rsidR="008309A6" w:rsidRPr="003B3C68">
        <w:rPr>
          <w:color w:val="000000"/>
        </w:rPr>
        <w:t>е</w:t>
      </w:r>
      <w:r w:rsidR="002B77B7" w:rsidRPr="003B3C68">
        <w:rPr>
          <w:color w:val="000000"/>
        </w:rPr>
        <w:t>т в Положении о</w:t>
      </w:r>
      <w:r w:rsidR="008309A6" w:rsidRPr="003B3C68">
        <w:rPr>
          <w:color w:val="000000"/>
        </w:rPr>
        <w:t xml:space="preserve"> </w:t>
      </w:r>
      <w:r w:rsidR="002B77B7" w:rsidRPr="003B3C68">
        <w:rPr>
          <w:color w:val="000000"/>
        </w:rPr>
        <w:t>наблюдательном совете условия,</w:t>
      </w:r>
      <w:r w:rsidR="008309A6" w:rsidRPr="003B3C68">
        <w:rPr>
          <w:color w:val="000000"/>
        </w:rPr>
        <w:t xml:space="preserve"> </w:t>
      </w:r>
      <w:r w:rsidR="002B77B7" w:rsidRPr="003B3C68">
        <w:rPr>
          <w:color w:val="000000"/>
        </w:rPr>
        <w:t>при которых член наблюдательного совета может освобождаться</w:t>
      </w:r>
      <w:r w:rsidR="008309A6" w:rsidRPr="003B3C68">
        <w:rPr>
          <w:color w:val="000000"/>
        </w:rPr>
        <w:t xml:space="preserve"> </w:t>
      </w:r>
      <w:r w:rsidR="002B77B7" w:rsidRPr="003B3C68">
        <w:rPr>
          <w:color w:val="000000"/>
        </w:rPr>
        <w:t>от исполнения обязанностей, порядок деятельности и функции</w:t>
      </w:r>
      <w:r w:rsidR="008309A6" w:rsidRPr="003B3C68">
        <w:rPr>
          <w:color w:val="000000"/>
        </w:rPr>
        <w:t xml:space="preserve"> п</w:t>
      </w:r>
      <w:r w:rsidR="002B77B7" w:rsidRPr="003B3C68">
        <w:rPr>
          <w:color w:val="000000"/>
        </w:rPr>
        <w:t>ред</w:t>
      </w:r>
      <w:r w:rsidR="008309A6" w:rsidRPr="003B3C68">
        <w:rPr>
          <w:color w:val="000000"/>
        </w:rPr>
        <w:t>седателя наблюдательного совета</w:t>
      </w:r>
      <w:r w:rsidR="002B77B7" w:rsidRPr="003B3C68">
        <w:rPr>
          <w:color w:val="000000"/>
        </w:rPr>
        <w:t>, связанные с организацией</w:t>
      </w:r>
      <w:r w:rsidR="008309A6" w:rsidRPr="003B3C68">
        <w:rPr>
          <w:color w:val="000000"/>
        </w:rPr>
        <w:t xml:space="preserve"> </w:t>
      </w:r>
      <w:r w:rsidR="002B77B7" w:rsidRPr="003B3C68">
        <w:rPr>
          <w:color w:val="000000"/>
        </w:rPr>
        <w:t>и проведением его заседаний</w:t>
      </w:r>
      <w:r w:rsidR="008309A6" w:rsidRPr="003B3C68">
        <w:rPr>
          <w:color w:val="000000"/>
        </w:rPr>
        <w:t>.</w:t>
      </w:r>
    </w:p>
    <w:p w:rsidR="00EC398B" w:rsidRPr="003B3C68" w:rsidRDefault="002472C3" w:rsidP="00F210BE">
      <w:pPr>
        <w:shd w:val="clear" w:color="auto" w:fill="FFFFFF"/>
        <w:tabs>
          <w:tab w:val="left" w:pos="0"/>
        </w:tabs>
        <w:ind w:firstLine="851"/>
        <w:jc w:val="both"/>
      </w:pPr>
      <w:r w:rsidRPr="003B3C68">
        <w:rPr>
          <w:noProof/>
          <w:lang w:val="uz-Cyrl-UZ"/>
        </w:rPr>
        <w:t xml:space="preserve">2.8. </w:t>
      </w:r>
      <w:bookmarkEnd w:id="30"/>
      <w:r w:rsidR="00EC398B" w:rsidRPr="003B3C68">
        <w:t xml:space="preserve">Вопросы, отнесенные к компетенции Наблюдательного совета общества, не могут быть переданы на решение </w:t>
      </w:r>
      <w:r w:rsidR="00ED1EBF" w:rsidRPr="003B3C68">
        <w:t>Правления О</w:t>
      </w:r>
      <w:r w:rsidR="00EC398B" w:rsidRPr="003B3C68">
        <w:t>бщества.</w:t>
      </w:r>
    </w:p>
    <w:p w:rsidR="002472C3" w:rsidRPr="003B3C68" w:rsidRDefault="00087A25" w:rsidP="00764FF7">
      <w:pPr>
        <w:numPr>
          <w:ilvl w:val="0"/>
          <w:numId w:val="5"/>
        </w:numPr>
        <w:tabs>
          <w:tab w:val="left" w:pos="0"/>
        </w:tabs>
        <w:spacing w:before="120" w:after="120"/>
        <w:ind w:left="0" w:firstLine="851"/>
        <w:jc w:val="center"/>
        <w:rPr>
          <w:color w:val="000000"/>
        </w:rPr>
      </w:pPr>
      <w:bookmarkStart w:id="31" w:name="1573638"/>
      <w:bookmarkEnd w:id="8"/>
      <w:r w:rsidRPr="003B3C68">
        <w:rPr>
          <w:b/>
          <w:color w:val="000000"/>
        </w:rPr>
        <w:t>Избрание членов Наблюдательного</w:t>
      </w:r>
      <w:r w:rsidRPr="003B3C68">
        <w:rPr>
          <w:color w:val="000000"/>
        </w:rPr>
        <w:t xml:space="preserve"> </w:t>
      </w:r>
      <w:r w:rsidRPr="003B3C68">
        <w:rPr>
          <w:b/>
          <w:color w:val="000000"/>
        </w:rPr>
        <w:t>совета</w:t>
      </w:r>
    </w:p>
    <w:p w:rsidR="00EC398B" w:rsidRPr="003B3C68" w:rsidRDefault="002472C3" w:rsidP="007301C2">
      <w:pPr>
        <w:shd w:val="clear" w:color="auto" w:fill="FFFFFF"/>
        <w:tabs>
          <w:tab w:val="left" w:pos="0"/>
        </w:tabs>
        <w:ind w:firstLine="851"/>
        <w:jc w:val="both"/>
        <w:rPr>
          <w:color w:val="000000" w:themeColor="text1"/>
        </w:rPr>
      </w:pPr>
      <w:r w:rsidRPr="003B3C68">
        <w:rPr>
          <w:color w:val="000000"/>
          <w:lang w:val="uz-Cyrl-UZ"/>
        </w:rPr>
        <w:t xml:space="preserve">3.1. </w:t>
      </w:r>
      <w:bookmarkEnd w:id="31"/>
      <w:r w:rsidR="00EC398B" w:rsidRPr="003B3C68">
        <w:rPr>
          <w:color w:val="000000" w:themeColor="text1"/>
        </w:rPr>
        <w:t xml:space="preserve">Члены Наблюдательного совета Общества избираются Общим собранием акционеров в порядке, предусмотренном законодательством и Уставом общества, сроком на </w:t>
      </w:r>
      <w:r w:rsidR="00EC398B" w:rsidRPr="003B3C68">
        <w:rPr>
          <w:b/>
          <w:color w:val="000000" w:themeColor="text1"/>
        </w:rPr>
        <w:t>один год</w:t>
      </w:r>
      <w:r w:rsidR="00EC398B" w:rsidRPr="003B3C68">
        <w:rPr>
          <w:color w:val="000000" w:themeColor="text1"/>
        </w:rPr>
        <w:t>.</w:t>
      </w:r>
    </w:p>
    <w:p w:rsidR="00EC398B" w:rsidRPr="003B3C68" w:rsidRDefault="002472C3" w:rsidP="007301C2">
      <w:pPr>
        <w:shd w:val="clear" w:color="auto" w:fill="FFFFFF"/>
        <w:tabs>
          <w:tab w:val="left" w:pos="0"/>
        </w:tabs>
        <w:ind w:firstLine="851"/>
        <w:jc w:val="both"/>
      </w:pPr>
      <w:bookmarkStart w:id="32" w:name="1251657"/>
      <w:bookmarkStart w:id="33" w:name="1251669"/>
      <w:bookmarkStart w:id="34" w:name="2383114"/>
      <w:bookmarkStart w:id="35" w:name="1573656"/>
      <w:bookmarkEnd w:id="32"/>
      <w:bookmarkEnd w:id="33"/>
      <w:r w:rsidRPr="003B3C68">
        <w:rPr>
          <w:color w:val="000000" w:themeColor="text1"/>
          <w:lang w:val="uz-Cyrl-UZ"/>
        </w:rPr>
        <w:t xml:space="preserve">3.2. </w:t>
      </w:r>
      <w:bookmarkEnd w:id="34"/>
      <w:r w:rsidR="00EC398B" w:rsidRPr="003B3C68">
        <w:rPr>
          <w:color w:val="000000" w:themeColor="text1"/>
        </w:rPr>
        <w:t>Лица, избранные в состав членов Наблюдательного совета общества, могут переизбираться неограниченно</w:t>
      </w:r>
      <w:r w:rsidR="00EC398B" w:rsidRPr="003B3C68">
        <w:t>.</w:t>
      </w:r>
    </w:p>
    <w:p w:rsidR="00ED1EBF" w:rsidRPr="003B3C68" w:rsidRDefault="00EC398B" w:rsidP="00D43782">
      <w:pPr>
        <w:shd w:val="clear" w:color="auto" w:fill="FFFFFF"/>
        <w:tabs>
          <w:tab w:val="left" w:pos="0"/>
        </w:tabs>
        <w:ind w:firstLine="851"/>
        <w:jc w:val="both"/>
      </w:pPr>
      <w:r w:rsidRPr="003B3C68">
        <w:t xml:space="preserve">3.3. </w:t>
      </w:r>
      <w:r w:rsidR="00D43782">
        <w:rPr>
          <w:color w:val="000000"/>
        </w:rPr>
        <w:t>Члены правления и директор общества, лица, работающие по трудовому договору (контракту) в его дочерних и зависимых хозяйственных обществах, и члены органов управления данных обществ не могут быть избраны в наблюдательный совет общества</w:t>
      </w:r>
      <w:r w:rsidRPr="003B3C68">
        <w:t xml:space="preserve">. </w:t>
      </w:r>
    </w:p>
    <w:p w:rsidR="00EC398B" w:rsidRPr="003B3C68" w:rsidRDefault="00ED1EBF" w:rsidP="007301C2">
      <w:pPr>
        <w:shd w:val="clear" w:color="auto" w:fill="FFFFFF"/>
        <w:tabs>
          <w:tab w:val="left" w:pos="0"/>
        </w:tabs>
        <w:ind w:firstLine="851"/>
      </w:pPr>
      <w:r w:rsidRPr="003B3C68">
        <w:t xml:space="preserve">3.4. </w:t>
      </w:r>
      <w:r w:rsidR="00EC398B" w:rsidRPr="003B3C68">
        <w:t>Членами Наблюдательного совета общества не могут быть лица, работающие по трудовому договору (контракту) в этом же обществе.</w:t>
      </w:r>
    </w:p>
    <w:p w:rsidR="00ED1EBF" w:rsidRPr="003B3C68" w:rsidRDefault="00EC398B" w:rsidP="007301C2">
      <w:pPr>
        <w:shd w:val="clear" w:color="auto" w:fill="FFFFFF"/>
        <w:tabs>
          <w:tab w:val="left" w:pos="0"/>
        </w:tabs>
        <w:ind w:firstLine="851"/>
      </w:pPr>
      <w:r w:rsidRPr="003B3C68">
        <w:t>3</w:t>
      </w:r>
      <w:r w:rsidR="00ED1EBF" w:rsidRPr="003B3C68">
        <w:t>.5.</w:t>
      </w:r>
      <w:r w:rsidRPr="003B3C68">
        <w:t>. Требования, предъявляемые к лицам, избираемым в состав Наблюдательного совета общества, могут устанавливаться Уставом общес</w:t>
      </w:r>
      <w:r w:rsidR="00ED1EBF" w:rsidRPr="003B3C68">
        <w:t>тва или решением, утвержденным О</w:t>
      </w:r>
      <w:r w:rsidRPr="003B3C68">
        <w:t>бщим собранием акционеров</w:t>
      </w:r>
    </w:p>
    <w:p w:rsidR="001C18DB" w:rsidRPr="003B3C68" w:rsidRDefault="002472C3" w:rsidP="00F133B9">
      <w:pPr>
        <w:shd w:val="clear" w:color="auto" w:fill="EAF1DD" w:themeFill="accent3" w:themeFillTint="33"/>
        <w:tabs>
          <w:tab w:val="left" w:pos="0"/>
        </w:tabs>
        <w:ind w:firstLine="851"/>
        <w:jc w:val="both"/>
        <w:rPr>
          <w:color w:val="000000"/>
          <w:lang w:val="uz-Cyrl-UZ"/>
        </w:rPr>
      </w:pPr>
      <w:r w:rsidRPr="003B3C68">
        <w:rPr>
          <w:color w:val="000000"/>
          <w:lang w:val="uz-Cyrl-UZ"/>
        </w:rPr>
        <w:t xml:space="preserve">3.6. </w:t>
      </w:r>
      <w:r w:rsidR="00F133B9">
        <w:rPr>
          <w:color w:val="000000"/>
          <w:lang w:val="uz-Cyrl-UZ"/>
        </w:rPr>
        <w:t>К</w:t>
      </w:r>
      <w:r w:rsidR="00F133B9" w:rsidRPr="003B3C68">
        <w:rPr>
          <w:color w:val="000000"/>
        </w:rPr>
        <w:t>валификационные</w:t>
      </w:r>
      <w:r w:rsidR="001C18DB" w:rsidRPr="003B3C68">
        <w:rPr>
          <w:color w:val="000000"/>
        </w:rPr>
        <w:t xml:space="preserve"> требования к кандидатам в члены наблюдательного совета, включая наличие квалификационного аттестата </w:t>
      </w:r>
      <w:r w:rsidR="00F133B9">
        <w:rPr>
          <w:color w:val="000000"/>
        </w:rPr>
        <w:t xml:space="preserve">или сертификата </w:t>
      </w:r>
      <w:r w:rsidR="001C18DB" w:rsidRPr="003B3C68">
        <w:rPr>
          <w:color w:val="000000"/>
        </w:rPr>
        <w:t>корпоративного управляющего выданного Научно-образовательным центром корпоративного управления (кроме случаев, установленных законодательством)</w:t>
      </w:r>
      <w:r w:rsidR="00F133B9">
        <w:rPr>
          <w:color w:val="000000"/>
        </w:rPr>
        <w:t xml:space="preserve">. </w:t>
      </w:r>
      <w:r w:rsidR="00F133B9" w:rsidRPr="00F133B9">
        <w:rPr>
          <w:color w:val="000000"/>
        </w:rPr>
        <w:t xml:space="preserve">Выдвижение </w:t>
      </w:r>
      <w:r w:rsidR="00F133B9">
        <w:rPr>
          <w:color w:val="000000"/>
        </w:rPr>
        <w:t>кандидатур</w:t>
      </w:r>
      <w:r w:rsidR="00F133B9" w:rsidRPr="00F133B9">
        <w:rPr>
          <w:color w:val="000000"/>
        </w:rPr>
        <w:t xml:space="preserve"> в члены Наблюдательного совета Общества осуществляется в порядке, установленном Кабинетом Министров</w:t>
      </w:r>
      <w:r w:rsidR="00F133B9">
        <w:rPr>
          <w:color w:val="000000"/>
        </w:rPr>
        <w:t xml:space="preserve"> Республики Узбекистан</w:t>
      </w:r>
      <w:r w:rsidR="001C18DB" w:rsidRPr="003B3C68">
        <w:rPr>
          <w:color w:val="000000"/>
        </w:rPr>
        <w:t>;</w:t>
      </w:r>
      <w:r w:rsidR="001C18DB" w:rsidRPr="003B3C68">
        <w:rPr>
          <w:color w:val="000000"/>
          <w:lang w:val="uz-Cyrl-UZ"/>
        </w:rPr>
        <w:t xml:space="preserve"> </w:t>
      </w:r>
    </w:p>
    <w:p w:rsidR="00F133B9" w:rsidRDefault="002472C3" w:rsidP="00F133B9">
      <w:pPr>
        <w:shd w:val="clear" w:color="auto" w:fill="EAF1DD" w:themeFill="accent3" w:themeFillTint="33"/>
        <w:tabs>
          <w:tab w:val="left" w:pos="0"/>
        </w:tabs>
        <w:ind w:firstLine="851"/>
        <w:jc w:val="both"/>
        <w:rPr>
          <w:lang w:val="uz-Cyrl-UZ"/>
        </w:rPr>
      </w:pPr>
      <w:r w:rsidRPr="003B3C68">
        <w:rPr>
          <w:lang w:val="uz-Cyrl-UZ"/>
        </w:rPr>
        <w:t xml:space="preserve">3.7. </w:t>
      </w:r>
      <w:r w:rsidR="00F133B9">
        <w:rPr>
          <w:color w:val="000000"/>
        </w:rPr>
        <w:t>В составе наблюдательного совета общества, должно быть не менее одного независимого члена, который может ежегодно переизбираться. При этом выдвижение кандидатуры и голосование по независимому члену наблюдательного совета осуществляются представителями государства и (или) хозяйственного объединения</w:t>
      </w:r>
      <w:r w:rsidRPr="003B3C68">
        <w:rPr>
          <w:lang w:val="uz-Cyrl-UZ"/>
        </w:rPr>
        <w:t>.</w:t>
      </w:r>
      <w:r w:rsidR="00CA4E41" w:rsidRPr="003B3C68">
        <w:rPr>
          <w:lang w:val="uz-Cyrl-UZ"/>
        </w:rPr>
        <w:t xml:space="preserve"> </w:t>
      </w:r>
    </w:p>
    <w:p w:rsidR="002472C3" w:rsidRPr="003B3C68" w:rsidRDefault="00E009F2" w:rsidP="00F133B9">
      <w:pPr>
        <w:shd w:val="clear" w:color="auto" w:fill="EAF1DD" w:themeFill="accent3" w:themeFillTint="33"/>
        <w:tabs>
          <w:tab w:val="left" w:pos="0"/>
        </w:tabs>
        <w:ind w:firstLine="851"/>
        <w:jc w:val="both"/>
        <w:rPr>
          <w:lang w:val="uz-Cyrl-UZ"/>
        </w:rPr>
      </w:pPr>
      <w:r w:rsidRPr="003B3C68">
        <w:rPr>
          <w:color w:val="000000"/>
        </w:rPr>
        <w:t xml:space="preserve">Независимыми членами наблюдательного совета </w:t>
      </w:r>
      <w:r w:rsidR="00CA4E41" w:rsidRPr="003B3C68">
        <w:rPr>
          <w:color w:val="000000"/>
        </w:rPr>
        <w:t>общества</w:t>
      </w:r>
      <w:r w:rsidRPr="003B3C68">
        <w:rPr>
          <w:color w:val="000000"/>
        </w:rPr>
        <w:t xml:space="preserve"> могут</w:t>
      </w:r>
      <w:r w:rsidRPr="003B3C68">
        <w:rPr>
          <w:color w:val="000000"/>
        </w:rPr>
        <w:br/>
        <w:t>являться лица, которые:</w:t>
      </w:r>
    </w:p>
    <w:p w:rsidR="00F133B9" w:rsidRDefault="007301C2" w:rsidP="00F133B9">
      <w:pPr>
        <w:numPr>
          <w:ilvl w:val="0"/>
          <w:numId w:val="6"/>
        </w:numPr>
        <w:shd w:val="clear" w:color="auto" w:fill="EAF1DD" w:themeFill="accent3" w:themeFillTint="33"/>
        <w:ind w:left="1418" w:hanging="567"/>
        <w:jc w:val="both"/>
        <w:rPr>
          <w:color w:val="000000"/>
        </w:rPr>
      </w:pPr>
      <w:r w:rsidRPr="003B3C68">
        <w:t xml:space="preserve">не работали в АО, на его дочерних или аффилированных предприятиях в течение </w:t>
      </w:r>
      <w:r w:rsidR="00F133B9" w:rsidRPr="00F133B9">
        <w:rPr>
          <w:color w:val="000000"/>
        </w:rPr>
        <w:t xml:space="preserve">не работало в обществе и (или) в аффилированных лицах общества в течение последних трех лет; </w:t>
      </w:r>
    </w:p>
    <w:p w:rsidR="00F133B9" w:rsidRDefault="00F133B9" w:rsidP="00F133B9">
      <w:pPr>
        <w:numPr>
          <w:ilvl w:val="0"/>
          <w:numId w:val="6"/>
        </w:numPr>
        <w:shd w:val="clear" w:color="auto" w:fill="EAF1DD" w:themeFill="accent3" w:themeFillTint="33"/>
        <w:ind w:left="1418" w:hanging="567"/>
        <w:jc w:val="both"/>
        <w:rPr>
          <w:color w:val="000000"/>
        </w:rPr>
      </w:pPr>
      <w:r w:rsidRPr="00F133B9">
        <w:rPr>
          <w:color w:val="000000"/>
        </w:rPr>
        <w:t xml:space="preserve">не является акционером общества и (или) учредителем (акционером, участником) аффилированных лиц общества; </w:t>
      </w:r>
    </w:p>
    <w:p w:rsidR="00F133B9" w:rsidRDefault="00F133B9" w:rsidP="00F133B9">
      <w:pPr>
        <w:numPr>
          <w:ilvl w:val="0"/>
          <w:numId w:val="6"/>
        </w:numPr>
        <w:shd w:val="clear" w:color="auto" w:fill="EAF1DD" w:themeFill="accent3" w:themeFillTint="33"/>
        <w:ind w:left="1418" w:hanging="567"/>
        <w:jc w:val="both"/>
        <w:rPr>
          <w:color w:val="000000"/>
        </w:rPr>
      </w:pPr>
      <w:r w:rsidRPr="00F133B9">
        <w:rPr>
          <w:color w:val="000000"/>
        </w:rPr>
        <w:t xml:space="preserve">не имеет гражданско-правовых отношений с крупным клиентом и (или) крупным поставщиком общества и (или) аффилированного лица общества. При этом крупным клиентом и крупным поставщиком признаются лица, с которыми имеется действующий договор на сумму свыше двух тысяч минимальных размеров заработной платы; </w:t>
      </w:r>
    </w:p>
    <w:p w:rsidR="00F133B9" w:rsidRDefault="00F133B9" w:rsidP="00F133B9">
      <w:pPr>
        <w:numPr>
          <w:ilvl w:val="0"/>
          <w:numId w:val="6"/>
        </w:numPr>
        <w:shd w:val="clear" w:color="auto" w:fill="EAF1DD" w:themeFill="accent3" w:themeFillTint="33"/>
        <w:ind w:left="1418" w:hanging="567"/>
        <w:jc w:val="both"/>
        <w:rPr>
          <w:color w:val="000000"/>
        </w:rPr>
      </w:pPr>
      <w:r w:rsidRPr="00F133B9">
        <w:rPr>
          <w:color w:val="000000"/>
        </w:rPr>
        <w:t xml:space="preserve">не имеет каких-либо договоренностей с обществом и (или) аффилированными лицами общества, за исключением связанных с обеспечением выполнения задач и функций члена наблюдательного совета; </w:t>
      </w:r>
    </w:p>
    <w:p w:rsidR="00F133B9" w:rsidRPr="00F133B9" w:rsidRDefault="00F133B9" w:rsidP="00F133B9">
      <w:pPr>
        <w:numPr>
          <w:ilvl w:val="0"/>
          <w:numId w:val="6"/>
        </w:numPr>
        <w:shd w:val="clear" w:color="auto" w:fill="EAF1DD" w:themeFill="accent3" w:themeFillTint="33"/>
        <w:tabs>
          <w:tab w:val="left" w:pos="0"/>
        </w:tabs>
        <w:ind w:left="1418" w:hanging="567"/>
        <w:jc w:val="both"/>
        <w:rPr>
          <w:lang w:val="uz-Cyrl-UZ"/>
        </w:rPr>
      </w:pPr>
      <w:r w:rsidRPr="00F133B9">
        <w:rPr>
          <w:color w:val="000000"/>
        </w:rPr>
        <w:t xml:space="preserve">не является супругом (супругой), родителем (усыновителем, удочерителем), ребенком (усыновленным, удочеренным), кровным или сводным братом или сестрой лица, которое является либо было в течение последних трех лет </w:t>
      </w:r>
      <w:r w:rsidRPr="00F133B9">
        <w:rPr>
          <w:color w:val="000000"/>
        </w:rPr>
        <w:lastRenderedPageBreak/>
        <w:t xml:space="preserve">членом органов управления и внутреннего контроля общества и (или) аффилированных лиц общества; </w:t>
      </w:r>
    </w:p>
    <w:p w:rsidR="00435BDF" w:rsidRPr="00F133B9" w:rsidRDefault="00F133B9" w:rsidP="00F133B9">
      <w:pPr>
        <w:numPr>
          <w:ilvl w:val="0"/>
          <w:numId w:val="6"/>
        </w:numPr>
        <w:shd w:val="clear" w:color="auto" w:fill="EAF1DD" w:themeFill="accent3" w:themeFillTint="33"/>
        <w:tabs>
          <w:tab w:val="left" w:pos="0"/>
        </w:tabs>
        <w:ind w:left="1418" w:hanging="567"/>
        <w:jc w:val="both"/>
        <w:rPr>
          <w:lang w:val="uz-Cyrl-UZ"/>
        </w:rPr>
      </w:pPr>
      <w:r>
        <w:rPr>
          <w:color w:val="000000"/>
          <w:lang w:val="uz-Cyrl-UZ"/>
        </w:rPr>
        <w:t xml:space="preserve"> </w:t>
      </w:r>
      <w:r w:rsidRPr="00F133B9">
        <w:rPr>
          <w:color w:val="000000"/>
        </w:rPr>
        <w:t>не является работником органа государственного управления или государственного предприятия</w:t>
      </w:r>
    </w:p>
    <w:p w:rsidR="00EC398B" w:rsidRPr="003B3C68" w:rsidRDefault="002472C3" w:rsidP="00927DF4">
      <w:pPr>
        <w:shd w:val="clear" w:color="auto" w:fill="FFFFFF"/>
        <w:tabs>
          <w:tab w:val="left" w:pos="0"/>
        </w:tabs>
        <w:ind w:firstLine="851"/>
        <w:jc w:val="both"/>
      </w:pPr>
      <w:bookmarkStart w:id="36" w:name="2383124"/>
      <w:r w:rsidRPr="003B3C68">
        <w:rPr>
          <w:lang w:val="uz-Cyrl-UZ"/>
        </w:rPr>
        <w:t xml:space="preserve">3.8. </w:t>
      </w:r>
      <w:bookmarkEnd w:id="36"/>
      <w:r w:rsidR="00EC398B" w:rsidRPr="003B3C68">
        <w:t>Выборы членов Наблюдательного совета Общества осуществляются кумулятивным голосованием.</w:t>
      </w:r>
    </w:p>
    <w:p w:rsidR="00EC398B" w:rsidRPr="003B3C68" w:rsidRDefault="00EC398B" w:rsidP="00927DF4">
      <w:pPr>
        <w:shd w:val="clear" w:color="auto" w:fill="FFFFFF"/>
        <w:tabs>
          <w:tab w:val="left" w:pos="0"/>
        </w:tabs>
        <w:ind w:firstLine="851"/>
        <w:jc w:val="both"/>
      </w:pPr>
      <w:r w:rsidRPr="003B3C68">
        <w:t>3.9. При кумулятивном голосовании число голосов, принадлежащих каждому акционеру, умножается на число лиц, которые должны быть избраны в наблюдательный совет общества, и акционер вправе отдать полученные таким образом голоса полностью за одного кандидата или распределить их между двумя и более кандидатами.</w:t>
      </w:r>
    </w:p>
    <w:p w:rsidR="00EC398B" w:rsidRDefault="00EC398B" w:rsidP="00927DF4">
      <w:pPr>
        <w:shd w:val="clear" w:color="auto" w:fill="FFFFFF"/>
        <w:tabs>
          <w:tab w:val="left" w:pos="0"/>
        </w:tabs>
        <w:ind w:firstLine="851"/>
        <w:jc w:val="both"/>
      </w:pPr>
      <w:r w:rsidRPr="003B3C68">
        <w:t>3.10. Избранными в состав Наблюдательного совета считаются кандидаты, набравшие наибольшее число голосов.</w:t>
      </w:r>
    </w:p>
    <w:p w:rsidR="003266B9" w:rsidRDefault="003266B9" w:rsidP="003266B9">
      <w:pPr>
        <w:shd w:val="clear" w:color="auto" w:fill="FFFFFF"/>
        <w:tabs>
          <w:tab w:val="left" w:pos="0"/>
        </w:tabs>
        <w:spacing w:before="120"/>
        <w:ind w:firstLine="851"/>
        <w:jc w:val="center"/>
        <w:rPr>
          <w:b/>
        </w:rPr>
      </w:pPr>
      <w:r w:rsidRPr="003266B9">
        <w:rPr>
          <w:b/>
        </w:rPr>
        <w:t>4. Квалификационные требования к кандидатам в члены наблюдательного совета</w:t>
      </w:r>
    </w:p>
    <w:p w:rsidR="003266B9" w:rsidRDefault="003266B9" w:rsidP="003266B9">
      <w:pPr>
        <w:shd w:val="clear" w:color="auto" w:fill="FFFFFF"/>
        <w:tabs>
          <w:tab w:val="left" w:pos="0"/>
        </w:tabs>
        <w:spacing w:before="120"/>
        <w:ind w:firstLine="851"/>
        <w:jc w:val="both"/>
      </w:pPr>
      <w:r w:rsidRPr="003266B9">
        <w:t xml:space="preserve">4.1. </w:t>
      </w:r>
      <w:r>
        <w:t>Член наблюдательного совета должен отвечает следующим требованиям:</w:t>
      </w:r>
    </w:p>
    <w:p w:rsidR="003266B9" w:rsidRDefault="003266B9" w:rsidP="003266B9">
      <w:pPr>
        <w:shd w:val="clear" w:color="auto" w:fill="FFFFFF"/>
        <w:tabs>
          <w:tab w:val="left" w:pos="0"/>
        </w:tabs>
        <w:ind w:firstLine="851"/>
        <w:jc w:val="both"/>
      </w:pPr>
      <w:r>
        <w:t>- имеет высшее образование;</w:t>
      </w:r>
    </w:p>
    <w:p w:rsidR="003266B9" w:rsidRDefault="003266B9" w:rsidP="003266B9">
      <w:pPr>
        <w:shd w:val="clear" w:color="auto" w:fill="FFFFFF"/>
        <w:tabs>
          <w:tab w:val="left" w:pos="0"/>
        </w:tabs>
        <w:ind w:firstLine="851"/>
        <w:jc w:val="both"/>
      </w:pPr>
      <w:r>
        <w:t xml:space="preserve">- </w:t>
      </w:r>
      <w:r w:rsidRPr="003266B9">
        <w:t xml:space="preserve">наличие квалификационного </w:t>
      </w:r>
      <w:r>
        <w:t xml:space="preserve">сертификата или </w:t>
      </w:r>
      <w:r w:rsidRPr="003266B9">
        <w:t>аттестата корпоративного управляющего, выданного Научно-образовательным центром корпоративного управления (кроме случаев, установленных законодательством)</w:t>
      </w:r>
      <w:r>
        <w:t>.</w:t>
      </w:r>
    </w:p>
    <w:p w:rsidR="003266B9" w:rsidRDefault="003266B9" w:rsidP="003266B9">
      <w:pPr>
        <w:shd w:val="clear" w:color="auto" w:fill="FFFFFF"/>
        <w:tabs>
          <w:tab w:val="left" w:pos="0"/>
        </w:tabs>
        <w:ind w:firstLine="851"/>
        <w:jc w:val="both"/>
      </w:pPr>
      <w:r>
        <w:t>4.2. Иметь знание, опыт и мастерство в следующих областях:</w:t>
      </w:r>
    </w:p>
    <w:p w:rsidR="003266B9" w:rsidRDefault="003266B9" w:rsidP="003266B9">
      <w:pPr>
        <w:shd w:val="clear" w:color="auto" w:fill="FFFFFF"/>
        <w:tabs>
          <w:tab w:val="left" w:pos="0"/>
        </w:tabs>
        <w:ind w:firstLine="851"/>
        <w:jc w:val="both"/>
      </w:pPr>
      <w:r>
        <w:t xml:space="preserve">- </w:t>
      </w:r>
      <w:r w:rsidR="00764FF7">
        <w:t>в области управления предприятия, финансового менеджмента, внутреннего контроля;</w:t>
      </w:r>
    </w:p>
    <w:p w:rsidR="00764FF7" w:rsidRDefault="00764FF7" w:rsidP="003266B9">
      <w:pPr>
        <w:shd w:val="clear" w:color="auto" w:fill="FFFFFF"/>
        <w:tabs>
          <w:tab w:val="left" w:pos="0"/>
        </w:tabs>
        <w:ind w:firstLine="851"/>
        <w:jc w:val="both"/>
      </w:pPr>
      <w:r>
        <w:t>- в области корпоративного право и управления.</w:t>
      </w:r>
    </w:p>
    <w:p w:rsidR="002472C3" w:rsidRPr="003266B9" w:rsidRDefault="00764FF7" w:rsidP="00927DF4">
      <w:pPr>
        <w:shd w:val="clear" w:color="auto" w:fill="FFFFFF"/>
        <w:tabs>
          <w:tab w:val="left" w:pos="0"/>
        </w:tabs>
        <w:ind w:firstLine="851"/>
        <w:jc w:val="both"/>
        <w:rPr>
          <w:b/>
        </w:rPr>
      </w:pPr>
      <w:r>
        <w:t>4.3. Знание действующих законов, указов, решений и нормативно-правовых документов других государственных органов.</w:t>
      </w:r>
    </w:p>
    <w:p w:rsidR="002472C3" w:rsidRPr="003B3C68" w:rsidRDefault="003266B9" w:rsidP="00764FF7">
      <w:pPr>
        <w:tabs>
          <w:tab w:val="left" w:pos="0"/>
        </w:tabs>
        <w:spacing w:before="120"/>
        <w:ind w:firstLine="851"/>
        <w:jc w:val="center"/>
        <w:rPr>
          <w:b/>
          <w:bCs/>
          <w:color w:val="000080"/>
          <w:lang w:val="uz-Cyrl-UZ"/>
        </w:rPr>
      </w:pPr>
      <w:bookmarkStart w:id="37" w:name="479515"/>
      <w:bookmarkEnd w:id="35"/>
      <w:r>
        <w:rPr>
          <w:b/>
          <w:bCs/>
          <w:color w:val="000080"/>
          <w:lang w:val="uz-Cyrl-UZ"/>
        </w:rPr>
        <w:t>5</w:t>
      </w:r>
      <w:r w:rsidR="002472C3" w:rsidRPr="003B3C68">
        <w:rPr>
          <w:b/>
          <w:bCs/>
          <w:color w:val="000080"/>
          <w:lang w:val="uz-Cyrl-UZ"/>
        </w:rPr>
        <w:t xml:space="preserve">. </w:t>
      </w:r>
      <w:bookmarkEnd w:id="37"/>
      <w:r w:rsidR="00DF673E" w:rsidRPr="003B3C68">
        <w:rPr>
          <w:b/>
          <w:color w:val="000000"/>
        </w:rPr>
        <w:t>Председатель Наблюдательного совета</w:t>
      </w:r>
    </w:p>
    <w:p w:rsidR="002472C3" w:rsidRPr="003B3C68" w:rsidRDefault="00764FF7" w:rsidP="00764FF7">
      <w:pPr>
        <w:shd w:val="clear" w:color="auto" w:fill="FFFFFF"/>
        <w:tabs>
          <w:tab w:val="left" w:pos="0"/>
        </w:tabs>
        <w:spacing w:before="120"/>
        <w:ind w:firstLine="851"/>
        <w:jc w:val="both"/>
        <w:rPr>
          <w:lang w:val="uz-Cyrl-UZ"/>
        </w:rPr>
      </w:pPr>
      <w:bookmarkStart w:id="38" w:name="edi1251697"/>
      <w:bookmarkStart w:id="39" w:name="2383130"/>
      <w:bookmarkStart w:id="40" w:name="479522"/>
      <w:bookmarkEnd w:id="38"/>
      <w:r>
        <w:rPr>
          <w:lang w:val="uz-Cyrl-UZ"/>
        </w:rPr>
        <w:t>5</w:t>
      </w:r>
      <w:r w:rsidR="002472C3" w:rsidRPr="003B3C68">
        <w:rPr>
          <w:lang w:val="uz-Cyrl-UZ"/>
        </w:rPr>
        <w:t xml:space="preserve">.1. </w:t>
      </w:r>
      <w:r w:rsidR="00263067" w:rsidRPr="003B3C68">
        <w:rPr>
          <w:color w:val="000000"/>
        </w:rPr>
        <w:t xml:space="preserve">Председатель Наблюдательного совета Общества избирается членами Наблюдательного совета из его состава </w:t>
      </w:r>
      <w:r w:rsidR="00263067" w:rsidRPr="003B3C68">
        <w:rPr>
          <w:b/>
          <w:color w:val="000000"/>
        </w:rPr>
        <w:t>большинством</w:t>
      </w:r>
      <w:r w:rsidR="00263067" w:rsidRPr="003B3C68">
        <w:rPr>
          <w:color w:val="000000"/>
        </w:rPr>
        <w:t xml:space="preserve"> голосов от общего числа избранных членов Наблюдательного совета</w:t>
      </w:r>
      <w:r w:rsidR="002472C3" w:rsidRPr="003B3C68">
        <w:rPr>
          <w:lang w:val="uz-Cyrl-UZ"/>
        </w:rPr>
        <w:t>.</w:t>
      </w:r>
      <w:bookmarkEnd w:id="39"/>
    </w:p>
    <w:p w:rsidR="00DF673E" w:rsidRPr="003B3C68" w:rsidRDefault="00764FF7" w:rsidP="00927DF4">
      <w:pPr>
        <w:shd w:val="clear" w:color="auto" w:fill="FFFFFF"/>
        <w:tabs>
          <w:tab w:val="left" w:pos="0"/>
        </w:tabs>
        <w:ind w:firstLine="851"/>
        <w:jc w:val="both"/>
        <w:rPr>
          <w:lang w:val="uz-Cyrl-UZ"/>
        </w:rPr>
      </w:pPr>
      <w:bookmarkStart w:id="41" w:name="2383131"/>
      <w:r>
        <w:rPr>
          <w:lang w:val="uz-Cyrl-UZ"/>
        </w:rPr>
        <w:t>5</w:t>
      </w:r>
      <w:r w:rsidR="002472C3" w:rsidRPr="003B3C68">
        <w:rPr>
          <w:lang w:val="uz-Cyrl-UZ"/>
        </w:rPr>
        <w:t xml:space="preserve">.2. </w:t>
      </w:r>
      <w:bookmarkStart w:id="42" w:name="2383132"/>
      <w:bookmarkEnd w:id="41"/>
      <w:r w:rsidR="00DF673E" w:rsidRPr="003B3C68">
        <w:rPr>
          <w:color w:val="000000"/>
        </w:rPr>
        <w:t xml:space="preserve">Наблюдательный совет Общества вправе переизбрать своего председателя </w:t>
      </w:r>
      <w:r w:rsidR="00DF673E" w:rsidRPr="003B3C68">
        <w:rPr>
          <w:b/>
          <w:color w:val="000000"/>
        </w:rPr>
        <w:t>большинством</w:t>
      </w:r>
      <w:r w:rsidR="00DF673E" w:rsidRPr="003B3C68">
        <w:rPr>
          <w:color w:val="000000"/>
        </w:rPr>
        <w:t xml:space="preserve"> голосов от общего числа членов Наблюдательного совета.</w:t>
      </w:r>
    </w:p>
    <w:p w:rsidR="00FC5113" w:rsidRPr="003B3C68" w:rsidRDefault="00764FF7" w:rsidP="00764FF7">
      <w:pPr>
        <w:shd w:val="clear" w:color="auto" w:fill="FFFFFF"/>
        <w:tabs>
          <w:tab w:val="left" w:pos="0"/>
        </w:tabs>
        <w:ind w:firstLine="851"/>
        <w:jc w:val="both"/>
      </w:pPr>
      <w:r>
        <w:rPr>
          <w:lang w:val="uz-Cyrl-UZ"/>
        </w:rPr>
        <w:t>5</w:t>
      </w:r>
      <w:r w:rsidR="002472C3" w:rsidRPr="003B3C68">
        <w:rPr>
          <w:lang w:val="uz-Cyrl-UZ"/>
        </w:rPr>
        <w:t xml:space="preserve">.3. </w:t>
      </w:r>
      <w:r w:rsidR="00ED1EBF" w:rsidRPr="003B3C68">
        <w:t>Председатель Наблюдательного совета общества организует его работу, созывает заседания Наблюдательного совета и председательствует на них, организует на заседаниях ведение протокола, председательствует на общем собрании акционеров.</w:t>
      </w:r>
      <w:bookmarkStart w:id="43" w:name="2383133"/>
      <w:bookmarkEnd w:id="42"/>
    </w:p>
    <w:p w:rsidR="002472C3" w:rsidRPr="003B3C68" w:rsidRDefault="00764FF7" w:rsidP="00927DF4">
      <w:pPr>
        <w:shd w:val="clear" w:color="auto" w:fill="FFFFFF"/>
        <w:tabs>
          <w:tab w:val="left" w:pos="0"/>
        </w:tabs>
        <w:ind w:firstLine="851"/>
        <w:jc w:val="both"/>
        <w:rPr>
          <w:lang w:val="uz-Cyrl-UZ"/>
        </w:rPr>
      </w:pPr>
      <w:r>
        <w:rPr>
          <w:lang w:val="uz-Cyrl-UZ"/>
        </w:rPr>
        <w:t>5</w:t>
      </w:r>
      <w:r w:rsidR="002472C3" w:rsidRPr="003B3C68">
        <w:rPr>
          <w:lang w:val="uz-Cyrl-UZ"/>
        </w:rPr>
        <w:t xml:space="preserve">.4. </w:t>
      </w:r>
      <w:r w:rsidR="00DF673E" w:rsidRPr="003B3C68">
        <w:rPr>
          <w:color w:val="000000"/>
        </w:rPr>
        <w:t>В случае отсутствия председателя Наблюдательного совета Общества</w:t>
      </w:r>
      <w:r w:rsidR="0020736F" w:rsidRPr="003B3C68">
        <w:rPr>
          <w:color w:val="000000"/>
        </w:rPr>
        <w:t>,</w:t>
      </w:r>
      <w:r w:rsidR="00DF673E" w:rsidRPr="003B3C68">
        <w:rPr>
          <w:color w:val="000000"/>
        </w:rPr>
        <w:t xml:space="preserve"> его функции осуществляет один из членов Наблюдательного совета</w:t>
      </w:r>
      <w:r w:rsidR="002472C3" w:rsidRPr="003B3C68">
        <w:rPr>
          <w:lang w:val="uz-Cyrl-UZ"/>
        </w:rPr>
        <w:t>.</w:t>
      </w:r>
      <w:bookmarkEnd w:id="43"/>
    </w:p>
    <w:p w:rsidR="002472C3" w:rsidRPr="003B3C68" w:rsidRDefault="00764FF7" w:rsidP="00927DF4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lang w:val="uz-Cyrl-UZ"/>
        </w:rPr>
      </w:pPr>
      <w:bookmarkStart w:id="44" w:name="479527"/>
      <w:bookmarkEnd w:id="40"/>
      <w:r>
        <w:rPr>
          <w:color w:val="000000"/>
          <w:lang w:val="uz-Cyrl-UZ"/>
        </w:rPr>
        <w:t>5</w:t>
      </w:r>
      <w:r w:rsidR="002472C3" w:rsidRPr="003B3C68">
        <w:rPr>
          <w:color w:val="000000"/>
          <w:lang w:val="uz-Cyrl-UZ"/>
        </w:rPr>
        <w:t xml:space="preserve">.5. </w:t>
      </w:r>
      <w:r w:rsidR="00B86BEF" w:rsidRPr="003B3C68">
        <w:rPr>
          <w:color w:val="000000"/>
          <w:lang w:val="uz-Cyrl-UZ"/>
        </w:rPr>
        <w:t xml:space="preserve">Если решением наблюдаетльного совета эти полномочия не возложены на другое лицо, </w:t>
      </w:r>
      <w:bookmarkEnd w:id="44"/>
      <w:r w:rsidR="00DF673E" w:rsidRPr="003B3C68">
        <w:rPr>
          <w:color w:val="000000"/>
        </w:rPr>
        <w:t>Председатель Наблюдательного совета Общества</w:t>
      </w:r>
      <w:r w:rsidR="00B86BEF" w:rsidRPr="003B3C68">
        <w:rPr>
          <w:color w:val="000000"/>
        </w:rPr>
        <w:t xml:space="preserve"> </w:t>
      </w:r>
      <w:r w:rsidR="00DF673E" w:rsidRPr="003B3C68">
        <w:rPr>
          <w:color w:val="000000"/>
        </w:rPr>
        <w:t xml:space="preserve">заключает от имени Общества трудовой договор </w:t>
      </w:r>
      <w:r w:rsidR="00B86BEF" w:rsidRPr="003B3C68">
        <w:rPr>
          <w:color w:val="000000"/>
        </w:rPr>
        <w:t xml:space="preserve"> с руководителем </w:t>
      </w:r>
      <w:r w:rsidR="00DF673E" w:rsidRPr="003B3C68">
        <w:rPr>
          <w:color w:val="000000"/>
        </w:rPr>
        <w:t>Общества</w:t>
      </w:r>
      <w:r w:rsidR="00B86BEF" w:rsidRPr="003B3C68">
        <w:rPr>
          <w:color w:val="000000"/>
        </w:rPr>
        <w:t xml:space="preserve"> и его членами.  </w:t>
      </w:r>
    </w:p>
    <w:p w:rsidR="002472C3" w:rsidRPr="003B3C68" w:rsidRDefault="002472C3" w:rsidP="00927DF4">
      <w:pPr>
        <w:tabs>
          <w:tab w:val="left" w:pos="0"/>
        </w:tabs>
        <w:ind w:firstLine="851"/>
        <w:jc w:val="both"/>
        <w:rPr>
          <w:b/>
          <w:bCs/>
          <w:color w:val="000080"/>
          <w:lang w:val="uz-Cyrl-UZ"/>
        </w:rPr>
      </w:pPr>
      <w:bookmarkStart w:id="45" w:name="479530"/>
    </w:p>
    <w:p w:rsidR="002472C3" w:rsidRPr="003B3C68" w:rsidRDefault="00764FF7" w:rsidP="00927DF4">
      <w:pPr>
        <w:tabs>
          <w:tab w:val="left" w:pos="0"/>
        </w:tabs>
        <w:spacing w:after="120"/>
        <w:ind w:firstLine="851"/>
        <w:jc w:val="center"/>
        <w:rPr>
          <w:color w:val="000000"/>
          <w:lang w:val="uz-Cyrl-UZ"/>
        </w:rPr>
      </w:pPr>
      <w:r>
        <w:rPr>
          <w:b/>
          <w:bCs/>
          <w:color w:val="000080"/>
          <w:lang w:val="uz-Cyrl-UZ"/>
        </w:rPr>
        <w:t>6</w:t>
      </w:r>
      <w:r w:rsidR="002472C3" w:rsidRPr="003B3C68">
        <w:rPr>
          <w:b/>
          <w:bCs/>
          <w:color w:val="000080"/>
          <w:lang w:val="uz-Cyrl-UZ"/>
        </w:rPr>
        <w:t xml:space="preserve">. </w:t>
      </w:r>
      <w:bookmarkStart w:id="46" w:name="edi1569535"/>
      <w:bookmarkStart w:id="47" w:name="1569535"/>
      <w:bookmarkStart w:id="48" w:name="1569536"/>
      <w:bookmarkEnd w:id="45"/>
      <w:bookmarkEnd w:id="46"/>
      <w:bookmarkEnd w:id="47"/>
      <w:r w:rsidR="00DF673E" w:rsidRPr="003B3C68">
        <w:rPr>
          <w:b/>
          <w:color w:val="000000"/>
        </w:rPr>
        <w:t>Заседание Наблюдательного совета</w:t>
      </w:r>
    </w:p>
    <w:p w:rsidR="00DF673E" w:rsidRPr="003B3C68" w:rsidRDefault="00764FF7" w:rsidP="00927DF4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lang w:val="uz-Cyrl-UZ"/>
        </w:rPr>
      </w:pPr>
      <w:bookmarkStart w:id="49" w:name="479558"/>
      <w:bookmarkEnd w:id="48"/>
      <w:r>
        <w:rPr>
          <w:lang w:val="uz-Cyrl-UZ"/>
        </w:rPr>
        <w:t>6</w:t>
      </w:r>
      <w:r w:rsidR="002472C3" w:rsidRPr="003B3C68">
        <w:rPr>
          <w:lang w:val="uz-Cyrl-UZ"/>
        </w:rPr>
        <w:t xml:space="preserve">.1 </w:t>
      </w:r>
      <w:r w:rsidR="00DF673E" w:rsidRPr="003B3C68">
        <w:rPr>
          <w:color w:val="000000"/>
        </w:rPr>
        <w:t xml:space="preserve">Заседание Наблюдательного совета Общества созывается председателем Наблюдательного совета по его собственной инициативе, по требованию члена Наблюдательного совета, Ревизионной комиссии, </w:t>
      </w:r>
      <w:r w:rsidR="00045688" w:rsidRPr="003B3C68">
        <w:rPr>
          <w:color w:val="000000"/>
        </w:rPr>
        <w:t>члена правления Общ</w:t>
      </w:r>
      <w:r w:rsidR="00DF673E" w:rsidRPr="003B3C68">
        <w:rPr>
          <w:color w:val="000000"/>
        </w:rPr>
        <w:t>ества, а также</w:t>
      </w:r>
      <w:r w:rsidR="00045688" w:rsidRPr="003B3C68">
        <w:rPr>
          <w:color w:val="000000"/>
        </w:rPr>
        <w:t xml:space="preserve"> акционера (акционеров)</w:t>
      </w:r>
      <w:r w:rsidR="00710F59" w:rsidRPr="003B3C68">
        <w:rPr>
          <w:color w:val="000000"/>
        </w:rPr>
        <w:t xml:space="preserve"> </w:t>
      </w:r>
      <w:r w:rsidR="00045688" w:rsidRPr="003B3C68">
        <w:rPr>
          <w:color w:val="000000"/>
        </w:rPr>
        <w:t xml:space="preserve">владельцев </w:t>
      </w:r>
      <w:r w:rsidR="00710F59" w:rsidRPr="003B3C68">
        <w:rPr>
          <w:color w:val="000000"/>
        </w:rPr>
        <w:t xml:space="preserve">не менее </w:t>
      </w:r>
      <w:r w:rsidR="00710F59" w:rsidRPr="003B3C68">
        <w:rPr>
          <w:b/>
          <w:color w:val="000000"/>
        </w:rPr>
        <w:t>1%</w:t>
      </w:r>
      <w:r w:rsidR="00710F59" w:rsidRPr="003B3C68">
        <w:rPr>
          <w:color w:val="000000"/>
        </w:rPr>
        <w:t xml:space="preserve"> простых</w:t>
      </w:r>
      <w:r w:rsidR="00045688" w:rsidRPr="003B3C68">
        <w:rPr>
          <w:color w:val="000000"/>
        </w:rPr>
        <w:t xml:space="preserve"> </w:t>
      </w:r>
      <w:r w:rsidR="00710F59" w:rsidRPr="003B3C68">
        <w:rPr>
          <w:color w:val="000000"/>
        </w:rPr>
        <w:t xml:space="preserve">акций </w:t>
      </w:r>
      <w:r w:rsidR="00334D6F" w:rsidRPr="003B3C68">
        <w:rPr>
          <w:color w:val="000000"/>
        </w:rPr>
        <w:t>общества</w:t>
      </w:r>
      <w:r w:rsidR="00710F59" w:rsidRPr="003B3C68">
        <w:rPr>
          <w:color w:val="000000"/>
        </w:rPr>
        <w:t xml:space="preserve"> требовать созыва заседания наблюдательного совета и вносить</w:t>
      </w:r>
      <w:r w:rsidR="00334D6F" w:rsidRPr="003B3C68">
        <w:rPr>
          <w:color w:val="000000"/>
        </w:rPr>
        <w:t xml:space="preserve"> </w:t>
      </w:r>
      <w:r w:rsidR="00710F59" w:rsidRPr="003B3C68">
        <w:rPr>
          <w:color w:val="000000"/>
        </w:rPr>
        <w:t>предложения по повестке дня, распределению прибыли, кандидатурам</w:t>
      </w:r>
      <w:r w:rsidR="00334D6F" w:rsidRPr="003B3C68">
        <w:rPr>
          <w:color w:val="000000"/>
        </w:rPr>
        <w:t xml:space="preserve"> </w:t>
      </w:r>
      <w:r w:rsidR="00710F59" w:rsidRPr="003B3C68">
        <w:rPr>
          <w:color w:val="000000"/>
        </w:rPr>
        <w:t>в</w:t>
      </w:r>
      <w:r w:rsidR="00334D6F" w:rsidRPr="003B3C68">
        <w:rPr>
          <w:color w:val="000000"/>
        </w:rPr>
        <w:t xml:space="preserve"> </w:t>
      </w:r>
      <w:r w:rsidR="00710F59" w:rsidRPr="003B3C68">
        <w:rPr>
          <w:color w:val="000000"/>
        </w:rPr>
        <w:t xml:space="preserve">члены органов управления и контроля, </w:t>
      </w:r>
      <w:r w:rsidR="00045688" w:rsidRPr="003B3C68">
        <w:rPr>
          <w:color w:val="000000"/>
        </w:rPr>
        <w:t>(</w:t>
      </w:r>
      <w:r w:rsidR="00710F59" w:rsidRPr="003B3C68">
        <w:rPr>
          <w:color w:val="000000"/>
        </w:rPr>
        <w:t>с возможностью их замены</w:t>
      </w:r>
      <w:r w:rsidR="00334D6F" w:rsidRPr="003B3C68">
        <w:rPr>
          <w:color w:val="000000"/>
        </w:rPr>
        <w:t xml:space="preserve"> </w:t>
      </w:r>
      <w:r w:rsidR="00710F59" w:rsidRPr="003B3C68">
        <w:rPr>
          <w:color w:val="000000"/>
        </w:rPr>
        <w:t>до</w:t>
      </w:r>
      <w:r w:rsidR="00334D6F" w:rsidRPr="003B3C68">
        <w:rPr>
          <w:color w:val="000000"/>
        </w:rPr>
        <w:t xml:space="preserve"> </w:t>
      </w:r>
      <w:r w:rsidR="00710F59" w:rsidRPr="003B3C68">
        <w:rPr>
          <w:color w:val="000000"/>
        </w:rPr>
        <w:t>проведения общего собрания акционеров</w:t>
      </w:r>
      <w:r w:rsidR="00045688" w:rsidRPr="003B3C68">
        <w:rPr>
          <w:color w:val="000000"/>
        </w:rPr>
        <w:t>)</w:t>
      </w:r>
      <w:r w:rsidR="00710F59" w:rsidRPr="003B3C68">
        <w:rPr>
          <w:color w:val="000000"/>
        </w:rPr>
        <w:t>;</w:t>
      </w:r>
    </w:p>
    <w:p w:rsidR="00045688" w:rsidRDefault="00764FF7" w:rsidP="00F210BE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</w:rPr>
      </w:pPr>
      <w:r>
        <w:rPr>
          <w:lang w:val="uz-Cyrl-UZ"/>
        </w:rPr>
        <w:lastRenderedPageBreak/>
        <w:t>6</w:t>
      </w:r>
      <w:r w:rsidR="002472C3" w:rsidRPr="003B3C68">
        <w:rPr>
          <w:lang w:val="uz-Cyrl-UZ"/>
        </w:rPr>
        <w:t xml:space="preserve">.2. </w:t>
      </w:r>
      <w:r w:rsidR="00DF673E" w:rsidRPr="003B3C68">
        <w:rPr>
          <w:color w:val="000000"/>
        </w:rPr>
        <w:t xml:space="preserve">Заседания Наблюдательного совета будут проводиться, </w:t>
      </w:r>
      <w:r w:rsidR="00045688" w:rsidRPr="003B3C68">
        <w:rPr>
          <w:b/>
          <w:color w:val="000000"/>
        </w:rPr>
        <w:t>минимум</w:t>
      </w:r>
      <w:r w:rsidR="00045688" w:rsidRPr="003B3C68">
        <w:rPr>
          <w:color w:val="000000"/>
        </w:rPr>
        <w:t xml:space="preserve"> </w:t>
      </w:r>
      <w:r w:rsidR="00045688" w:rsidRPr="003B3C68">
        <w:rPr>
          <w:b/>
          <w:color w:val="000000"/>
        </w:rPr>
        <w:t>один раз</w:t>
      </w:r>
      <w:r w:rsidR="00045688" w:rsidRPr="003B3C68">
        <w:rPr>
          <w:color w:val="000000"/>
        </w:rPr>
        <w:t xml:space="preserve"> </w:t>
      </w:r>
      <w:r w:rsidR="00DF673E" w:rsidRPr="003B3C68">
        <w:rPr>
          <w:b/>
          <w:color w:val="000000"/>
        </w:rPr>
        <w:t>ежеквартально</w:t>
      </w:r>
      <w:r w:rsidR="00045688" w:rsidRPr="003B3C68">
        <w:rPr>
          <w:b/>
          <w:color w:val="000000"/>
        </w:rPr>
        <w:t xml:space="preserve">. </w:t>
      </w:r>
      <w:r w:rsidR="00045688" w:rsidRPr="003B3C68">
        <w:rPr>
          <w:color w:val="000000"/>
        </w:rPr>
        <w:t>По необходимости</w:t>
      </w:r>
      <w:r w:rsidR="00DF673E" w:rsidRPr="003B3C68">
        <w:rPr>
          <w:color w:val="000000"/>
        </w:rPr>
        <w:t xml:space="preserve"> </w:t>
      </w:r>
      <w:r w:rsidR="00045688" w:rsidRPr="003B3C68">
        <w:rPr>
          <w:color w:val="000000"/>
        </w:rPr>
        <w:t xml:space="preserve">Заседания Наблюдательного совета могут проводиться </w:t>
      </w:r>
      <w:r w:rsidR="00045688" w:rsidRPr="003B3C68">
        <w:rPr>
          <w:b/>
          <w:color w:val="000000"/>
        </w:rPr>
        <w:t>более</w:t>
      </w:r>
      <w:r w:rsidR="00045688" w:rsidRPr="003B3C68">
        <w:rPr>
          <w:color w:val="000000"/>
        </w:rPr>
        <w:t xml:space="preserve"> </w:t>
      </w:r>
      <w:r w:rsidR="00045688" w:rsidRPr="003B3C68">
        <w:rPr>
          <w:b/>
          <w:color w:val="000000"/>
        </w:rPr>
        <w:t>одного раза</w:t>
      </w:r>
      <w:r w:rsidR="00045688" w:rsidRPr="003B3C68">
        <w:rPr>
          <w:color w:val="000000"/>
        </w:rPr>
        <w:t xml:space="preserve"> в квартал.</w:t>
      </w:r>
    </w:p>
    <w:p w:rsidR="00C30F27" w:rsidRPr="003B3C68" w:rsidRDefault="00C30F27" w:rsidP="00F210BE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</w:rPr>
      </w:pPr>
      <w:r w:rsidRPr="00C30F27">
        <w:rPr>
          <w:color w:val="000000"/>
          <w:highlight w:val="yellow"/>
        </w:rPr>
        <w:t>Заседания Наблюдательного совета могут проводиться опросным методом, также в режиме видео-конференцсвязи с единогласным голосованием всех членов Наблюдательного совета.</w:t>
      </w:r>
    </w:p>
    <w:p w:rsidR="002472C3" w:rsidRPr="003B3C68" w:rsidRDefault="00764FF7" w:rsidP="00F210BE">
      <w:pPr>
        <w:shd w:val="clear" w:color="auto" w:fill="FFFFFF"/>
        <w:tabs>
          <w:tab w:val="left" w:pos="0"/>
        </w:tabs>
        <w:ind w:firstLine="851"/>
        <w:jc w:val="both"/>
        <w:rPr>
          <w:lang w:val="uz-Cyrl-UZ"/>
        </w:rPr>
      </w:pPr>
      <w:bookmarkStart w:id="50" w:name="2383136"/>
      <w:r>
        <w:rPr>
          <w:lang w:val="uz-Cyrl-UZ"/>
        </w:rPr>
        <w:t>6</w:t>
      </w:r>
      <w:r w:rsidR="002472C3" w:rsidRPr="003B3C68">
        <w:rPr>
          <w:lang w:val="uz-Cyrl-UZ"/>
        </w:rPr>
        <w:t xml:space="preserve">.3. </w:t>
      </w:r>
      <w:r w:rsidR="00334D6F" w:rsidRPr="003B3C68">
        <w:rPr>
          <w:lang w:val="uz-Cyrl-UZ"/>
        </w:rPr>
        <w:t xml:space="preserve">Первое </w:t>
      </w:r>
      <w:r w:rsidR="00334D6F" w:rsidRPr="003B3C68">
        <w:rPr>
          <w:color w:val="000000"/>
        </w:rPr>
        <w:t>заседани</w:t>
      </w:r>
      <w:r w:rsidR="00334D6F" w:rsidRPr="003B3C68">
        <w:rPr>
          <w:color w:val="000000"/>
          <w:lang w:val="uz-Cyrl-UZ"/>
        </w:rPr>
        <w:t>е</w:t>
      </w:r>
      <w:r w:rsidR="00334D6F" w:rsidRPr="003B3C68">
        <w:rPr>
          <w:color w:val="000000"/>
        </w:rPr>
        <w:t xml:space="preserve"> </w:t>
      </w:r>
      <w:r w:rsidR="00334D6F" w:rsidRPr="003B3C68">
        <w:rPr>
          <w:color w:val="000000"/>
          <w:lang w:val="uz-Cyrl-UZ"/>
        </w:rPr>
        <w:t>Н</w:t>
      </w:r>
      <w:r w:rsidR="00B5161D" w:rsidRPr="003B3C68">
        <w:rPr>
          <w:color w:val="000000"/>
        </w:rPr>
        <w:t>аблюдательного совета О</w:t>
      </w:r>
      <w:r w:rsidR="00334D6F" w:rsidRPr="003B3C68">
        <w:rPr>
          <w:color w:val="000000"/>
        </w:rPr>
        <w:t>бщества</w:t>
      </w:r>
      <w:r w:rsidR="00541861" w:rsidRPr="003B3C68">
        <w:rPr>
          <w:color w:val="000000"/>
        </w:rPr>
        <w:t xml:space="preserve"> избранного на новый срок</w:t>
      </w:r>
      <w:r w:rsidR="00B5161D" w:rsidRPr="003B3C68">
        <w:rPr>
          <w:color w:val="000000"/>
        </w:rPr>
        <w:t xml:space="preserve"> в</w:t>
      </w:r>
      <w:r w:rsidR="00541861" w:rsidRPr="003B3C68">
        <w:rPr>
          <w:color w:val="000000"/>
        </w:rPr>
        <w:t xml:space="preserve"> один год, проводится</w:t>
      </w:r>
      <w:r w:rsidR="00334D6F" w:rsidRPr="003B3C68">
        <w:rPr>
          <w:color w:val="000000"/>
        </w:rPr>
        <w:t xml:space="preserve"> </w:t>
      </w:r>
      <w:r w:rsidR="00541861" w:rsidRPr="003B3C68">
        <w:rPr>
          <w:color w:val="000000"/>
          <w:lang w:val="uz-Cyrl-UZ"/>
        </w:rPr>
        <w:t>одним из членов Наблюдательного совета Общества с изве</w:t>
      </w:r>
      <w:r w:rsidR="00541861" w:rsidRPr="003B3C68">
        <w:rPr>
          <w:color w:val="000000"/>
        </w:rPr>
        <w:t>щ</w:t>
      </w:r>
      <w:r w:rsidR="00541861" w:rsidRPr="003B3C68">
        <w:rPr>
          <w:color w:val="000000"/>
          <w:lang w:val="uz-Cyrl-UZ"/>
        </w:rPr>
        <w:t>ением о членов Наблюдательного совета о созыве заседания</w:t>
      </w:r>
      <w:r w:rsidR="002472C3" w:rsidRPr="003B3C68">
        <w:rPr>
          <w:lang w:val="uz-Cyrl-UZ"/>
        </w:rPr>
        <w:t xml:space="preserve">. </w:t>
      </w:r>
      <w:r w:rsidR="00541861" w:rsidRPr="003B3C68">
        <w:rPr>
          <w:lang w:val="uz-Cyrl-UZ"/>
        </w:rPr>
        <w:t>На данном заседании наблюдательного совета должен быть поставлен вопрос об избрании Председателя Наблюдательного совета</w:t>
      </w:r>
      <w:r w:rsidR="00FC5113" w:rsidRPr="003B3C68">
        <w:rPr>
          <w:lang w:val="uz-Cyrl-UZ"/>
        </w:rPr>
        <w:t>.</w:t>
      </w:r>
    </w:p>
    <w:p w:rsidR="00E40B30" w:rsidRPr="003B3C68" w:rsidRDefault="00764FF7" w:rsidP="00F210BE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</w:rPr>
      </w:pPr>
      <w:r>
        <w:rPr>
          <w:lang w:val="uz-Cyrl-UZ"/>
        </w:rPr>
        <w:t>6</w:t>
      </w:r>
      <w:r w:rsidR="002472C3" w:rsidRPr="003B3C68">
        <w:rPr>
          <w:lang w:val="uz-Cyrl-UZ"/>
        </w:rPr>
        <w:t xml:space="preserve">.4. </w:t>
      </w:r>
      <w:r w:rsidR="00806A12" w:rsidRPr="003B3C68">
        <w:rPr>
          <w:lang w:val="uz-Cyrl-UZ"/>
        </w:rPr>
        <w:t xml:space="preserve">В случае поступления письменного требования о созыве зеседания Наблюдательного совета от лица указанного в </w:t>
      </w:r>
      <w:r w:rsidR="00806A12" w:rsidRPr="003B3C68">
        <w:rPr>
          <w:b/>
          <w:lang w:val="uz-Cyrl-UZ"/>
        </w:rPr>
        <w:t>пункте</w:t>
      </w:r>
      <w:r w:rsidR="00806A12" w:rsidRPr="003B3C68">
        <w:rPr>
          <w:lang w:val="uz-Cyrl-UZ"/>
        </w:rPr>
        <w:t xml:space="preserve">  </w:t>
      </w:r>
      <w:r w:rsidR="00806A12" w:rsidRPr="003B3C68">
        <w:rPr>
          <w:b/>
          <w:lang w:val="uz-Cyrl-UZ"/>
        </w:rPr>
        <w:t xml:space="preserve">5.1 </w:t>
      </w:r>
      <w:r w:rsidR="00806A12" w:rsidRPr="003B3C68">
        <w:rPr>
          <w:lang w:val="uz-Cyrl-UZ"/>
        </w:rPr>
        <w:t>данного Положения, председатель Наблюдаетльного совета обязан рассмотреть поступившее требование</w:t>
      </w:r>
      <w:r w:rsidR="002472C3" w:rsidRPr="003B3C68">
        <w:rPr>
          <w:lang w:val="uz-Cyrl-UZ"/>
        </w:rPr>
        <w:t>.</w:t>
      </w:r>
      <w:r w:rsidR="00806A12" w:rsidRPr="003B3C68">
        <w:rPr>
          <w:lang w:val="uz-Cyrl-UZ"/>
        </w:rPr>
        <w:t xml:space="preserve"> </w:t>
      </w:r>
      <w:r w:rsidR="002472C3" w:rsidRPr="003B3C68">
        <w:rPr>
          <w:lang w:val="uz-Cyrl-UZ"/>
        </w:rPr>
        <w:t xml:space="preserve"> </w:t>
      </w:r>
      <w:bookmarkStart w:id="51" w:name="2383006"/>
      <w:r w:rsidR="00806A12" w:rsidRPr="003B3C68">
        <w:rPr>
          <w:lang w:val="uz-Cyrl-UZ"/>
        </w:rPr>
        <w:t xml:space="preserve">В  требовании о проведении заседания Наблюдательного совета Общества с указанием </w:t>
      </w:r>
      <w:r w:rsidR="002472C3" w:rsidRPr="003B3C68">
        <w:rPr>
          <w:lang w:val="uz-Cyrl-UZ"/>
        </w:rPr>
        <w:t xml:space="preserve"> </w:t>
      </w:r>
      <w:r w:rsidR="00E05E30" w:rsidRPr="003B3C68">
        <w:rPr>
          <w:lang w:val="uz-Cyrl-UZ"/>
        </w:rPr>
        <w:t>предложений включённы</w:t>
      </w:r>
      <w:r w:rsidR="00806A12" w:rsidRPr="003B3C68">
        <w:rPr>
          <w:lang w:val="uz-Cyrl-UZ"/>
        </w:rPr>
        <w:t xml:space="preserve">х в повестку </w:t>
      </w:r>
      <w:r w:rsidR="00E05E30" w:rsidRPr="003B3C68">
        <w:rPr>
          <w:lang w:val="uz-Cyrl-UZ"/>
        </w:rPr>
        <w:t>дня, с указанием причины их внесенияи и описанием должен быть электронный  адрес  лица который требует созыв заседания</w:t>
      </w:r>
      <w:r w:rsidR="002472C3" w:rsidRPr="003B3C68">
        <w:rPr>
          <w:lang w:val="uz-Cyrl-UZ"/>
        </w:rPr>
        <w:t xml:space="preserve">. </w:t>
      </w:r>
      <w:bookmarkStart w:id="52" w:name="2384018"/>
      <w:bookmarkEnd w:id="51"/>
      <w:r w:rsidR="00821648" w:rsidRPr="003B3C68">
        <w:rPr>
          <w:color w:val="000000"/>
        </w:rPr>
        <w:t xml:space="preserve">Председатель </w:t>
      </w:r>
      <w:r w:rsidR="00E40B30" w:rsidRPr="003B3C68">
        <w:rPr>
          <w:color w:val="000000"/>
        </w:rPr>
        <w:t>Наблюдательн</w:t>
      </w:r>
      <w:r w:rsidR="00821648" w:rsidRPr="003B3C68">
        <w:rPr>
          <w:color w:val="000000"/>
        </w:rPr>
        <w:t>ого</w:t>
      </w:r>
      <w:r w:rsidR="00E40B30" w:rsidRPr="003B3C68">
        <w:rPr>
          <w:color w:val="000000"/>
        </w:rPr>
        <w:t xml:space="preserve"> совет</w:t>
      </w:r>
      <w:r w:rsidR="00821648" w:rsidRPr="003B3C68">
        <w:rPr>
          <w:color w:val="000000"/>
        </w:rPr>
        <w:t>а</w:t>
      </w:r>
      <w:r w:rsidR="00E40B30" w:rsidRPr="003B3C68">
        <w:rPr>
          <w:color w:val="000000"/>
        </w:rPr>
        <w:t xml:space="preserve"> общества обязан рассмотреть поступившие предложения и принять решение о включении их в повестку дня общего собрания акционеров или об отказе во включении в указанную повестку дня не позднее </w:t>
      </w:r>
      <w:r w:rsidR="00E40B30" w:rsidRPr="003B3C68">
        <w:rPr>
          <w:b/>
          <w:color w:val="000000"/>
        </w:rPr>
        <w:t>десяти</w:t>
      </w:r>
      <w:r w:rsidR="00E40B30" w:rsidRPr="003B3C68">
        <w:rPr>
          <w:color w:val="000000"/>
        </w:rPr>
        <w:t xml:space="preserve"> </w:t>
      </w:r>
      <w:r w:rsidR="00E40B30" w:rsidRPr="003B3C68">
        <w:rPr>
          <w:b/>
          <w:color w:val="000000"/>
        </w:rPr>
        <w:t>дней</w:t>
      </w:r>
      <w:r w:rsidR="00E40B30" w:rsidRPr="003B3C68">
        <w:rPr>
          <w:color w:val="000000"/>
        </w:rPr>
        <w:t xml:space="preserve"> после окончания срока</w:t>
      </w:r>
      <w:bookmarkEnd w:id="52"/>
      <w:r w:rsidR="00E40B30" w:rsidRPr="003B3C68">
        <w:rPr>
          <w:color w:val="000000"/>
        </w:rPr>
        <w:t>.</w:t>
      </w:r>
      <w:r w:rsidR="00E05E30" w:rsidRPr="003B3C68">
        <w:rPr>
          <w:lang w:val="uz-Cyrl-UZ"/>
        </w:rPr>
        <w:t xml:space="preserve"> </w:t>
      </w:r>
      <w:r w:rsidR="00821648" w:rsidRPr="003B3C68">
        <w:rPr>
          <w:lang w:val="uz-Cyrl-UZ"/>
        </w:rPr>
        <w:t>В случае принятия решения о созыве, по рассмотрению указанного в требовании вопроса</w:t>
      </w:r>
      <w:r w:rsidR="002472C3" w:rsidRPr="003B3C68">
        <w:rPr>
          <w:lang w:val="uz-Cyrl-UZ"/>
        </w:rPr>
        <w:t xml:space="preserve"> (</w:t>
      </w:r>
      <w:r w:rsidR="00821648" w:rsidRPr="003B3C68">
        <w:rPr>
          <w:lang w:val="uz-Cyrl-UZ"/>
        </w:rPr>
        <w:t>вопросов</w:t>
      </w:r>
      <w:r w:rsidR="002472C3" w:rsidRPr="003B3C68">
        <w:rPr>
          <w:lang w:val="uz-Cyrl-UZ"/>
        </w:rPr>
        <w:t>)</w:t>
      </w:r>
      <w:r w:rsidR="00821648" w:rsidRPr="003B3C68">
        <w:rPr>
          <w:lang w:val="uz-Cyrl-UZ"/>
        </w:rPr>
        <w:t xml:space="preserve"> заседание Наблюдательного совета после получения соответствующего требования от Председателя Наблюдательного совета должно быть проведено не </w:t>
      </w:r>
      <w:r w:rsidR="008008CA" w:rsidRPr="003B3C68">
        <w:rPr>
          <w:color w:val="000000"/>
        </w:rPr>
        <w:t xml:space="preserve">более чем за </w:t>
      </w:r>
      <w:r w:rsidR="008008CA" w:rsidRPr="003B3C68">
        <w:rPr>
          <w:b/>
          <w:color w:val="000000"/>
        </w:rPr>
        <w:t>тридцать дней</w:t>
      </w:r>
      <w:r w:rsidR="00E05E30" w:rsidRPr="003B3C68">
        <w:rPr>
          <w:b/>
          <w:color w:val="000000"/>
        </w:rPr>
        <w:t>.</w:t>
      </w:r>
      <w:bookmarkStart w:id="53" w:name="2384063"/>
      <w:r w:rsidR="00E05E30" w:rsidRPr="003B3C68">
        <w:rPr>
          <w:b/>
          <w:color w:val="000000"/>
        </w:rPr>
        <w:t xml:space="preserve"> </w:t>
      </w:r>
      <w:r w:rsidR="00E40B30" w:rsidRPr="003B3C68">
        <w:rPr>
          <w:color w:val="000000"/>
        </w:rPr>
        <w:t xml:space="preserve">Решение </w:t>
      </w:r>
      <w:r w:rsidR="00E05E30" w:rsidRPr="003B3C68">
        <w:rPr>
          <w:color w:val="000000"/>
        </w:rPr>
        <w:t>Председателя Н</w:t>
      </w:r>
      <w:r w:rsidR="00E40B30" w:rsidRPr="003B3C68">
        <w:rPr>
          <w:color w:val="000000"/>
        </w:rPr>
        <w:t>аблюдательного совета общества о созыве собрания или мотивированное решение об отказе от его созыва направляется лиц</w:t>
      </w:r>
      <w:r w:rsidR="00E05E30" w:rsidRPr="003B3C68">
        <w:rPr>
          <w:color w:val="000000"/>
        </w:rPr>
        <w:t>у</w:t>
      </w:r>
      <w:r w:rsidR="00E40B30" w:rsidRPr="003B3C68">
        <w:rPr>
          <w:color w:val="000000"/>
        </w:rPr>
        <w:t>, требующ</w:t>
      </w:r>
      <w:r w:rsidR="00E05E30" w:rsidRPr="003B3C68">
        <w:rPr>
          <w:color w:val="000000"/>
        </w:rPr>
        <w:t>его</w:t>
      </w:r>
      <w:r w:rsidR="00E40B30" w:rsidRPr="003B3C68">
        <w:rPr>
          <w:color w:val="000000"/>
        </w:rPr>
        <w:t xml:space="preserve"> его созыва, не позднее </w:t>
      </w:r>
      <w:r w:rsidR="00E40B30" w:rsidRPr="003B3C68">
        <w:rPr>
          <w:b/>
          <w:color w:val="000000"/>
        </w:rPr>
        <w:t>трех рабочих</w:t>
      </w:r>
      <w:r w:rsidR="00E40B30" w:rsidRPr="003B3C68">
        <w:rPr>
          <w:color w:val="000000"/>
        </w:rPr>
        <w:t xml:space="preserve"> дней с момента его принятия.</w:t>
      </w:r>
      <w:bookmarkEnd w:id="53"/>
    </w:p>
    <w:p w:rsidR="00516B64" w:rsidRPr="003B3C68" w:rsidRDefault="00764FF7" w:rsidP="00F210BE">
      <w:pPr>
        <w:shd w:val="clear" w:color="auto" w:fill="FFFFFF"/>
        <w:tabs>
          <w:tab w:val="left" w:pos="0"/>
        </w:tabs>
        <w:ind w:firstLine="851"/>
        <w:jc w:val="both"/>
        <w:rPr>
          <w:lang w:val="uz-Cyrl-UZ"/>
        </w:rPr>
      </w:pPr>
      <w:r>
        <w:rPr>
          <w:lang w:val="uz-Cyrl-UZ"/>
        </w:rPr>
        <w:t>6</w:t>
      </w:r>
      <w:r w:rsidR="002472C3" w:rsidRPr="003B3C68">
        <w:rPr>
          <w:lang w:val="uz-Cyrl-UZ"/>
        </w:rPr>
        <w:t xml:space="preserve">.5. </w:t>
      </w:r>
      <w:bookmarkEnd w:id="50"/>
      <w:r w:rsidR="00DF673E" w:rsidRPr="003B3C68">
        <w:rPr>
          <w:color w:val="000000"/>
        </w:rPr>
        <w:t>Кворум для проведения заседания Наблюд</w:t>
      </w:r>
      <w:r w:rsidR="00516B64" w:rsidRPr="003B3C68">
        <w:rPr>
          <w:color w:val="000000"/>
        </w:rPr>
        <w:t xml:space="preserve">ательного совета должен быть </w:t>
      </w:r>
      <w:r w:rsidR="00516B64" w:rsidRPr="003B3C68">
        <w:rPr>
          <w:b/>
          <w:color w:val="000000"/>
        </w:rPr>
        <w:t>75</w:t>
      </w:r>
      <w:r w:rsidR="00DF673E" w:rsidRPr="003B3C68">
        <w:rPr>
          <w:b/>
          <w:color w:val="000000"/>
        </w:rPr>
        <w:t xml:space="preserve"> процентов</w:t>
      </w:r>
      <w:r w:rsidR="00DF673E" w:rsidRPr="003B3C68">
        <w:rPr>
          <w:color w:val="000000"/>
        </w:rPr>
        <w:t xml:space="preserve"> (присутствие четырех членов) от числа избранных членов Наблюдательного совета. В случае, когда количество членов Наблюдательного совета становится менее </w:t>
      </w:r>
      <w:r w:rsidR="00516B64" w:rsidRPr="003B3C68">
        <w:rPr>
          <w:b/>
          <w:color w:val="000000"/>
        </w:rPr>
        <w:t>75</w:t>
      </w:r>
      <w:r w:rsidR="00DF673E" w:rsidRPr="003B3C68">
        <w:rPr>
          <w:b/>
          <w:color w:val="000000"/>
        </w:rPr>
        <w:t xml:space="preserve"> процентов</w:t>
      </w:r>
      <w:r w:rsidR="00DF673E" w:rsidRPr="003B3C68">
        <w:rPr>
          <w:color w:val="000000"/>
        </w:rPr>
        <w:t xml:space="preserve"> от Общего количества членов Наблюдательного совета,</w:t>
      </w:r>
      <w:r w:rsidR="002B791B" w:rsidRPr="003B3C68">
        <w:rPr>
          <w:color w:val="000000"/>
        </w:rPr>
        <w:t xml:space="preserve"> или в случае освобождения от выполнения обязанностей  члена наблюдательного совета,  </w:t>
      </w:r>
      <w:r w:rsidR="00DF673E" w:rsidRPr="003B3C68">
        <w:rPr>
          <w:color w:val="000000"/>
        </w:rPr>
        <w:t xml:space="preserve"> Наблюдательный сов</w:t>
      </w:r>
      <w:r w:rsidR="00516B64" w:rsidRPr="003B3C68">
        <w:rPr>
          <w:color w:val="000000"/>
        </w:rPr>
        <w:t>ет обязан созвать внеочередное</w:t>
      </w:r>
      <w:r w:rsidR="00DF673E" w:rsidRPr="003B3C68">
        <w:rPr>
          <w:color w:val="000000"/>
        </w:rPr>
        <w:t xml:space="preserve"> Общее собрание акционеров для избрания нового состава Наблюдательного совета. Оставшиеся члены Наблюдательного совета вправе принимать решение толь</w:t>
      </w:r>
      <w:r w:rsidR="00516B64" w:rsidRPr="003B3C68">
        <w:rPr>
          <w:color w:val="000000"/>
        </w:rPr>
        <w:t xml:space="preserve">ко о созыве такого </w:t>
      </w:r>
      <w:r w:rsidR="00DF673E" w:rsidRPr="003B3C68">
        <w:rPr>
          <w:color w:val="000000"/>
        </w:rPr>
        <w:t>внеочередного Общего собрания</w:t>
      </w:r>
      <w:bookmarkStart w:id="54" w:name="2383137"/>
      <w:r w:rsidR="002B791B" w:rsidRPr="003B3C68">
        <w:rPr>
          <w:color w:val="000000"/>
        </w:rPr>
        <w:t xml:space="preserve">, а также, в случае досрочного прекращения полномочий Председателя Правления Общества, вправе  назначить </w:t>
      </w:r>
      <w:r w:rsidR="00846DB6" w:rsidRPr="003B3C68">
        <w:rPr>
          <w:color w:val="000000"/>
        </w:rPr>
        <w:t>временно исполняющего его обязанности.</w:t>
      </w:r>
      <w:r w:rsidR="002B791B" w:rsidRPr="003B3C68">
        <w:rPr>
          <w:color w:val="000000"/>
        </w:rPr>
        <w:t xml:space="preserve"> </w:t>
      </w:r>
    </w:p>
    <w:p w:rsidR="002472C3" w:rsidRPr="003B3C68" w:rsidRDefault="00764FF7" w:rsidP="00F210BE">
      <w:pPr>
        <w:shd w:val="clear" w:color="auto" w:fill="FFFFFF"/>
        <w:tabs>
          <w:tab w:val="left" w:pos="0"/>
        </w:tabs>
        <w:ind w:firstLine="851"/>
        <w:jc w:val="both"/>
        <w:rPr>
          <w:lang w:val="uz-Cyrl-UZ"/>
        </w:rPr>
      </w:pPr>
      <w:bookmarkStart w:id="55" w:name="2383138"/>
      <w:bookmarkEnd w:id="54"/>
      <w:r>
        <w:rPr>
          <w:lang w:val="uz-Cyrl-UZ"/>
        </w:rPr>
        <w:t>6</w:t>
      </w:r>
      <w:r w:rsidR="002472C3" w:rsidRPr="003B3C68">
        <w:rPr>
          <w:lang w:val="uz-Cyrl-UZ"/>
        </w:rPr>
        <w:t xml:space="preserve">.6. </w:t>
      </w:r>
      <w:r w:rsidR="00846DB6" w:rsidRPr="003B3C68">
        <w:rPr>
          <w:lang w:val="uz-Cyrl-UZ"/>
        </w:rPr>
        <w:t xml:space="preserve">В случае если имеется </w:t>
      </w:r>
      <w:r w:rsidR="002472C3" w:rsidRPr="003B3C68">
        <w:rPr>
          <w:lang w:val="uz-Cyrl-UZ"/>
        </w:rPr>
        <w:t>кворум</w:t>
      </w:r>
      <w:r w:rsidR="00846DB6" w:rsidRPr="003B3C68">
        <w:rPr>
          <w:lang w:val="uz-Cyrl-UZ"/>
        </w:rPr>
        <w:t xml:space="preserve"> заседания Наблюдательного совета</w:t>
      </w:r>
      <w:r w:rsidR="00160507" w:rsidRPr="003B3C68">
        <w:rPr>
          <w:lang w:val="uz-Cyrl-UZ"/>
        </w:rPr>
        <w:t>, то</w:t>
      </w:r>
      <w:r w:rsidR="00846DB6" w:rsidRPr="003B3C68">
        <w:rPr>
          <w:lang w:val="uz-Cyrl-UZ"/>
        </w:rPr>
        <w:t xml:space="preserve"> </w:t>
      </w:r>
      <w:r w:rsidR="00160507" w:rsidRPr="003B3C68">
        <w:rPr>
          <w:lang w:val="uz-Cyrl-UZ"/>
        </w:rPr>
        <w:t>уполномоченым является Наблюдательный совет Общества</w:t>
      </w:r>
      <w:r w:rsidR="002472C3" w:rsidRPr="003B3C68">
        <w:rPr>
          <w:lang w:val="uz-Cyrl-UZ"/>
        </w:rPr>
        <w:t xml:space="preserve">. </w:t>
      </w:r>
      <w:r w:rsidR="00160507" w:rsidRPr="003B3C68">
        <w:rPr>
          <w:lang w:val="uz-Cyrl-UZ"/>
        </w:rPr>
        <w:t>Заседание Наблюдательного совета открывает Председатель Наблюдательного совета</w:t>
      </w:r>
      <w:r w:rsidR="002472C3" w:rsidRPr="003B3C68">
        <w:rPr>
          <w:lang w:val="uz-Cyrl-UZ"/>
        </w:rPr>
        <w:t xml:space="preserve">, </w:t>
      </w:r>
      <w:r w:rsidR="00160507" w:rsidRPr="003B3C68">
        <w:rPr>
          <w:lang w:val="uz-Cyrl-UZ"/>
        </w:rPr>
        <w:t>в случае его отсутствия</w:t>
      </w:r>
      <w:r w:rsidR="002472C3" w:rsidRPr="003B3C68">
        <w:rPr>
          <w:lang w:val="uz-Cyrl-UZ"/>
        </w:rPr>
        <w:t xml:space="preserve">, </w:t>
      </w:r>
      <w:r w:rsidR="00160507" w:rsidRPr="003B3C68">
        <w:rPr>
          <w:lang w:val="uz-Cyrl-UZ"/>
        </w:rPr>
        <w:t>открывает один из членов Наблюдательного совета</w:t>
      </w:r>
      <w:r w:rsidR="002472C3" w:rsidRPr="003B3C68">
        <w:rPr>
          <w:lang w:val="uz-Cyrl-UZ"/>
        </w:rPr>
        <w:t xml:space="preserve">, </w:t>
      </w:r>
      <w:r w:rsidR="00160507" w:rsidRPr="003B3C68">
        <w:rPr>
          <w:lang w:val="uz-Cyrl-UZ"/>
        </w:rPr>
        <w:t>объявляет повестку дня заседания и проводит заседание</w:t>
      </w:r>
      <w:r w:rsidR="002472C3" w:rsidRPr="003B3C68">
        <w:rPr>
          <w:lang w:val="uz-Cyrl-UZ"/>
        </w:rPr>
        <w:t xml:space="preserve">. </w:t>
      </w:r>
      <w:r w:rsidR="00160507" w:rsidRPr="003B3C68">
        <w:rPr>
          <w:lang w:val="uz-Cyrl-UZ"/>
        </w:rPr>
        <w:t>По вопросу повестки дня заседания заслушиваются выступления Председателя Наблюдательного совета</w:t>
      </w:r>
      <w:r w:rsidR="002472C3" w:rsidRPr="003B3C68">
        <w:rPr>
          <w:lang w:val="uz-Cyrl-UZ"/>
        </w:rPr>
        <w:t xml:space="preserve">, </w:t>
      </w:r>
      <w:r w:rsidR="00160507" w:rsidRPr="003B3C68">
        <w:rPr>
          <w:lang w:val="uz-Cyrl-UZ"/>
        </w:rPr>
        <w:t>членов Наблюдательного совета или доклад приглашённого лица по вопросу повестки дня</w:t>
      </w:r>
      <w:r w:rsidR="002472C3" w:rsidRPr="003B3C68">
        <w:rPr>
          <w:lang w:val="uz-Cyrl-UZ"/>
        </w:rPr>
        <w:t xml:space="preserve">. </w:t>
      </w:r>
      <w:r w:rsidR="00160507" w:rsidRPr="003B3C68">
        <w:rPr>
          <w:lang w:val="uz-Cyrl-UZ"/>
        </w:rPr>
        <w:t>По итогам выступлений обсуждается вопрос повестки дня</w:t>
      </w:r>
      <w:r w:rsidR="002472C3" w:rsidRPr="003B3C68">
        <w:rPr>
          <w:lang w:val="uz-Cyrl-UZ"/>
        </w:rPr>
        <w:t xml:space="preserve">. </w:t>
      </w:r>
      <w:r w:rsidR="00292720" w:rsidRPr="003B3C68">
        <w:rPr>
          <w:lang w:val="uz-Cyrl-UZ"/>
        </w:rPr>
        <w:t>Проводится голосование по поставленному на голосование вопросу</w:t>
      </w:r>
      <w:r w:rsidR="002472C3" w:rsidRPr="003B3C68">
        <w:rPr>
          <w:lang w:val="uz-Cyrl-UZ"/>
        </w:rPr>
        <w:t xml:space="preserve">. </w:t>
      </w:r>
      <w:r w:rsidR="00292720" w:rsidRPr="003B3C68">
        <w:rPr>
          <w:lang w:val="uz-Cyrl-UZ"/>
        </w:rPr>
        <w:t>Председатель Наблюдательного совета, в случае его отсутствия, один из членов Наблюдательного совета, зачитывает итоги голосования и принятое решение</w:t>
      </w:r>
      <w:r w:rsidR="002472C3" w:rsidRPr="003B3C68">
        <w:rPr>
          <w:lang w:val="uz-Cyrl-UZ"/>
        </w:rPr>
        <w:t>.</w:t>
      </w:r>
      <w:r w:rsidR="00292720" w:rsidRPr="003B3C68">
        <w:rPr>
          <w:lang w:val="uz-Cyrl-UZ"/>
        </w:rPr>
        <w:t xml:space="preserve"> По итогам рассмотрения задач поставленных на Повестку дня</w:t>
      </w:r>
      <w:r w:rsidR="002472C3" w:rsidRPr="003B3C68">
        <w:rPr>
          <w:lang w:val="uz-Cyrl-UZ"/>
        </w:rPr>
        <w:t xml:space="preserve">, </w:t>
      </w:r>
      <w:r w:rsidR="00292720" w:rsidRPr="003B3C68">
        <w:rPr>
          <w:lang w:val="uz-Cyrl-UZ"/>
        </w:rPr>
        <w:t>указанное лицо объявляет заседание закрытым</w:t>
      </w:r>
      <w:r w:rsidR="002472C3" w:rsidRPr="003B3C68">
        <w:rPr>
          <w:lang w:val="uz-Cyrl-UZ"/>
        </w:rPr>
        <w:t>.</w:t>
      </w:r>
    </w:p>
    <w:p w:rsidR="008F4513" w:rsidRPr="003B3C68" w:rsidRDefault="00764FF7" w:rsidP="00F210BE">
      <w:pPr>
        <w:shd w:val="clear" w:color="auto" w:fill="FFFFFF"/>
        <w:tabs>
          <w:tab w:val="left" w:pos="0"/>
        </w:tabs>
        <w:ind w:firstLine="851"/>
        <w:jc w:val="both"/>
        <w:rPr>
          <w:lang w:val="uz-Cyrl-UZ"/>
        </w:rPr>
      </w:pPr>
      <w:r>
        <w:rPr>
          <w:lang w:val="uz-Cyrl-UZ"/>
        </w:rPr>
        <w:t>6</w:t>
      </w:r>
      <w:r w:rsidR="002472C3" w:rsidRPr="003B3C68">
        <w:rPr>
          <w:lang w:val="uz-Cyrl-UZ"/>
        </w:rPr>
        <w:t xml:space="preserve">.7. </w:t>
      </w:r>
      <w:r w:rsidR="00290A30" w:rsidRPr="003B3C68">
        <w:rPr>
          <w:lang w:val="uz-Cyrl-UZ"/>
        </w:rPr>
        <w:t xml:space="preserve"> Если в Законе и настоящем Уставе, определяющем порядок созыва и проведения заседания Наблюдательного совета</w:t>
      </w:r>
      <w:r w:rsidR="002472C3" w:rsidRPr="003B3C68">
        <w:rPr>
          <w:lang w:val="uz-Cyrl-UZ"/>
        </w:rPr>
        <w:t xml:space="preserve">, </w:t>
      </w:r>
      <w:r w:rsidR="00B5161D" w:rsidRPr="003B3C68">
        <w:rPr>
          <w:lang w:val="uz-Cyrl-UZ"/>
        </w:rPr>
        <w:t>не предусмотрено другое</w:t>
      </w:r>
      <w:r w:rsidR="00290A30" w:rsidRPr="003B3C68">
        <w:rPr>
          <w:lang w:val="uz-Cyrl-UZ"/>
        </w:rPr>
        <w:t xml:space="preserve"> </w:t>
      </w:r>
      <w:r w:rsidR="00B5161D" w:rsidRPr="003B3C68">
        <w:rPr>
          <w:lang w:val="uz-Cyrl-UZ"/>
        </w:rPr>
        <w:t>правило</w:t>
      </w:r>
      <w:r w:rsidR="002472C3" w:rsidRPr="003B3C68">
        <w:rPr>
          <w:lang w:val="uz-Cyrl-UZ"/>
        </w:rPr>
        <w:t xml:space="preserve">, </w:t>
      </w:r>
      <w:r w:rsidR="00290A30" w:rsidRPr="003B3C68">
        <w:rPr>
          <w:lang w:val="uz-Cyrl-UZ"/>
        </w:rPr>
        <w:t xml:space="preserve">на </w:t>
      </w:r>
      <w:r w:rsidR="00290A30" w:rsidRPr="003B3C68">
        <w:rPr>
          <w:lang w:val="uz-Cyrl-UZ"/>
        </w:rPr>
        <w:lastRenderedPageBreak/>
        <w:t xml:space="preserve">заседании Наблюдательного Совета решение </w:t>
      </w:r>
      <w:r w:rsidR="00B5161D" w:rsidRPr="003B3C68">
        <w:rPr>
          <w:color w:val="000000"/>
          <w:lang w:val="uz-Cyrl-UZ"/>
        </w:rPr>
        <w:t>прин</w:t>
      </w:r>
      <w:r w:rsidR="00290A30" w:rsidRPr="003B3C68">
        <w:rPr>
          <w:color w:val="000000"/>
          <w:lang w:val="uz-Cyrl-UZ"/>
        </w:rPr>
        <w:t>имается</w:t>
      </w:r>
      <w:r w:rsidR="00B5161D" w:rsidRPr="003B3C68">
        <w:rPr>
          <w:color w:val="000000"/>
          <w:lang w:val="uz-Cyrl-UZ"/>
        </w:rPr>
        <w:t xml:space="preserve"> </w:t>
      </w:r>
      <w:r w:rsidR="00B5161D" w:rsidRPr="003B3C68">
        <w:rPr>
          <w:b/>
          <w:color w:val="000000"/>
          <w:lang w:val="uz-Cyrl-UZ"/>
        </w:rPr>
        <w:t>большинством</w:t>
      </w:r>
      <w:r w:rsidR="00B5161D" w:rsidRPr="003B3C68">
        <w:rPr>
          <w:color w:val="000000"/>
          <w:lang w:val="uz-Cyrl-UZ"/>
        </w:rPr>
        <w:t xml:space="preserve"> голосов </w:t>
      </w:r>
      <w:r w:rsidR="00290A30" w:rsidRPr="003B3C68">
        <w:rPr>
          <w:color w:val="000000"/>
          <w:lang w:val="uz-Cyrl-UZ"/>
        </w:rPr>
        <w:t>присутствующих на собрании</w:t>
      </w:r>
      <w:r w:rsidR="002472C3" w:rsidRPr="003B3C68">
        <w:rPr>
          <w:lang w:val="uz-Cyrl-UZ"/>
        </w:rPr>
        <w:t xml:space="preserve">. </w:t>
      </w:r>
      <w:r w:rsidR="002B791B" w:rsidRPr="003B3C68">
        <w:rPr>
          <w:lang w:val="uz-Cyrl-UZ"/>
        </w:rPr>
        <w:t xml:space="preserve">При решении вопросов на заседании Наблюдательного Совета Общества </w:t>
      </w:r>
      <w:r w:rsidR="002B791B" w:rsidRPr="003B3C68">
        <w:rPr>
          <w:b/>
          <w:lang w:val="uz-Cyrl-UZ"/>
        </w:rPr>
        <w:t>к</w:t>
      </w:r>
      <w:r w:rsidR="008F4513" w:rsidRPr="003B3C68">
        <w:rPr>
          <w:b/>
          <w:color w:val="000000"/>
        </w:rPr>
        <w:t>аждый член</w:t>
      </w:r>
      <w:r w:rsidR="008F4513" w:rsidRPr="003B3C68">
        <w:rPr>
          <w:color w:val="000000"/>
        </w:rPr>
        <w:t xml:space="preserve"> Наблюдательного совета </w:t>
      </w:r>
      <w:r w:rsidR="008F4513" w:rsidRPr="003B3C68">
        <w:rPr>
          <w:b/>
          <w:color w:val="000000"/>
        </w:rPr>
        <w:t>имеет один голос</w:t>
      </w:r>
      <w:r w:rsidR="008F4513" w:rsidRPr="003B3C68">
        <w:rPr>
          <w:color w:val="000000"/>
        </w:rPr>
        <w:t>. Передача голоса одним членом Наблюдательного совета Общества другому члену Наблюдательного совета не допускается.</w:t>
      </w:r>
      <w:r w:rsidR="002472C3" w:rsidRPr="003B3C68">
        <w:rPr>
          <w:lang w:val="uz-Cyrl-UZ"/>
        </w:rPr>
        <w:t xml:space="preserve"> </w:t>
      </w:r>
      <w:bookmarkStart w:id="56" w:name="2383153"/>
      <w:r w:rsidR="008F4513" w:rsidRPr="003B3C68">
        <w:rPr>
          <w:color w:val="000000"/>
        </w:rPr>
        <w:t xml:space="preserve">Председатель Наблюдательного совета Общества </w:t>
      </w:r>
      <w:r w:rsidR="008F4513" w:rsidRPr="003B3C68">
        <w:rPr>
          <w:b/>
          <w:color w:val="000000"/>
        </w:rPr>
        <w:t xml:space="preserve">имеет право решающего голоса </w:t>
      </w:r>
      <w:r w:rsidR="008F4513" w:rsidRPr="003B3C68">
        <w:rPr>
          <w:color w:val="000000"/>
        </w:rPr>
        <w:t>при принятии Наблюдательным советом решения в случае равенства голосов членов Наблюдательного совета</w:t>
      </w:r>
      <w:r w:rsidR="008F4513" w:rsidRPr="003B3C68">
        <w:rPr>
          <w:lang w:val="uz-Cyrl-UZ"/>
        </w:rPr>
        <w:t xml:space="preserve"> </w:t>
      </w:r>
    </w:p>
    <w:p w:rsidR="002472C3" w:rsidRPr="003B3C68" w:rsidRDefault="00764FF7" w:rsidP="00F210BE">
      <w:pPr>
        <w:shd w:val="clear" w:color="auto" w:fill="FFFFFF"/>
        <w:tabs>
          <w:tab w:val="left" w:pos="0"/>
        </w:tabs>
        <w:ind w:firstLine="851"/>
        <w:jc w:val="both"/>
        <w:rPr>
          <w:lang w:val="uz-Cyrl-UZ"/>
        </w:rPr>
      </w:pPr>
      <w:r>
        <w:rPr>
          <w:lang w:val="uz-Cyrl-UZ"/>
        </w:rPr>
        <w:t>6</w:t>
      </w:r>
      <w:r w:rsidR="002472C3" w:rsidRPr="003B3C68">
        <w:rPr>
          <w:lang w:val="uz-Cyrl-UZ"/>
        </w:rPr>
        <w:t xml:space="preserve">.8. </w:t>
      </w:r>
      <w:bookmarkEnd w:id="56"/>
      <w:r w:rsidR="00007F8D" w:rsidRPr="003B3C68">
        <w:t>Решения Наблюдательного совета общества могут быть приняты заочным голосованием (опросным путем) всеми членами Наблюдательного совета единогласно.</w:t>
      </w:r>
    </w:p>
    <w:p w:rsidR="00CE3B68" w:rsidRPr="003B3C68" w:rsidRDefault="00764FF7" w:rsidP="00F210BE">
      <w:pPr>
        <w:tabs>
          <w:tab w:val="left" w:pos="0"/>
        </w:tabs>
        <w:ind w:firstLine="851"/>
        <w:jc w:val="both"/>
        <w:rPr>
          <w:color w:val="000000"/>
        </w:rPr>
      </w:pPr>
      <w:r>
        <w:rPr>
          <w:lang w:val="uz-Cyrl-UZ"/>
        </w:rPr>
        <w:t>6</w:t>
      </w:r>
      <w:r w:rsidR="002472C3" w:rsidRPr="003B3C68">
        <w:rPr>
          <w:lang w:val="uz-Cyrl-UZ"/>
        </w:rPr>
        <w:t xml:space="preserve">.9. </w:t>
      </w:r>
      <w:bookmarkEnd w:id="55"/>
      <w:r w:rsidR="00CE3B68" w:rsidRPr="003B3C68">
        <w:rPr>
          <w:color w:val="000000"/>
        </w:rPr>
        <w:t xml:space="preserve">Решение по вопросам, указанным в </w:t>
      </w:r>
      <w:hyperlink r:id="rId9" w:history="1">
        <w:r w:rsidR="00CE3B68" w:rsidRPr="00764FF7">
          <w:rPr>
            <w:rStyle w:val="a4"/>
            <w:b/>
            <w:color w:val="000000" w:themeColor="text1"/>
            <w:u w:val="none"/>
          </w:rPr>
          <w:t xml:space="preserve">частях второй </w:t>
        </w:r>
      </w:hyperlink>
      <w:r w:rsidR="00CE3B68" w:rsidRPr="003B3C68">
        <w:rPr>
          <w:b/>
          <w:color w:val="000000" w:themeColor="text1"/>
        </w:rPr>
        <w:t xml:space="preserve">и </w:t>
      </w:r>
      <w:hyperlink r:id="rId10" w:anchor="2383659" w:history="1">
        <w:r w:rsidR="00CE3B68" w:rsidRPr="00764FF7">
          <w:rPr>
            <w:rStyle w:val="a4"/>
            <w:b/>
            <w:color w:val="000000" w:themeColor="text1"/>
            <w:u w:val="none"/>
          </w:rPr>
          <w:t>четвертой</w:t>
        </w:r>
      </w:hyperlink>
      <w:r w:rsidR="00CE3B68" w:rsidRPr="003B3C68">
        <w:rPr>
          <w:b/>
          <w:color w:val="000000" w:themeColor="text1"/>
        </w:rPr>
        <w:t xml:space="preserve"> статьи 18 </w:t>
      </w:r>
      <w:r w:rsidR="00CE3B68" w:rsidRPr="003B3C68">
        <w:rPr>
          <w:color w:val="000000"/>
        </w:rPr>
        <w:t xml:space="preserve">настоящего Закона, принимается наблюдательным советом общества </w:t>
      </w:r>
      <w:r w:rsidR="00CE3B68" w:rsidRPr="003B3C68">
        <w:rPr>
          <w:b/>
          <w:color w:val="000000"/>
        </w:rPr>
        <w:t>единогласно</w:t>
      </w:r>
      <w:r w:rsidR="00CE3B68" w:rsidRPr="003B3C68">
        <w:rPr>
          <w:color w:val="000000"/>
        </w:rPr>
        <w:t>.</w:t>
      </w:r>
    </w:p>
    <w:p w:rsidR="00DF673E" w:rsidRPr="003B3C68" w:rsidRDefault="00764FF7" w:rsidP="00F210BE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</w:rPr>
      </w:pPr>
      <w:bookmarkStart w:id="57" w:name="2383139"/>
      <w:r>
        <w:rPr>
          <w:lang w:val="uz-Cyrl-UZ"/>
        </w:rPr>
        <w:t>6</w:t>
      </w:r>
      <w:r w:rsidR="002472C3" w:rsidRPr="003B3C68">
        <w:rPr>
          <w:lang w:val="uz-Cyrl-UZ"/>
        </w:rPr>
        <w:t>.10.</w:t>
      </w:r>
      <w:bookmarkStart w:id="58" w:name="2383152"/>
      <w:bookmarkEnd w:id="57"/>
      <w:r w:rsidR="00DF673E" w:rsidRPr="003B3C68">
        <w:rPr>
          <w:color w:val="000000"/>
        </w:rPr>
        <w:t xml:space="preserve"> На заседании Наблюдательного совета Общества ведется протокол. Протокол заседания Наблюдательного совета составляется не позднее 10 дней после его проведения. В протоколе заседания указываются:</w:t>
      </w:r>
    </w:p>
    <w:p w:rsidR="00DF673E" w:rsidRPr="003B3C68" w:rsidRDefault="00DF673E" w:rsidP="00F210BE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</w:rPr>
      </w:pPr>
      <w:r w:rsidRPr="003B3C68">
        <w:rPr>
          <w:color w:val="000000"/>
        </w:rPr>
        <w:t xml:space="preserve"> - место и время его проведения; </w:t>
      </w:r>
    </w:p>
    <w:p w:rsidR="00DF673E" w:rsidRPr="003B3C68" w:rsidRDefault="00DF673E" w:rsidP="00F210BE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</w:rPr>
      </w:pPr>
      <w:r w:rsidRPr="003B3C68">
        <w:rPr>
          <w:color w:val="000000"/>
        </w:rPr>
        <w:t>- лица, присутствующие на заседании;</w:t>
      </w:r>
    </w:p>
    <w:p w:rsidR="00DF673E" w:rsidRPr="003B3C68" w:rsidRDefault="00DF673E" w:rsidP="00F210BE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</w:rPr>
      </w:pPr>
      <w:r w:rsidRPr="003B3C68">
        <w:rPr>
          <w:color w:val="000000"/>
        </w:rPr>
        <w:t xml:space="preserve"> - повестка дня заседания; </w:t>
      </w:r>
    </w:p>
    <w:p w:rsidR="00DF673E" w:rsidRPr="003B3C68" w:rsidRDefault="00DF673E" w:rsidP="00F210BE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</w:rPr>
      </w:pPr>
      <w:r w:rsidRPr="003B3C68">
        <w:rPr>
          <w:color w:val="000000"/>
        </w:rPr>
        <w:t>- вопросы, поставленные на голосование, итоги голосования по ним;</w:t>
      </w:r>
    </w:p>
    <w:p w:rsidR="00DF673E" w:rsidRPr="003B3C68" w:rsidRDefault="00DF673E" w:rsidP="00F210BE">
      <w:pPr>
        <w:shd w:val="clear" w:color="auto" w:fill="FFFFFF"/>
        <w:tabs>
          <w:tab w:val="left" w:pos="0"/>
        </w:tabs>
        <w:ind w:firstLine="851"/>
        <w:jc w:val="both"/>
        <w:rPr>
          <w:lang w:val="uz-Cyrl-UZ"/>
        </w:rPr>
      </w:pPr>
      <w:r w:rsidRPr="003B3C68">
        <w:rPr>
          <w:color w:val="000000"/>
        </w:rPr>
        <w:t xml:space="preserve"> - принятые решения.</w:t>
      </w:r>
      <w:r w:rsidRPr="003B3C68">
        <w:rPr>
          <w:lang w:val="uz-Cyrl-UZ"/>
        </w:rPr>
        <w:t xml:space="preserve"> </w:t>
      </w:r>
    </w:p>
    <w:p w:rsidR="0051024C" w:rsidRPr="003B3C68" w:rsidRDefault="008F4513" w:rsidP="00F210BE">
      <w:pPr>
        <w:tabs>
          <w:tab w:val="left" w:pos="0"/>
        </w:tabs>
        <w:ind w:firstLine="851"/>
        <w:jc w:val="both"/>
        <w:rPr>
          <w:color w:val="000000"/>
        </w:rPr>
      </w:pPr>
      <w:r w:rsidRPr="003B3C68">
        <w:rPr>
          <w:color w:val="000000"/>
        </w:rPr>
        <w:t>Протокол заседания Наблюдательного совета Общества подписывается всеми членами Наблюдательного совета, участвующими на заседании.</w:t>
      </w:r>
      <w:bookmarkEnd w:id="58"/>
      <w:r w:rsidR="00B5161D" w:rsidRPr="003B3C68">
        <w:rPr>
          <w:color w:val="000000"/>
        </w:rPr>
        <w:t xml:space="preserve"> </w:t>
      </w:r>
      <w:r w:rsidR="00CE1572" w:rsidRPr="003B3C68">
        <w:rPr>
          <w:color w:val="000000"/>
        </w:rPr>
        <w:t>Они</w:t>
      </w:r>
      <w:r w:rsidR="0051024C" w:rsidRPr="003B3C68">
        <w:rPr>
          <w:color w:val="000000"/>
        </w:rPr>
        <w:t xml:space="preserve"> несут ответственность за правильность оформления протокола.</w:t>
      </w:r>
    </w:p>
    <w:p w:rsidR="00007F8D" w:rsidRDefault="00764FF7" w:rsidP="00927DF4">
      <w:pPr>
        <w:shd w:val="clear" w:color="auto" w:fill="FFFFFF"/>
        <w:tabs>
          <w:tab w:val="left" w:pos="0"/>
        </w:tabs>
        <w:ind w:firstLine="851"/>
        <w:jc w:val="both"/>
        <w:rPr>
          <w:color w:val="444444"/>
        </w:rPr>
      </w:pPr>
      <w:bookmarkStart w:id="59" w:name="2383154"/>
      <w:r>
        <w:rPr>
          <w:lang w:val="uz-Cyrl-UZ"/>
        </w:rPr>
        <w:t>6</w:t>
      </w:r>
      <w:r w:rsidR="002472C3" w:rsidRPr="003B3C68">
        <w:rPr>
          <w:lang w:val="uz-Cyrl-UZ"/>
        </w:rPr>
        <w:t>.11.</w:t>
      </w:r>
      <w:bookmarkEnd w:id="59"/>
      <w:r w:rsidR="00007F8D" w:rsidRPr="003B3C68">
        <w:rPr>
          <w:color w:val="444444"/>
          <w:lang w:val="uz-Cyrl-UZ"/>
        </w:rPr>
        <w:t xml:space="preserve"> </w:t>
      </w:r>
      <w:r w:rsidR="00007F8D" w:rsidRPr="003B3C68">
        <w:t xml:space="preserve">Протокол заседания Наблюдательного совета общества передается для исполнения </w:t>
      </w:r>
      <w:r w:rsidR="00B903E8" w:rsidRPr="003B3C68">
        <w:t xml:space="preserve">Правлению </w:t>
      </w:r>
      <w:r w:rsidR="00007F8D" w:rsidRPr="003B3C68">
        <w:t xml:space="preserve">общества в день его подписания. В случае принятия Наблюдательным советом решения о созыве общего собрания акционеров информация о данном решении передается </w:t>
      </w:r>
      <w:r w:rsidR="00B903E8" w:rsidRPr="003B3C68">
        <w:t>Правлению о</w:t>
      </w:r>
      <w:r w:rsidR="00007F8D" w:rsidRPr="003B3C68">
        <w:t>бщества в день проведения заседания Наблюдательного совета</w:t>
      </w:r>
      <w:r w:rsidR="00007F8D" w:rsidRPr="003B3C68">
        <w:rPr>
          <w:color w:val="444444"/>
        </w:rPr>
        <w:t>.</w:t>
      </w:r>
    </w:p>
    <w:p w:rsidR="00DC1260" w:rsidRDefault="00DC1260" w:rsidP="00927DF4">
      <w:pPr>
        <w:shd w:val="clear" w:color="auto" w:fill="FFFFFF"/>
        <w:tabs>
          <w:tab w:val="left" w:pos="0"/>
        </w:tabs>
        <w:ind w:firstLine="851"/>
        <w:jc w:val="both"/>
        <w:rPr>
          <w:color w:val="444444"/>
        </w:rPr>
      </w:pPr>
    </w:p>
    <w:p w:rsidR="00DC1260" w:rsidRDefault="00DC1260" w:rsidP="00DC5EB8">
      <w:pPr>
        <w:shd w:val="clear" w:color="auto" w:fill="EAF1DD" w:themeFill="accent3" w:themeFillTint="33"/>
        <w:tabs>
          <w:tab w:val="left" w:pos="0"/>
        </w:tabs>
        <w:ind w:firstLine="851"/>
        <w:jc w:val="center"/>
        <w:rPr>
          <w:b/>
          <w:color w:val="444444"/>
        </w:rPr>
      </w:pPr>
      <w:r w:rsidRPr="00DC1260">
        <w:rPr>
          <w:b/>
          <w:color w:val="444444"/>
        </w:rPr>
        <w:t>7. Формирование комитетов при наблюдательном совете</w:t>
      </w:r>
    </w:p>
    <w:p w:rsidR="00DC1260" w:rsidRDefault="00DC1260" w:rsidP="00DC5EB8">
      <w:pPr>
        <w:shd w:val="clear" w:color="auto" w:fill="EAF1DD" w:themeFill="accent3" w:themeFillTint="33"/>
        <w:tabs>
          <w:tab w:val="left" w:pos="0"/>
        </w:tabs>
        <w:ind w:firstLine="851"/>
        <w:jc w:val="center"/>
        <w:rPr>
          <w:b/>
          <w:color w:val="444444"/>
        </w:rPr>
      </w:pPr>
    </w:p>
    <w:p w:rsidR="00DC1260" w:rsidRDefault="00DC1260" w:rsidP="00DC5EB8">
      <w:pPr>
        <w:shd w:val="clear" w:color="auto" w:fill="EAF1DD" w:themeFill="accent3" w:themeFillTint="33"/>
        <w:ind w:firstLine="851"/>
        <w:jc w:val="both"/>
        <w:rPr>
          <w:color w:val="000000"/>
        </w:rPr>
      </w:pPr>
      <w:r>
        <w:rPr>
          <w:color w:val="000000"/>
        </w:rPr>
        <w:t xml:space="preserve">7.1. </w:t>
      </w:r>
      <w:r w:rsidRPr="00432E62">
        <w:rPr>
          <w:color w:val="000000"/>
        </w:rPr>
        <w:t>Из числа членов наблюдательного совета, исполнительного органа, сотрудников общества и привлеченных экспертов (</w:t>
      </w:r>
      <w:r w:rsidR="00432E62" w:rsidRPr="00432E62">
        <w:t>специалистов соответствующего профиля, преподавательского состава профильных высших учебных заведений и других)</w:t>
      </w:r>
      <w:r w:rsidRPr="00432E62">
        <w:rPr>
          <w:color w:val="000000"/>
        </w:rPr>
        <w:t xml:space="preserve"> общества могут создаваться комитеты для рассмотрения наиболее важных вопросов и подготовки рекомендаций наблюдательному совету. </w:t>
      </w:r>
    </w:p>
    <w:p w:rsidR="00432E62" w:rsidRDefault="00432E62" w:rsidP="00DC5EB8">
      <w:pPr>
        <w:shd w:val="clear" w:color="auto" w:fill="EAF1DD" w:themeFill="accent3" w:themeFillTint="33"/>
        <w:ind w:firstLine="851"/>
        <w:jc w:val="both"/>
        <w:rPr>
          <w:color w:val="000000"/>
        </w:rPr>
      </w:pPr>
      <w:r>
        <w:rPr>
          <w:color w:val="000000"/>
        </w:rPr>
        <w:t xml:space="preserve">7.2. </w:t>
      </w:r>
      <w:r w:rsidRPr="00432E62">
        <w:rPr>
          <w:color w:val="000000"/>
        </w:rPr>
        <w:t>Назначение и порядок составления, количество и состав комитетов определяются уставом, утверждаемым наблюдательным советом общества.</w:t>
      </w:r>
    </w:p>
    <w:p w:rsidR="00432E62" w:rsidRDefault="00432E62" w:rsidP="00DC5EB8">
      <w:pPr>
        <w:shd w:val="clear" w:color="auto" w:fill="EAF1DD" w:themeFill="accent3" w:themeFillTint="33"/>
        <w:ind w:firstLine="851"/>
        <w:jc w:val="both"/>
        <w:rPr>
          <w:color w:val="000000"/>
        </w:rPr>
      </w:pPr>
      <w:r>
        <w:rPr>
          <w:color w:val="000000"/>
        </w:rPr>
        <w:t>7.3. Общество, при включении в биржевой котировальный лист фондовой биржи, обязано создать комитет по аудиту, состоящий исключительно из членов наблюдательного совета данного общества.</w:t>
      </w:r>
    </w:p>
    <w:p w:rsidR="00015071" w:rsidRDefault="00015071" w:rsidP="00DC5EB8">
      <w:pPr>
        <w:shd w:val="clear" w:color="auto" w:fill="EAF1DD" w:themeFill="accent3" w:themeFillTint="33"/>
        <w:ind w:firstLine="851"/>
        <w:jc w:val="both"/>
        <w:rPr>
          <w:color w:val="000000"/>
        </w:rPr>
      </w:pPr>
      <w:r>
        <w:rPr>
          <w:color w:val="000000"/>
        </w:rPr>
        <w:t>7.4. В обществе кроме комитета по аудиту, создаются следующие комитеты:</w:t>
      </w:r>
    </w:p>
    <w:p w:rsidR="00015071" w:rsidRDefault="00015071" w:rsidP="00DC5EB8">
      <w:pPr>
        <w:shd w:val="clear" w:color="auto" w:fill="EAF1DD" w:themeFill="accent3" w:themeFillTint="33"/>
        <w:spacing w:before="60"/>
        <w:ind w:firstLine="851"/>
        <w:jc w:val="both"/>
        <w:rPr>
          <w:color w:val="000000"/>
        </w:rPr>
      </w:pPr>
      <w:r>
        <w:rPr>
          <w:color w:val="000000"/>
        </w:rPr>
        <w:t>- Комитет по назначению (конкурсу) и  вознаграждению;</w:t>
      </w:r>
    </w:p>
    <w:p w:rsidR="00015071" w:rsidRDefault="00015071" w:rsidP="00DC5EB8">
      <w:pPr>
        <w:shd w:val="clear" w:color="auto" w:fill="EAF1DD" w:themeFill="accent3" w:themeFillTint="33"/>
        <w:spacing w:before="60"/>
        <w:ind w:firstLine="851"/>
        <w:jc w:val="both"/>
        <w:rPr>
          <w:color w:val="000000"/>
        </w:rPr>
      </w:pPr>
      <w:r>
        <w:rPr>
          <w:color w:val="000000"/>
        </w:rPr>
        <w:t>- Комитет по стратегиям и инновациям</w:t>
      </w:r>
    </w:p>
    <w:p w:rsidR="00015071" w:rsidRDefault="00015071" w:rsidP="00DC5EB8">
      <w:pPr>
        <w:shd w:val="clear" w:color="auto" w:fill="EAF1DD" w:themeFill="accent3" w:themeFillTint="33"/>
        <w:spacing w:before="60"/>
        <w:ind w:firstLine="851"/>
        <w:jc w:val="both"/>
        <w:rPr>
          <w:color w:val="000000"/>
        </w:rPr>
      </w:pPr>
      <w:r>
        <w:rPr>
          <w:color w:val="000000"/>
        </w:rPr>
        <w:t xml:space="preserve">- Комитет </w:t>
      </w:r>
      <w:r w:rsidRPr="006944BC">
        <w:t xml:space="preserve"> по</w:t>
      </w:r>
      <w:r w:rsidR="002A2319">
        <w:t xml:space="preserve"> определению и </w:t>
      </w:r>
      <w:r w:rsidRPr="006944BC">
        <w:t xml:space="preserve"> урегулированию конфликтов</w:t>
      </w:r>
    </w:p>
    <w:p w:rsidR="00432E62" w:rsidRPr="00432E62" w:rsidRDefault="002A2319" w:rsidP="00DC5EB8">
      <w:pPr>
        <w:shd w:val="clear" w:color="auto" w:fill="EAF1DD" w:themeFill="accent3" w:themeFillTint="33"/>
        <w:ind w:firstLine="851"/>
        <w:jc w:val="both"/>
        <w:rPr>
          <w:color w:val="000000"/>
        </w:rPr>
      </w:pPr>
      <w:r>
        <w:rPr>
          <w:color w:val="000000"/>
        </w:rPr>
        <w:t>7.5. Количество членов созданных комитетов составляет 3 (три) человека, состав утверждается решением наблюдательного совета, согласно пункт</w:t>
      </w:r>
      <w:r w:rsidR="00DC5EB8">
        <w:rPr>
          <w:color w:val="000000"/>
        </w:rPr>
        <w:t>у</w:t>
      </w:r>
      <w:r>
        <w:rPr>
          <w:color w:val="000000"/>
        </w:rPr>
        <w:t xml:space="preserve"> 7.1.</w:t>
      </w:r>
      <w:r w:rsidR="00DC5EB8">
        <w:rPr>
          <w:color w:val="000000"/>
        </w:rPr>
        <w:t xml:space="preserve"> из числа </w:t>
      </w:r>
      <w:r w:rsidR="00DC5EB8" w:rsidRPr="00432E62">
        <w:rPr>
          <w:color w:val="000000"/>
        </w:rPr>
        <w:t>орган</w:t>
      </w:r>
      <w:r w:rsidR="00DC5EB8">
        <w:rPr>
          <w:color w:val="000000"/>
        </w:rPr>
        <w:t xml:space="preserve">ов управления и специалистов </w:t>
      </w:r>
      <w:r w:rsidR="00DC5EB8" w:rsidRPr="00432E62">
        <w:t>соответствующего профиля</w:t>
      </w:r>
      <w:r w:rsidR="00DC5EB8">
        <w:rPr>
          <w:color w:val="000000"/>
        </w:rPr>
        <w:t>.</w:t>
      </w:r>
      <w:r>
        <w:rPr>
          <w:color w:val="000000"/>
        </w:rPr>
        <w:t xml:space="preserve"> </w:t>
      </w:r>
    </w:p>
    <w:p w:rsidR="00760C7C" w:rsidRPr="003B3C68" w:rsidRDefault="00760C7C" w:rsidP="00F210BE">
      <w:pPr>
        <w:tabs>
          <w:tab w:val="left" w:pos="0"/>
        </w:tabs>
        <w:ind w:firstLine="851"/>
        <w:jc w:val="center"/>
        <w:rPr>
          <w:b/>
          <w:bCs/>
          <w:color w:val="000080"/>
          <w:lang w:val="uz-Cyrl-UZ"/>
        </w:rPr>
      </w:pPr>
    </w:p>
    <w:p w:rsidR="008F4513" w:rsidRPr="003B3C68" w:rsidRDefault="00DC1260" w:rsidP="00F210BE">
      <w:pPr>
        <w:tabs>
          <w:tab w:val="left" w:pos="0"/>
        </w:tabs>
        <w:ind w:firstLine="851"/>
        <w:jc w:val="center"/>
        <w:rPr>
          <w:color w:val="000000"/>
        </w:rPr>
      </w:pPr>
      <w:r>
        <w:rPr>
          <w:b/>
          <w:bCs/>
          <w:color w:val="000080"/>
          <w:lang w:val="uz-Cyrl-UZ"/>
        </w:rPr>
        <w:t>8</w:t>
      </w:r>
      <w:r w:rsidR="002472C3" w:rsidRPr="003B3C68">
        <w:rPr>
          <w:b/>
          <w:bCs/>
          <w:color w:val="000080"/>
          <w:lang w:val="uz-Cyrl-UZ"/>
        </w:rPr>
        <w:t xml:space="preserve">. </w:t>
      </w:r>
      <w:bookmarkStart w:id="60" w:name="479567"/>
      <w:bookmarkEnd w:id="49"/>
      <w:r w:rsidR="00764FF7" w:rsidRPr="003B3C68">
        <w:rPr>
          <w:b/>
          <w:bCs/>
          <w:color w:val="000000"/>
        </w:rPr>
        <w:t>Права и обязанности членов наблюдательного</w:t>
      </w:r>
      <w:r w:rsidR="008F4513" w:rsidRPr="003B3C68">
        <w:rPr>
          <w:color w:val="000000"/>
        </w:rPr>
        <w:br/>
      </w:r>
      <w:r w:rsidR="00764FF7" w:rsidRPr="003B3C68">
        <w:rPr>
          <w:b/>
          <w:bCs/>
          <w:color w:val="000000"/>
        </w:rPr>
        <w:t>совета общества</w:t>
      </w:r>
      <w:r w:rsidR="008F4513" w:rsidRPr="003B3C68">
        <w:rPr>
          <w:color w:val="000000"/>
        </w:rPr>
        <w:t xml:space="preserve"> </w:t>
      </w:r>
    </w:p>
    <w:p w:rsidR="008F4513" w:rsidRPr="003B3C68" w:rsidRDefault="000C6456" w:rsidP="00927DF4">
      <w:pPr>
        <w:tabs>
          <w:tab w:val="left" w:pos="0"/>
        </w:tabs>
        <w:ind w:firstLine="851"/>
        <w:jc w:val="both"/>
        <w:rPr>
          <w:color w:val="000000"/>
        </w:rPr>
      </w:pPr>
      <w:r>
        <w:rPr>
          <w:color w:val="000000"/>
        </w:rPr>
        <w:t>8</w:t>
      </w:r>
      <w:r w:rsidR="008F4513" w:rsidRPr="003B3C68">
        <w:rPr>
          <w:color w:val="000000"/>
        </w:rPr>
        <w:t xml:space="preserve">.1. Член Наблюдательного совета имеет право: </w:t>
      </w:r>
    </w:p>
    <w:p w:rsidR="008F4513" w:rsidRPr="003B3C68" w:rsidRDefault="008F4513" w:rsidP="00927DF4">
      <w:pPr>
        <w:tabs>
          <w:tab w:val="left" w:pos="0"/>
        </w:tabs>
        <w:ind w:firstLine="851"/>
        <w:jc w:val="both"/>
        <w:rPr>
          <w:color w:val="000000"/>
          <w:lang w:val="uz-Cyrl-UZ"/>
        </w:rPr>
      </w:pPr>
      <w:r w:rsidRPr="003B3C68">
        <w:rPr>
          <w:color w:val="000000"/>
        </w:rPr>
        <w:lastRenderedPageBreak/>
        <w:t>- лично принимать участие в заседании Наблюдательного совета, выступать по обсуждаемому на заседании вопросу в пределах отведенного регламентом времени;</w:t>
      </w:r>
      <w:r w:rsidRPr="003B3C68">
        <w:rPr>
          <w:color w:val="000000"/>
          <w:lang w:val="uz-Cyrl-UZ"/>
        </w:rPr>
        <w:t xml:space="preserve"> </w:t>
      </w:r>
    </w:p>
    <w:p w:rsidR="002472C3" w:rsidRPr="003B3C68" w:rsidRDefault="008F4513" w:rsidP="00927DF4">
      <w:pPr>
        <w:tabs>
          <w:tab w:val="left" w:pos="0"/>
        </w:tabs>
        <w:ind w:firstLine="851"/>
        <w:jc w:val="both"/>
        <w:rPr>
          <w:lang w:val="uz-Cyrl-UZ"/>
        </w:rPr>
      </w:pPr>
      <w:r w:rsidRPr="003B3C68">
        <w:rPr>
          <w:color w:val="000000"/>
          <w:lang w:val="uz-Cyrl-UZ"/>
        </w:rPr>
        <w:t xml:space="preserve">- </w:t>
      </w:r>
      <w:r w:rsidR="001264F3" w:rsidRPr="003B3C68">
        <w:rPr>
          <w:color w:val="000000"/>
          <w:lang w:val="uz-Cyrl-UZ"/>
        </w:rPr>
        <w:t>согла</w:t>
      </w:r>
      <w:r w:rsidR="00927DF4" w:rsidRPr="003B3C68">
        <w:rPr>
          <w:color w:val="000000"/>
          <w:lang w:val="uz-Cyrl-UZ"/>
        </w:rPr>
        <w:t>с</w:t>
      </w:r>
      <w:r w:rsidR="001264F3" w:rsidRPr="003B3C68">
        <w:rPr>
          <w:color w:val="000000"/>
          <w:lang w:val="uz-Cyrl-UZ"/>
        </w:rPr>
        <w:t xml:space="preserve">но решению наблюдательного совета </w:t>
      </w:r>
      <w:r w:rsidRPr="003B3C68">
        <w:rPr>
          <w:color w:val="000000"/>
        </w:rPr>
        <w:t>получать информацию о текущем состоянии дел, деятельности Общества за какой-либо период времени, о планах его развития;</w:t>
      </w:r>
      <w:bookmarkStart w:id="61" w:name="479568"/>
      <w:bookmarkEnd w:id="60"/>
    </w:p>
    <w:p w:rsidR="002472C3" w:rsidRPr="003B3C68" w:rsidRDefault="00764FF7" w:rsidP="00F133B9">
      <w:pPr>
        <w:shd w:val="clear" w:color="auto" w:fill="EAF1DD" w:themeFill="accent3" w:themeFillTint="33"/>
        <w:tabs>
          <w:tab w:val="left" w:pos="0"/>
        </w:tabs>
        <w:ind w:firstLine="851"/>
        <w:jc w:val="both"/>
        <w:rPr>
          <w:lang w:val="uz-Cyrl-UZ"/>
        </w:rPr>
      </w:pPr>
      <w:r>
        <w:rPr>
          <w:color w:val="000000"/>
          <w:lang w:val="uz-Cyrl-UZ"/>
        </w:rPr>
        <w:t xml:space="preserve">- </w:t>
      </w:r>
      <w:r w:rsidR="00ED64E8" w:rsidRPr="003B3C68">
        <w:rPr>
          <w:color w:val="000000"/>
          <w:lang w:val="uz-Cyrl-UZ"/>
        </w:rPr>
        <w:t>получать вознаграждение</w:t>
      </w:r>
      <w:r w:rsidR="001264F3" w:rsidRPr="003B3C68">
        <w:rPr>
          <w:color w:val="000000"/>
          <w:lang w:val="uz-Cyrl-UZ"/>
        </w:rPr>
        <w:t xml:space="preserve"> и (или) компенсацию расходов</w:t>
      </w:r>
      <w:r w:rsidR="00ED64E8" w:rsidRPr="003B3C68">
        <w:rPr>
          <w:color w:val="000000"/>
          <w:lang w:val="uz-Cyrl-UZ"/>
        </w:rPr>
        <w:t xml:space="preserve"> за работу в Наблюдательном совете, выполняя определенные функции</w:t>
      </w:r>
      <w:r w:rsidR="001264F3" w:rsidRPr="003B3C68">
        <w:rPr>
          <w:color w:val="000000"/>
          <w:lang w:val="uz-Cyrl-UZ"/>
        </w:rPr>
        <w:t>;</w:t>
      </w:r>
    </w:p>
    <w:p w:rsidR="002472C3" w:rsidRPr="003B3C68" w:rsidRDefault="001264F3" w:rsidP="00F210BE">
      <w:pPr>
        <w:tabs>
          <w:tab w:val="left" w:pos="0"/>
        </w:tabs>
        <w:ind w:firstLine="851"/>
        <w:jc w:val="both"/>
        <w:rPr>
          <w:lang w:val="uz-Cyrl-UZ"/>
        </w:rPr>
      </w:pPr>
      <w:r w:rsidRPr="003B3C68">
        <w:rPr>
          <w:lang w:val="uz-Cyrl-UZ"/>
        </w:rPr>
        <w:t>другие права согласно законодательству</w:t>
      </w:r>
      <w:r w:rsidR="002472C3" w:rsidRPr="003B3C68">
        <w:rPr>
          <w:lang w:val="uz-Cyrl-UZ"/>
        </w:rPr>
        <w:t>, Устав</w:t>
      </w:r>
      <w:r w:rsidRPr="003B3C68">
        <w:rPr>
          <w:lang w:val="uz-Cyrl-UZ"/>
        </w:rPr>
        <w:t>у Общества</w:t>
      </w:r>
      <w:r w:rsidR="002472C3" w:rsidRPr="003B3C68">
        <w:rPr>
          <w:lang w:val="uz-Cyrl-UZ"/>
        </w:rPr>
        <w:t xml:space="preserve"> </w:t>
      </w:r>
      <w:r w:rsidRPr="003B3C68">
        <w:rPr>
          <w:lang w:val="uz-Cyrl-UZ"/>
        </w:rPr>
        <w:t>и настояшему Положению</w:t>
      </w:r>
      <w:r w:rsidR="002472C3" w:rsidRPr="003B3C68">
        <w:rPr>
          <w:lang w:val="uz-Cyrl-UZ"/>
        </w:rPr>
        <w:t>.</w:t>
      </w:r>
    </w:p>
    <w:p w:rsidR="00ED64E8" w:rsidRDefault="000C6456" w:rsidP="00F210BE">
      <w:pPr>
        <w:tabs>
          <w:tab w:val="left" w:pos="0"/>
        </w:tabs>
        <w:ind w:firstLine="851"/>
        <w:jc w:val="both"/>
        <w:rPr>
          <w:lang w:val="uz-Cyrl-UZ"/>
        </w:rPr>
      </w:pPr>
      <w:bookmarkStart w:id="62" w:name="479570"/>
      <w:bookmarkEnd w:id="61"/>
      <w:r>
        <w:rPr>
          <w:lang w:val="uz-Cyrl-UZ"/>
        </w:rPr>
        <w:t>8</w:t>
      </w:r>
      <w:r w:rsidR="002472C3" w:rsidRPr="003B3C68">
        <w:rPr>
          <w:lang w:val="uz-Cyrl-UZ"/>
        </w:rPr>
        <w:t xml:space="preserve">.2. </w:t>
      </w:r>
      <w:r w:rsidR="00ED64E8" w:rsidRPr="003B3C68">
        <w:rPr>
          <w:color w:val="000000"/>
        </w:rPr>
        <w:t xml:space="preserve">Распределение функций между членами Наблюдательного совета осуществляется </w:t>
      </w:r>
      <w:r w:rsidR="001264F3" w:rsidRPr="003B3C68">
        <w:rPr>
          <w:color w:val="000000"/>
        </w:rPr>
        <w:t xml:space="preserve">выполняется </w:t>
      </w:r>
      <w:r w:rsidR="00ED64E8" w:rsidRPr="003B3C68">
        <w:rPr>
          <w:color w:val="000000"/>
        </w:rPr>
        <w:t>Председателем Наблюдательного совета конкретно для каждого члена Наблюдательного совета.</w:t>
      </w:r>
      <w:r w:rsidR="007550F7" w:rsidRPr="003B3C68">
        <w:rPr>
          <w:color w:val="000000"/>
        </w:rPr>
        <w:t xml:space="preserve"> </w:t>
      </w:r>
      <w:r w:rsidR="008E1530" w:rsidRPr="003B3C68">
        <w:rPr>
          <w:color w:val="000000"/>
        </w:rPr>
        <w:t>П</w:t>
      </w:r>
      <w:r w:rsidR="001264F3" w:rsidRPr="003B3C68">
        <w:rPr>
          <w:lang w:val="uz-Cyrl-UZ"/>
        </w:rPr>
        <w:t xml:space="preserve">ри возникновении обстоятельств указанных в </w:t>
      </w:r>
      <w:r>
        <w:rPr>
          <w:lang w:val="uz-Cyrl-UZ"/>
        </w:rPr>
        <w:t>8</w:t>
      </w:r>
      <w:r w:rsidR="00ED64E8" w:rsidRPr="003B3C68">
        <w:rPr>
          <w:lang w:val="uz-Cyrl-UZ"/>
        </w:rPr>
        <w:t>.</w:t>
      </w:r>
      <w:r w:rsidR="0011270E">
        <w:rPr>
          <w:lang w:val="uz-Cyrl-UZ"/>
        </w:rPr>
        <w:t>4</w:t>
      </w:r>
      <w:r w:rsidR="00ED64E8" w:rsidRPr="003B3C68">
        <w:rPr>
          <w:lang w:val="uz-Cyrl-UZ"/>
        </w:rPr>
        <w:t xml:space="preserve">., </w:t>
      </w:r>
      <w:r>
        <w:rPr>
          <w:lang w:val="uz-Cyrl-UZ"/>
        </w:rPr>
        <w:t>8</w:t>
      </w:r>
      <w:r w:rsidR="00ED64E8" w:rsidRPr="003B3C68">
        <w:rPr>
          <w:lang w:val="uz-Cyrl-UZ"/>
        </w:rPr>
        <w:t>.</w:t>
      </w:r>
      <w:r w:rsidR="0011270E">
        <w:rPr>
          <w:lang w:val="uz-Cyrl-UZ"/>
        </w:rPr>
        <w:t>5</w:t>
      </w:r>
      <w:r w:rsidR="00ED64E8" w:rsidRPr="003B3C68">
        <w:rPr>
          <w:lang w:val="uz-Cyrl-UZ"/>
        </w:rPr>
        <w:t xml:space="preserve">. </w:t>
      </w:r>
      <w:r w:rsidR="001264F3" w:rsidRPr="003B3C68">
        <w:rPr>
          <w:lang w:val="uz-Cyrl-UZ"/>
        </w:rPr>
        <w:t>и</w:t>
      </w:r>
      <w:r w:rsidR="00764FF7">
        <w:rPr>
          <w:lang w:val="uz-Cyrl-UZ"/>
        </w:rPr>
        <w:t xml:space="preserve"> </w:t>
      </w:r>
      <w:r>
        <w:rPr>
          <w:lang w:val="uz-Cyrl-UZ"/>
        </w:rPr>
        <w:t>8</w:t>
      </w:r>
      <w:r w:rsidR="00ED64E8" w:rsidRPr="003B3C68">
        <w:rPr>
          <w:lang w:val="uz-Cyrl-UZ"/>
        </w:rPr>
        <w:t>.</w:t>
      </w:r>
      <w:r w:rsidR="0011270E">
        <w:rPr>
          <w:lang w:val="uz-Cyrl-UZ"/>
        </w:rPr>
        <w:t>6</w:t>
      </w:r>
      <w:r w:rsidR="00ED64E8" w:rsidRPr="003B3C68">
        <w:rPr>
          <w:lang w:val="uz-Cyrl-UZ"/>
        </w:rPr>
        <w:t xml:space="preserve">. </w:t>
      </w:r>
      <w:r w:rsidR="001264F3" w:rsidRPr="003B3C68">
        <w:rPr>
          <w:lang w:val="uz-Cyrl-UZ"/>
        </w:rPr>
        <w:t>пунктах данного Положения</w:t>
      </w:r>
      <w:r w:rsidR="008E1530" w:rsidRPr="003B3C68">
        <w:rPr>
          <w:lang w:val="uz-Cyrl-UZ"/>
        </w:rPr>
        <w:t>, к</w:t>
      </w:r>
      <w:r w:rsidR="008E1530" w:rsidRPr="003B3C68">
        <w:rPr>
          <w:color w:val="000000"/>
        </w:rPr>
        <w:t>аждый член Наблюдательного совета</w:t>
      </w:r>
      <w:r w:rsidR="008E1530" w:rsidRPr="003B3C68">
        <w:rPr>
          <w:lang w:val="uz-Cyrl-UZ"/>
        </w:rPr>
        <w:t xml:space="preserve"> освобождается от выполнения задач члена наблюдательного совета</w:t>
      </w:r>
      <w:r w:rsidR="00ED64E8" w:rsidRPr="003B3C68">
        <w:rPr>
          <w:lang w:val="uz-Cyrl-UZ"/>
        </w:rPr>
        <w:t xml:space="preserve">. </w:t>
      </w:r>
      <w:r w:rsidR="00ED64E8" w:rsidRPr="003B3C68">
        <w:rPr>
          <w:color w:val="000000"/>
        </w:rPr>
        <w:t xml:space="preserve">Размер вознаграждения для каждого члена Наблюдательного совета определяется </w:t>
      </w:r>
      <w:r w:rsidR="008E1530" w:rsidRPr="003B3C68">
        <w:rPr>
          <w:color w:val="000000"/>
        </w:rPr>
        <w:t xml:space="preserve">по результативности их деятельности </w:t>
      </w:r>
      <w:r w:rsidR="00ED64E8" w:rsidRPr="003B3C68">
        <w:rPr>
          <w:color w:val="000000"/>
        </w:rPr>
        <w:t>Общим собранием акционеров.</w:t>
      </w:r>
      <w:r w:rsidR="00ED64E8" w:rsidRPr="003B3C68">
        <w:rPr>
          <w:lang w:val="uz-Cyrl-UZ"/>
        </w:rPr>
        <w:t xml:space="preserve"> </w:t>
      </w:r>
    </w:p>
    <w:p w:rsidR="0011270E" w:rsidRPr="003B3C68" w:rsidRDefault="0011270E" w:rsidP="0011270E">
      <w:pPr>
        <w:shd w:val="clear" w:color="auto" w:fill="EAF1DD" w:themeFill="accent3" w:themeFillTint="33"/>
        <w:tabs>
          <w:tab w:val="left" w:pos="0"/>
        </w:tabs>
        <w:ind w:firstLine="851"/>
        <w:jc w:val="both"/>
        <w:rPr>
          <w:highlight w:val="cyan"/>
          <w:lang w:val="uz-Cyrl-UZ"/>
        </w:rPr>
      </w:pPr>
      <w:r>
        <w:rPr>
          <w:lang w:val="uz-Cyrl-UZ"/>
        </w:rPr>
        <w:t xml:space="preserve">8.3. </w:t>
      </w:r>
      <w:r w:rsidRPr="00983408">
        <w:rPr>
          <w:color w:val="000000"/>
        </w:rPr>
        <w:t>По решению Общего собрания акционеров членам Наблюдательного совета Общества за период исполнения ими своих обязанностей могут выплачиваться вознаграждение и (или) компенсироваться расходы, связанные с исполнением функций членов Наблюдательного совета</w:t>
      </w:r>
      <w:r w:rsidRPr="00FD03EE">
        <w:rPr>
          <w:color w:val="000000"/>
        </w:rPr>
        <w:t xml:space="preserve"> </w:t>
      </w:r>
      <w:r>
        <w:rPr>
          <w:color w:val="000000"/>
        </w:rPr>
        <w:t>в рамках утвержденного законодательством размерах.</w:t>
      </w:r>
      <w:r w:rsidRPr="00983408">
        <w:rPr>
          <w:color w:val="000000"/>
        </w:rPr>
        <w:t xml:space="preserve"> Размеры таких вознаграждений и компенсаций устанавливаются </w:t>
      </w:r>
      <w:r>
        <w:rPr>
          <w:color w:val="000000"/>
          <w:lang w:val="uz-Cyrl-UZ"/>
        </w:rPr>
        <w:t xml:space="preserve">“Положением о вазнаграждением членов Наблюдательного совета, Ревизионной комиссии и Правления” утвержденный </w:t>
      </w:r>
      <w:r w:rsidRPr="00983408">
        <w:rPr>
          <w:color w:val="000000"/>
        </w:rPr>
        <w:t>решением Общего собрания акционеров</w:t>
      </w:r>
      <w:r>
        <w:rPr>
          <w:color w:val="000000"/>
        </w:rPr>
        <w:t>.</w:t>
      </w:r>
    </w:p>
    <w:p w:rsidR="002472C3" w:rsidRPr="003B3C68" w:rsidRDefault="000C6456" w:rsidP="00F210BE">
      <w:pPr>
        <w:tabs>
          <w:tab w:val="left" w:pos="0"/>
        </w:tabs>
        <w:ind w:firstLine="851"/>
        <w:jc w:val="both"/>
        <w:rPr>
          <w:lang w:val="uz-Cyrl-UZ"/>
        </w:rPr>
      </w:pPr>
      <w:bookmarkStart w:id="63" w:name="479573"/>
      <w:bookmarkEnd w:id="62"/>
      <w:r>
        <w:rPr>
          <w:lang w:val="uz-Cyrl-UZ"/>
        </w:rPr>
        <w:t>8</w:t>
      </w:r>
      <w:r w:rsidR="002472C3" w:rsidRPr="003B3C68">
        <w:rPr>
          <w:lang w:val="uz-Cyrl-UZ"/>
        </w:rPr>
        <w:t>.</w:t>
      </w:r>
      <w:r w:rsidR="0011270E">
        <w:rPr>
          <w:lang w:val="uz-Cyrl-UZ"/>
        </w:rPr>
        <w:t>4</w:t>
      </w:r>
      <w:r w:rsidR="002472C3" w:rsidRPr="003B3C68">
        <w:rPr>
          <w:lang w:val="uz-Cyrl-UZ"/>
        </w:rPr>
        <w:t xml:space="preserve">. </w:t>
      </w:r>
      <w:r w:rsidR="008E1530" w:rsidRPr="003B3C68">
        <w:rPr>
          <w:lang w:val="uz-Cyrl-UZ"/>
        </w:rPr>
        <w:t>Обязанности членов Наблюдательного совета Общества</w:t>
      </w:r>
      <w:r w:rsidR="002472C3" w:rsidRPr="003B3C68">
        <w:rPr>
          <w:lang w:val="uz-Cyrl-UZ"/>
        </w:rPr>
        <w:t>:</w:t>
      </w:r>
    </w:p>
    <w:p w:rsidR="002472C3" w:rsidRPr="003B3C68" w:rsidRDefault="008E1530" w:rsidP="00F210BE">
      <w:pPr>
        <w:shd w:val="clear" w:color="auto" w:fill="FFFFFF"/>
        <w:tabs>
          <w:tab w:val="left" w:pos="0"/>
        </w:tabs>
        <w:ind w:firstLine="851"/>
        <w:jc w:val="both"/>
        <w:rPr>
          <w:lang w:val="uz-Cyrl-UZ"/>
        </w:rPr>
      </w:pPr>
      <w:r w:rsidRPr="003B3C68">
        <w:rPr>
          <w:lang w:val="uz-Cyrl-UZ"/>
        </w:rPr>
        <w:t xml:space="preserve">Информировать Общество в установленном законом </w:t>
      </w:r>
      <w:r w:rsidR="00B5161D" w:rsidRPr="003B3C68">
        <w:rPr>
          <w:lang w:val="uz-Cyrl-UZ"/>
        </w:rPr>
        <w:t xml:space="preserve">порядке </w:t>
      </w:r>
      <w:r w:rsidRPr="003B3C68">
        <w:rPr>
          <w:lang w:val="uz-Cyrl-UZ"/>
        </w:rPr>
        <w:t>о своей аффиллирован</w:t>
      </w:r>
      <w:r w:rsidR="00B5161D" w:rsidRPr="003B3C68">
        <w:rPr>
          <w:lang w:val="uz-Cyrl-UZ"/>
        </w:rPr>
        <w:t>ности</w:t>
      </w:r>
      <w:r w:rsidRPr="003B3C68">
        <w:rPr>
          <w:lang w:val="uz-Cyrl-UZ"/>
        </w:rPr>
        <w:t xml:space="preserve"> сделки </w:t>
      </w:r>
      <w:r w:rsidR="00B5161D" w:rsidRPr="003B3C68">
        <w:rPr>
          <w:lang w:val="uz-Cyrl-UZ"/>
        </w:rPr>
        <w:t xml:space="preserve"> </w:t>
      </w:r>
      <w:bookmarkStart w:id="64" w:name="2383272"/>
      <w:r w:rsidR="00B5161D" w:rsidRPr="003B3C68">
        <w:rPr>
          <w:lang w:val="uz-Cyrl-UZ"/>
        </w:rPr>
        <w:t>Общества</w:t>
      </w:r>
      <w:r w:rsidR="002472C3" w:rsidRPr="003B3C68">
        <w:rPr>
          <w:lang w:val="uz-Cyrl-UZ"/>
        </w:rPr>
        <w:t>;</w:t>
      </w:r>
    </w:p>
    <w:p w:rsidR="00ED64E8" w:rsidRPr="003B3C68" w:rsidRDefault="00ED64E8" w:rsidP="00F210BE">
      <w:pPr>
        <w:tabs>
          <w:tab w:val="left" w:pos="0"/>
        </w:tabs>
        <w:ind w:firstLine="851"/>
        <w:jc w:val="both"/>
        <w:rPr>
          <w:color w:val="000000"/>
        </w:rPr>
      </w:pPr>
      <w:bookmarkStart w:id="65" w:name="479586"/>
      <w:bookmarkEnd w:id="63"/>
      <w:bookmarkEnd w:id="64"/>
      <w:r w:rsidRPr="003B3C68">
        <w:rPr>
          <w:color w:val="000000"/>
        </w:rPr>
        <w:t>Члены Наблюдательного совета обязаны осуществлять свои должностные обязанности добросовестно, а также тем способом, который они считают наилучшим в интересах Общества;</w:t>
      </w:r>
    </w:p>
    <w:p w:rsidR="002472C3" w:rsidRPr="003B3C68" w:rsidRDefault="00B5161D" w:rsidP="00F210BE">
      <w:pPr>
        <w:tabs>
          <w:tab w:val="left" w:pos="0"/>
        </w:tabs>
        <w:ind w:firstLine="851"/>
        <w:jc w:val="both"/>
        <w:rPr>
          <w:color w:val="000000"/>
          <w:lang w:val="uz-Cyrl-UZ"/>
        </w:rPr>
      </w:pPr>
      <w:r w:rsidRPr="003B3C68">
        <w:rPr>
          <w:color w:val="000000"/>
        </w:rPr>
        <w:t>д</w:t>
      </w:r>
      <w:r w:rsidRPr="003B3C68">
        <w:rPr>
          <w:color w:val="000000"/>
          <w:lang w:val="uz-Cyrl-UZ"/>
        </w:rPr>
        <w:t>ругие обязанности  согласно законодательству</w:t>
      </w:r>
      <w:r w:rsidR="002472C3" w:rsidRPr="003B3C68">
        <w:rPr>
          <w:color w:val="000000"/>
          <w:lang w:val="uz-Cyrl-UZ"/>
        </w:rPr>
        <w:t>, Устав</w:t>
      </w:r>
      <w:r w:rsidRPr="003B3C68">
        <w:rPr>
          <w:color w:val="000000"/>
          <w:lang w:val="uz-Cyrl-UZ"/>
        </w:rPr>
        <w:t>у Общества и настояшего Положения</w:t>
      </w:r>
      <w:r w:rsidR="002472C3" w:rsidRPr="003B3C68">
        <w:rPr>
          <w:color w:val="000000"/>
          <w:lang w:val="uz-Cyrl-UZ"/>
        </w:rPr>
        <w:t>.</w:t>
      </w:r>
    </w:p>
    <w:p w:rsidR="00ED64E8" w:rsidRPr="003B3C68" w:rsidRDefault="000C6456" w:rsidP="00F210BE">
      <w:pPr>
        <w:tabs>
          <w:tab w:val="left" w:pos="0"/>
        </w:tabs>
        <w:ind w:firstLine="851"/>
        <w:jc w:val="both"/>
        <w:rPr>
          <w:color w:val="000000"/>
        </w:rPr>
      </w:pPr>
      <w:r>
        <w:rPr>
          <w:color w:val="000000"/>
          <w:lang w:val="uz-Cyrl-UZ"/>
        </w:rPr>
        <w:t>8</w:t>
      </w:r>
      <w:r w:rsidR="002472C3" w:rsidRPr="003B3C68">
        <w:rPr>
          <w:color w:val="000000"/>
          <w:lang w:val="uz-Cyrl-UZ"/>
        </w:rPr>
        <w:t>.</w:t>
      </w:r>
      <w:r w:rsidR="0011270E">
        <w:rPr>
          <w:color w:val="000000"/>
          <w:lang w:val="uz-Cyrl-UZ"/>
        </w:rPr>
        <w:t>5</w:t>
      </w:r>
      <w:r w:rsidR="002472C3" w:rsidRPr="003B3C68">
        <w:rPr>
          <w:color w:val="000000"/>
          <w:lang w:val="uz-Cyrl-UZ"/>
        </w:rPr>
        <w:t xml:space="preserve">. </w:t>
      </w:r>
      <w:bookmarkStart w:id="66" w:name="479589"/>
      <w:bookmarkEnd w:id="65"/>
      <w:r w:rsidR="00ED64E8" w:rsidRPr="003B3C68">
        <w:rPr>
          <w:color w:val="000000"/>
        </w:rPr>
        <w:t>Члены Наблюдательного совета не имеют права прямо или косвенно получать вознаграждение за оказание влияния на принятие тех или иных решений Наблюдательным советом.</w:t>
      </w:r>
    </w:p>
    <w:p w:rsidR="002472C3" w:rsidRPr="003B3C68" w:rsidRDefault="000C6456" w:rsidP="00F210BE">
      <w:pPr>
        <w:tabs>
          <w:tab w:val="left" w:pos="0"/>
        </w:tabs>
        <w:ind w:firstLine="851"/>
        <w:jc w:val="both"/>
        <w:rPr>
          <w:color w:val="000000"/>
          <w:lang w:val="uz-Cyrl-UZ"/>
        </w:rPr>
      </w:pPr>
      <w:r>
        <w:rPr>
          <w:color w:val="000000"/>
          <w:lang w:val="uz-Cyrl-UZ"/>
        </w:rPr>
        <w:t>8</w:t>
      </w:r>
      <w:r w:rsidR="0011270E">
        <w:rPr>
          <w:color w:val="000000"/>
          <w:lang w:val="uz-Cyrl-UZ"/>
        </w:rPr>
        <w:t>.6</w:t>
      </w:r>
      <w:r w:rsidR="002472C3" w:rsidRPr="003B3C68">
        <w:rPr>
          <w:color w:val="000000"/>
          <w:lang w:val="uz-Cyrl-UZ"/>
        </w:rPr>
        <w:t xml:space="preserve">. </w:t>
      </w:r>
      <w:bookmarkEnd w:id="66"/>
      <w:r w:rsidR="00ED64E8" w:rsidRPr="003B3C68">
        <w:rPr>
          <w:color w:val="000000"/>
        </w:rPr>
        <w:t>Члены Наблюдательного совета не имеют права использовать возможности Общества (имущественные или неимущественные права, возможности в сфере хозяйственной деятельности, информацию о деятельности и планах Общества) в целях личного обогащения.</w:t>
      </w:r>
    </w:p>
    <w:p w:rsidR="00ED64E8" w:rsidRPr="003B3C68" w:rsidRDefault="00ED64E8" w:rsidP="00F210BE">
      <w:pPr>
        <w:tabs>
          <w:tab w:val="left" w:pos="0"/>
        </w:tabs>
        <w:ind w:firstLine="851"/>
        <w:jc w:val="center"/>
        <w:rPr>
          <w:b/>
          <w:bCs/>
          <w:color w:val="000080"/>
          <w:lang w:val="uz-Cyrl-UZ"/>
        </w:rPr>
      </w:pPr>
      <w:bookmarkStart w:id="67" w:name="479595"/>
    </w:p>
    <w:p w:rsidR="00ED64E8" w:rsidRPr="003B3C68" w:rsidRDefault="000C6456" w:rsidP="00F210BE">
      <w:pPr>
        <w:tabs>
          <w:tab w:val="left" w:pos="0"/>
        </w:tabs>
        <w:ind w:firstLine="851"/>
        <w:jc w:val="center"/>
        <w:rPr>
          <w:color w:val="000000"/>
        </w:rPr>
      </w:pPr>
      <w:r>
        <w:rPr>
          <w:b/>
          <w:bCs/>
          <w:color w:val="000080"/>
          <w:lang w:val="uz-Cyrl-UZ"/>
        </w:rPr>
        <w:t>9</w:t>
      </w:r>
      <w:r w:rsidR="002472C3" w:rsidRPr="003B3C68">
        <w:rPr>
          <w:b/>
          <w:bCs/>
          <w:color w:val="000080"/>
          <w:lang w:val="uz-Cyrl-UZ"/>
        </w:rPr>
        <w:t xml:space="preserve">. </w:t>
      </w:r>
      <w:bookmarkEnd w:id="67"/>
      <w:r w:rsidR="00764FF7" w:rsidRPr="003B3C68">
        <w:rPr>
          <w:b/>
          <w:bCs/>
          <w:color w:val="000000"/>
        </w:rPr>
        <w:t>Ответственность членов наблюдательного совета</w:t>
      </w:r>
      <w:r w:rsidR="00ED64E8" w:rsidRPr="003B3C68">
        <w:rPr>
          <w:color w:val="000000"/>
        </w:rPr>
        <w:t xml:space="preserve"> </w:t>
      </w:r>
    </w:p>
    <w:p w:rsidR="00ED64E8" w:rsidRPr="003B3C68" w:rsidRDefault="00ED64E8" w:rsidP="00F210BE">
      <w:pPr>
        <w:tabs>
          <w:tab w:val="left" w:pos="0"/>
        </w:tabs>
        <w:ind w:firstLine="851"/>
        <w:jc w:val="center"/>
        <w:rPr>
          <w:color w:val="000000"/>
        </w:rPr>
      </w:pPr>
    </w:p>
    <w:p w:rsidR="00ED64E8" w:rsidRPr="003B3C68" w:rsidRDefault="0011270E" w:rsidP="00F210BE">
      <w:pPr>
        <w:tabs>
          <w:tab w:val="left" w:pos="0"/>
        </w:tabs>
        <w:ind w:firstLine="851"/>
        <w:rPr>
          <w:color w:val="000000"/>
        </w:rPr>
      </w:pPr>
      <w:r>
        <w:rPr>
          <w:color w:val="000000"/>
        </w:rPr>
        <w:t>9</w:t>
      </w:r>
      <w:r w:rsidR="00ED64E8" w:rsidRPr="003B3C68">
        <w:rPr>
          <w:color w:val="000000"/>
        </w:rPr>
        <w:t>.1. Члены Наблюдательного совета Общества несут ответственность перед</w:t>
      </w:r>
      <w:r w:rsidR="00787734" w:rsidRPr="003B3C68">
        <w:rPr>
          <w:color w:val="000000"/>
        </w:rPr>
        <w:t xml:space="preserve"> </w:t>
      </w:r>
      <w:r w:rsidR="00ED64E8" w:rsidRPr="003B3C68">
        <w:rPr>
          <w:color w:val="000000"/>
        </w:rPr>
        <w:t>Обществом в соответствии с законодательством и Уставом Общества.</w:t>
      </w:r>
    </w:p>
    <w:p w:rsidR="00034791" w:rsidRPr="003B3C68" w:rsidRDefault="0011270E" w:rsidP="00F210BE">
      <w:pPr>
        <w:tabs>
          <w:tab w:val="left" w:pos="0"/>
        </w:tabs>
        <w:ind w:firstLine="851"/>
        <w:jc w:val="both"/>
        <w:rPr>
          <w:color w:val="000000"/>
        </w:rPr>
      </w:pPr>
      <w:r>
        <w:rPr>
          <w:lang w:val="uz-Cyrl-UZ"/>
        </w:rPr>
        <w:t>9</w:t>
      </w:r>
      <w:r w:rsidR="002472C3" w:rsidRPr="003B3C68">
        <w:rPr>
          <w:lang w:val="uz-Cyrl-UZ"/>
        </w:rPr>
        <w:t xml:space="preserve">.2. </w:t>
      </w:r>
      <w:r w:rsidR="00034791" w:rsidRPr="003B3C68">
        <w:rPr>
          <w:color w:val="000000"/>
        </w:rPr>
        <w:t xml:space="preserve">Члены наблюдательного совета общества, </w:t>
      </w:r>
      <w:r w:rsidR="002472C3" w:rsidRPr="003B3C68">
        <w:rPr>
          <w:lang w:val="uz-Cyrl-UZ"/>
        </w:rPr>
        <w:t xml:space="preserve"> </w:t>
      </w:r>
      <w:r w:rsidR="00034791" w:rsidRPr="003B3C68">
        <w:rPr>
          <w:color w:val="000000"/>
        </w:rPr>
        <w:t xml:space="preserve">при осуществлении своих прав и выполнении своих обязанностей должны действовать в интересах общества и нести ответственность в установленном порядке. </w:t>
      </w:r>
    </w:p>
    <w:p w:rsidR="00034791" w:rsidRPr="003B3C68" w:rsidRDefault="0011270E" w:rsidP="00F210BE">
      <w:pPr>
        <w:tabs>
          <w:tab w:val="left" w:pos="0"/>
        </w:tabs>
        <w:ind w:firstLine="851"/>
        <w:jc w:val="both"/>
        <w:rPr>
          <w:color w:val="000000"/>
        </w:rPr>
      </w:pPr>
      <w:r>
        <w:rPr>
          <w:lang w:val="uz-Cyrl-UZ"/>
        </w:rPr>
        <w:t>9</w:t>
      </w:r>
      <w:r w:rsidR="002472C3" w:rsidRPr="003B3C68">
        <w:rPr>
          <w:lang w:val="uz-Cyrl-UZ"/>
        </w:rPr>
        <w:t xml:space="preserve">.3. </w:t>
      </w:r>
      <w:bookmarkStart w:id="68" w:name="2384207"/>
      <w:r w:rsidR="00034791" w:rsidRPr="003B3C68">
        <w:rPr>
          <w:color w:val="000000"/>
        </w:rPr>
        <w:t>В случае, если в соответствии с положениями настоящей статьи ответственность несут несколько лиц, их ответственность перед обществом является солидарной.</w:t>
      </w:r>
      <w:bookmarkEnd w:id="68"/>
    </w:p>
    <w:p w:rsidR="002472C3" w:rsidRDefault="0011270E" w:rsidP="00F210BE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</w:rPr>
      </w:pPr>
      <w:r>
        <w:rPr>
          <w:lang w:val="uz-Cyrl-UZ"/>
        </w:rPr>
        <w:lastRenderedPageBreak/>
        <w:t>9</w:t>
      </w:r>
      <w:r w:rsidR="002472C3" w:rsidRPr="003B3C68">
        <w:rPr>
          <w:lang w:val="uz-Cyrl-UZ"/>
        </w:rPr>
        <w:t xml:space="preserve">.4. </w:t>
      </w:r>
      <w:r w:rsidR="00ED64E8" w:rsidRPr="003B3C68">
        <w:rPr>
          <w:color w:val="000000"/>
        </w:rPr>
        <w:t>При этом не несут ответственности члены Наблюдательного совета Общества, не принимавшие участия в голосовании или голосовавшие против решения, которое повлекло причинение Обществу убытков</w:t>
      </w:r>
      <w:r w:rsidR="00927DF4" w:rsidRPr="003B3C68">
        <w:rPr>
          <w:color w:val="000000"/>
        </w:rPr>
        <w:t>.</w:t>
      </w:r>
    </w:p>
    <w:p w:rsidR="00B106B3" w:rsidRDefault="00B106B3" w:rsidP="00B106B3">
      <w:pPr>
        <w:ind w:firstLine="851"/>
        <w:jc w:val="both"/>
        <w:rPr>
          <w:color w:val="000000"/>
        </w:rPr>
      </w:pPr>
      <w:r w:rsidRPr="00516B7C">
        <w:rPr>
          <w:color w:val="000000"/>
          <w:highlight w:val="yellow"/>
        </w:rPr>
        <w:t xml:space="preserve">Член наблюдательного совета обязан раскрывать информацию </w:t>
      </w:r>
      <w:r>
        <w:rPr>
          <w:color w:val="000000"/>
          <w:highlight w:val="yellow"/>
        </w:rPr>
        <w:t xml:space="preserve">о заинтересованности </w:t>
      </w:r>
      <w:r w:rsidRPr="00516B7C">
        <w:rPr>
          <w:color w:val="000000"/>
          <w:highlight w:val="yellow"/>
        </w:rPr>
        <w:t xml:space="preserve">по любым вопросам или сделкам, связанным с предприятиями с </w:t>
      </w:r>
      <w:r>
        <w:rPr>
          <w:color w:val="000000"/>
          <w:highlight w:val="yellow"/>
        </w:rPr>
        <w:t>долей</w:t>
      </w:r>
      <w:r w:rsidRPr="00516B7C">
        <w:rPr>
          <w:color w:val="000000"/>
          <w:highlight w:val="yellow"/>
        </w:rPr>
        <w:t xml:space="preserve"> государства</w:t>
      </w:r>
      <w:r>
        <w:rPr>
          <w:color w:val="000000"/>
        </w:rPr>
        <w:t>.</w:t>
      </w:r>
      <w:r w:rsidRPr="00516B7C">
        <w:rPr>
          <w:color w:val="000000"/>
        </w:rPr>
        <w:t xml:space="preserve"> </w:t>
      </w:r>
    </w:p>
    <w:p w:rsidR="00B106B3" w:rsidRPr="00B106B3" w:rsidRDefault="00B106B3" w:rsidP="00F210BE">
      <w:pPr>
        <w:shd w:val="clear" w:color="auto" w:fill="FFFFFF"/>
        <w:tabs>
          <w:tab w:val="left" w:pos="0"/>
        </w:tabs>
        <w:ind w:firstLine="851"/>
        <w:jc w:val="both"/>
      </w:pPr>
    </w:p>
    <w:p w:rsidR="00CE1572" w:rsidRDefault="0011270E" w:rsidP="00F210BE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</w:rPr>
      </w:pPr>
      <w:r>
        <w:rPr>
          <w:lang w:val="uz-Cyrl-UZ"/>
        </w:rPr>
        <w:t>9</w:t>
      </w:r>
      <w:r w:rsidR="002472C3" w:rsidRPr="003B3C68">
        <w:rPr>
          <w:lang w:val="uz-Cyrl-UZ"/>
        </w:rPr>
        <w:t xml:space="preserve">.5. </w:t>
      </w:r>
      <w:r w:rsidR="00516B64" w:rsidRPr="003B3C68">
        <w:rPr>
          <w:color w:val="000000"/>
        </w:rPr>
        <w:t xml:space="preserve">Общество или акционер (акционеры), владеющий в совокупности не менее чем </w:t>
      </w:r>
      <w:r w:rsidR="00516B64" w:rsidRPr="003B3C68">
        <w:rPr>
          <w:b/>
          <w:color w:val="000000"/>
        </w:rPr>
        <w:t>одним процентом</w:t>
      </w:r>
      <w:r w:rsidR="00516B64" w:rsidRPr="003B3C68">
        <w:rPr>
          <w:color w:val="000000"/>
        </w:rPr>
        <w:t xml:space="preserve"> размещенных простых акций Общества, вправе обратиться в суд с иском к члену Наблюдательного совета о возмещении убытков, причиненных Обществу.</w:t>
      </w:r>
    </w:p>
    <w:p w:rsidR="0011270E" w:rsidRPr="006A7806" w:rsidRDefault="0011270E" w:rsidP="0011270E">
      <w:pPr>
        <w:shd w:val="clear" w:color="auto" w:fill="EAF1DD" w:themeFill="accent3" w:themeFillTint="33"/>
        <w:ind w:firstLine="851"/>
        <w:jc w:val="both"/>
        <w:rPr>
          <w:color w:val="000000"/>
        </w:rPr>
      </w:pPr>
      <w:r>
        <w:rPr>
          <w:color w:val="000000"/>
        </w:rPr>
        <w:t xml:space="preserve">9.6. </w:t>
      </w:r>
      <w:r w:rsidRPr="006A7806">
        <w:rPr>
          <w:color w:val="000000"/>
        </w:rPr>
        <w:t>Полномочия члена наблюдательног</w:t>
      </w:r>
      <w:r>
        <w:rPr>
          <w:color w:val="000000"/>
        </w:rPr>
        <w:t>о совета</w:t>
      </w:r>
      <w:r>
        <w:rPr>
          <w:color w:val="000000"/>
          <w:lang w:val="uz-Cyrl-UZ"/>
        </w:rPr>
        <w:t xml:space="preserve"> </w:t>
      </w:r>
      <w:r w:rsidRPr="006A7806">
        <w:rPr>
          <w:color w:val="000000"/>
        </w:rPr>
        <w:t xml:space="preserve">общества могут быть прекращены по решению суда, с запретом на занятие руководящей должности в хозяйственных обществах на срок не менее одного года, в случае признания судом его виновным в причинении имущественного вреда обществу. </w:t>
      </w:r>
    </w:p>
    <w:p w:rsidR="0011270E" w:rsidRPr="006A7806" w:rsidRDefault="0011270E" w:rsidP="0011270E">
      <w:pPr>
        <w:shd w:val="clear" w:color="auto" w:fill="EAF1DD" w:themeFill="accent3" w:themeFillTint="33"/>
        <w:ind w:firstLine="851"/>
        <w:jc w:val="both"/>
        <w:rPr>
          <w:color w:val="000000"/>
          <w:lang w:val="uz-Cyrl-UZ"/>
        </w:rPr>
      </w:pPr>
      <w:r>
        <w:rPr>
          <w:color w:val="000000"/>
        </w:rPr>
        <w:t xml:space="preserve">9.7. </w:t>
      </w:r>
      <w:r w:rsidRPr="006A7806">
        <w:rPr>
          <w:color w:val="000000"/>
        </w:rPr>
        <w:t>Член наблюдательного совета, а также доверительный управляющий может быть привлечен к ответственности за ущерб, причиненный обществу в результате предоставления информации, вводящей в заблуждение, или заведомо ложной информации либо предложения к заключению и (или) принятию решений о заключении крупной сделки и (или) сделки с аффилированными лицами с целью получения ими либо их аффилированными лицами прибыли (дохода)</w:t>
      </w:r>
      <w:r>
        <w:rPr>
          <w:color w:val="000000"/>
        </w:rPr>
        <w:t>.</w:t>
      </w:r>
    </w:p>
    <w:p w:rsidR="0011270E" w:rsidRPr="0011270E" w:rsidRDefault="0011270E" w:rsidP="00F210BE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lang w:val="uz-Cyrl-UZ"/>
        </w:rPr>
      </w:pPr>
    </w:p>
    <w:sectPr w:rsidR="0011270E" w:rsidRPr="0011270E" w:rsidSect="003B3C68">
      <w:footerReference w:type="default" r:id="rId11"/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9EF" w:rsidRDefault="004109EF" w:rsidP="00E2390F">
      <w:r>
        <w:separator/>
      </w:r>
    </w:p>
  </w:endnote>
  <w:endnote w:type="continuationSeparator" w:id="0">
    <w:p w:rsidR="004109EF" w:rsidRDefault="004109EF" w:rsidP="00E239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OR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CC"/>
    <w:family w:val="auto"/>
    <w:notTrueType/>
    <w:pitch w:val="default"/>
    <w:sig w:usb0="00000201" w:usb1="08080000" w:usb2="00000010" w:usb3="00000000" w:csb0="00100004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0BE" w:rsidRPr="003B3C68" w:rsidRDefault="00F210BE" w:rsidP="00F210BE">
    <w:pPr>
      <w:pStyle w:val="a7"/>
      <w:pBdr>
        <w:top w:val="thinThickSmallGap" w:sz="24" w:space="1" w:color="622423" w:themeColor="accent2" w:themeShade="7F"/>
      </w:pBdr>
      <w:tabs>
        <w:tab w:val="clear" w:pos="4677"/>
      </w:tabs>
      <w:rPr>
        <w:rFonts w:asciiTheme="majorHAnsi" w:hAnsiTheme="majorHAnsi"/>
        <w:i/>
      </w:rPr>
    </w:pPr>
    <w:r w:rsidRPr="00F210BE">
      <w:rPr>
        <w:i/>
      </w:rPr>
      <w:t>Положение о наблюдательном совете АО «</w:t>
    </w:r>
    <w:r w:rsidRPr="00F210BE">
      <w:rPr>
        <w:i/>
        <w:lang w:val="en-US"/>
      </w:rPr>
      <w:t>BIOKIMYO</w:t>
    </w:r>
    <w:r w:rsidRPr="00F210BE">
      <w:rPr>
        <w:i/>
      </w:rPr>
      <w:t>» -</w:t>
    </w:r>
    <w:r w:rsidR="003B3C68">
      <w:rPr>
        <w:i/>
      </w:rPr>
      <w:t xml:space="preserve"> 2</w:t>
    </w:r>
    <w:r w:rsidR="00B106B3">
      <w:rPr>
        <w:i/>
      </w:rPr>
      <w:t>5</w:t>
    </w:r>
    <w:r w:rsidR="003B3C68">
      <w:rPr>
        <w:i/>
      </w:rPr>
      <w:t>.06.20</w:t>
    </w:r>
    <w:r w:rsidR="00B106B3">
      <w:rPr>
        <w:i/>
      </w:rPr>
      <w:t>21</w:t>
    </w:r>
    <w:r w:rsidRPr="00F210BE">
      <w:rPr>
        <w:i/>
      </w:rPr>
      <w:t xml:space="preserve"> год</w:t>
    </w:r>
    <w:r>
      <w:rPr>
        <w:rFonts w:asciiTheme="majorHAnsi" w:hAnsiTheme="majorHAnsi"/>
      </w:rPr>
      <w:tab/>
    </w:r>
    <w:r w:rsidRPr="003B3C68">
      <w:rPr>
        <w:rFonts w:asciiTheme="majorHAnsi" w:hAnsiTheme="majorHAnsi"/>
        <w:i/>
      </w:rPr>
      <w:t xml:space="preserve">Страница </w:t>
    </w:r>
    <w:r w:rsidR="00D61B6A" w:rsidRPr="003B3C68">
      <w:rPr>
        <w:i/>
      </w:rPr>
      <w:fldChar w:fldCharType="begin"/>
    </w:r>
    <w:r w:rsidR="00E2703F" w:rsidRPr="003B3C68">
      <w:rPr>
        <w:i/>
      </w:rPr>
      <w:instrText xml:space="preserve"> PAGE   \* MERGEFORMAT </w:instrText>
    </w:r>
    <w:r w:rsidR="00D61B6A" w:rsidRPr="003B3C68">
      <w:rPr>
        <w:i/>
      </w:rPr>
      <w:fldChar w:fldCharType="separate"/>
    </w:r>
    <w:r w:rsidR="00F4702C" w:rsidRPr="00F4702C">
      <w:rPr>
        <w:rFonts w:asciiTheme="majorHAnsi" w:hAnsiTheme="majorHAnsi"/>
        <w:i/>
        <w:noProof/>
      </w:rPr>
      <w:t>2</w:t>
    </w:r>
    <w:r w:rsidR="00D61B6A" w:rsidRPr="003B3C68">
      <w:rPr>
        <w:i/>
      </w:rPr>
      <w:fldChar w:fldCharType="end"/>
    </w:r>
  </w:p>
  <w:p w:rsidR="00F210BE" w:rsidRDefault="00F210B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9EF" w:rsidRDefault="004109EF" w:rsidP="00E2390F">
      <w:r>
        <w:separator/>
      </w:r>
    </w:p>
  </w:footnote>
  <w:footnote w:type="continuationSeparator" w:id="0">
    <w:p w:rsidR="004109EF" w:rsidRDefault="004109EF" w:rsidP="00E239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0ADF"/>
    <w:multiLevelType w:val="multilevel"/>
    <w:tmpl w:val="7CB0DB52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335" w:hanging="1335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775" w:hanging="1335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495" w:hanging="1335"/>
      </w:pPr>
      <w:rPr>
        <w:rFonts w:ascii="Times New Roman" w:hAnsi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215" w:hanging="1335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35" w:hanging="1335"/>
      </w:pPr>
      <w:rPr>
        <w:rFonts w:ascii="Times New Roman" w:hAnsi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hint="default"/>
        <w:color w:val="auto"/>
      </w:rPr>
    </w:lvl>
  </w:abstractNum>
  <w:abstractNum w:abstractNumId="1">
    <w:nsid w:val="10124829"/>
    <w:multiLevelType w:val="hybridMultilevel"/>
    <w:tmpl w:val="7CCAC2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025E8A"/>
    <w:multiLevelType w:val="hybridMultilevel"/>
    <w:tmpl w:val="3EC6AF38"/>
    <w:lvl w:ilvl="0" w:tplc="0419000D">
      <w:start w:val="1"/>
      <w:numFmt w:val="bullet"/>
      <w:lvlText w:val=""/>
      <w:lvlJc w:val="left"/>
      <w:pPr>
        <w:ind w:left="5464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A84059"/>
    <w:multiLevelType w:val="hybridMultilevel"/>
    <w:tmpl w:val="070EF2CC"/>
    <w:lvl w:ilvl="0" w:tplc="D158CF72">
      <w:start w:val="1"/>
      <w:numFmt w:val="upperRoman"/>
      <w:lvlText w:val="(%1)"/>
      <w:lvlJc w:val="left"/>
      <w:pPr>
        <w:ind w:left="191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AE0839"/>
    <w:multiLevelType w:val="hybridMultilevel"/>
    <w:tmpl w:val="386267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44B2B"/>
    <w:multiLevelType w:val="hybridMultilevel"/>
    <w:tmpl w:val="593845CC"/>
    <w:lvl w:ilvl="0" w:tplc="D158CF72">
      <w:start w:val="1"/>
      <w:numFmt w:val="upperRoman"/>
      <w:lvlText w:val="(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2C3"/>
    <w:rsid w:val="00002583"/>
    <w:rsid w:val="00007F8D"/>
    <w:rsid w:val="00015071"/>
    <w:rsid w:val="00016488"/>
    <w:rsid w:val="00034791"/>
    <w:rsid w:val="00045688"/>
    <w:rsid w:val="00061247"/>
    <w:rsid w:val="00086494"/>
    <w:rsid w:val="00086BCB"/>
    <w:rsid w:val="00087A25"/>
    <w:rsid w:val="0009223C"/>
    <w:rsid w:val="000C6456"/>
    <w:rsid w:val="0011270E"/>
    <w:rsid w:val="0012321D"/>
    <w:rsid w:val="001264F3"/>
    <w:rsid w:val="00150E83"/>
    <w:rsid w:val="001514E8"/>
    <w:rsid w:val="00160507"/>
    <w:rsid w:val="001A3C38"/>
    <w:rsid w:val="001A76C4"/>
    <w:rsid w:val="001B5FD9"/>
    <w:rsid w:val="001C18DB"/>
    <w:rsid w:val="001C2037"/>
    <w:rsid w:val="001C5806"/>
    <w:rsid w:val="001D18D2"/>
    <w:rsid w:val="001F5FC4"/>
    <w:rsid w:val="0020736F"/>
    <w:rsid w:val="00242EB1"/>
    <w:rsid w:val="002472C3"/>
    <w:rsid w:val="00263067"/>
    <w:rsid w:val="00263A22"/>
    <w:rsid w:val="002718A7"/>
    <w:rsid w:val="002840DF"/>
    <w:rsid w:val="00290A30"/>
    <w:rsid w:val="00292720"/>
    <w:rsid w:val="002A2319"/>
    <w:rsid w:val="002A339F"/>
    <w:rsid w:val="002A3EE0"/>
    <w:rsid w:val="002B77B7"/>
    <w:rsid w:val="002B791B"/>
    <w:rsid w:val="002E29B4"/>
    <w:rsid w:val="002F6EB0"/>
    <w:rsid w:val="003266B9"/>
    <w:rsid w:val="00334D6F"/>
    <w:rsid w:val="00345C76"/>
    <w:rsid w:val="003802E5"/>
    <w:rsid w:val="003B0873"/>
    <w:rsid w:val="003B3C68"/>
    <w:rsid w:val="003F2DE3"/>
    <w:rsid w:val="004109EF"/>
    <w:rsid w:val="00424CB3"/>
    <w:rsid w:val="00432E62"/>
    <w:rsid w:val="00435BDF"/>
    <w:rsid w:val="0045581E"/>
    <w:rsid w:val="00473222"/>
    <w:rsid w:val="004A0205"/>
    <w:rsid w:val="004B3E08"/>
    <w:rsid w:val="0051024C"/>
    <w:rsid w:val="00516B64"/>
    <w:rsid w:val="00541861"/>
    <w:rsid w:val="005444A3"/>
    <w:rsid w:val="00570111"/>
    <w:rsid w:val="005721EB"/>
    <w:rsid w:val="00580D3E"/>
    <w:rsid w:val="005C0C9B"/>
    <w:rsid w:val="0065780B"/>
    <w:rsid w:val="006B4527"/>
    <w:rsid w:val="00710F59"/>
    <w:rsid w:val="007301C2"/>
    <w:rsid w:val="00735D43"/>
    <w:rsid w:val="007550F7"/>
    <w:rsid w:val="00760C7C"/>
    <w:rsid w:val="00764FF7"/>
    <w:rsid w:val="00787734"/>
    <w:rsid w:val="008008CA"/>
    <w:rsid w:val="00806A12"/>
    <w:rsid w:val="00821648"/>
    <w:rsid w:val="008309A6"/>
    <w:rsid w:val="00846DB6"/>
    <w:rsid w:val="008777E5"/>
    <w:rsid w:val="00895EA6"/>
    <w:rsid w:val="008E1530"/>
    <w:rsid w:val="008E703B"/>
    <w:rsid w:val="008F4513"/>
    <w:rsid w:val="008F5C73"/>
    <w:rsid w:val="009034F6"/>
    <w:rsid w:val="00927DF4"/>
    <w:rsid w:val="00975759"/>
    <w:rsid w:val="009D73AF"/>
    <w:rsid w:val="00A135BD"/>
    <w:rsid w:val="00A6071A"/>
    <w:rsid w:val="00A73728"/>
    <w:rsid w:val="00A83F16"/>
    <w:rsid w:val="00A86E4C"/>
    <w:rsid w:val="00A934F1"/>
    <w:rsid w:val="00AC6D94"/>
    <w:rsid w:val="00AD0434"/>
    <w:rsid w:val="00B01DDA"/>
    <w:rsid w:val="00B106B3"/>
    <w:rsid w:val="00B124FE"/>
    <w:rsid w:val="00B14B75"/>
    <w:rsid w:val="00B211F1"/>
    <w:rsid w:val="00B21611"/>
    <w:rsid w:val="00B5161D"/>
    <w:rsid w:val="00B86BEF"/>
    <w:rsid w:val="00B903E8"/>
    <w:rsid w:val="00BA3261"/>
    <w:rsid w:val="00BA74F9"/>
    <w:rsid w:val="00C06464"/>
    <w:rsid w:val="00C30F27"/>
    <w:rsid w:val="00C51002"/>
    <w:rsid w:val="00C64030"/>
    <w:rsid w:val="00C80239"/>
    <w:rsid w:val="00CA4E41"/>
    <w:rsid w:val="00CA51EE"/>
    <w:rsid w:val="00CB3A58"/>
    <w:rsid w:val="00CE1572"/>
    <w:rsid w:val="00CE3822"/>
    <w:rsid w:val="00CE3B68"/>
    <w:rsid w:val="00CF2340"/>
    <w:rsid w:val="00CF5EBE"/>
    <w:rsid w:val="00D11A28"/>
    <w:rsid w:val="00D41DBE"/>
    <w:rsid w:val="00D43782"/>
    <w:rsid w:val="00D5555F"/>
    <w:rsid w:val="00D61B6A"/>
    <w:rsid w:val="00DC1260"/>
    <w:rsid w:val="00DC5EB8"/>
    <w:rsid w:val="00DC7D9F"/>
    <w:rsid w:val="00DF673E"/>
    <w:rsid w:val="00E009F2"/>
    <w:rsid w:val="00E05E30"/>
    <w:rsid w:val="00E0643F"/>
    <w:rsid w:val="00E2390F"/>
    <w:rsid w:val="00E2703F"/>
    <w:rsid w:val="00E40B30"/>
    <w:rsid w:val="00E64D0E"/>
    <w:rsid w:val="00E70198"/>
    <w:rsid w:val="00EC398B"/>
    <w:rsid w:val="00ED1EBF"/>
    <w:rsid w:val="00ED64E8"/>
    <w:rsid w:val="00F133B9"/>
    <w:rsid w:val="00F210BE"/>
    <w:rsid w:val="00F23BEE"/>
    <w:rsid w:val="00F449B6"/>
    <w:rsid w:val="00F4702C"/>
    <w:rsid w:val="00F91CB7"/>
    <w:rsid w:val="00FC5113"/>
    <w:rsid w:val="00FF1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C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472C3"/>
    <w:pPr>
      <w:keepNext/>
      <w:widowControl w:val="0"/>
      <w:tabs>
        <w:tab w:val="left" w:pos="2304"/>
        <w:tab w:val="left" w:pos="2592"/>
        <w:tab w:val="left" w:pos="3744"/>
        <w:tab w:val="left" w:pos="3888"/>
        <w:tab w:val="left" w:pos="4032"/>
        <w:tab w:val="left" w:pos="4176"/>
        <w:tab w:val="left" w:pos="5040"/>
      </w:tabs>
      <w:jc w:val="center"/>
      <w:outlineLvl w:val="0"/>
    </w:pPr>
    <w:rPr>
      <w:rFonts w:ascii="TORT" w:hAnsi="TORT"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72C3"/>
    <w:rPr>
      <w:rFonts w:ascii="TORT" w:eastAsia="Times New Roman" w:hAnsi="TORT" w:cs="Times New Roman"/>
      <w:snapToGrid w:val="0"/>
      <w:sz w:val="24"/>
      <w:szCs w:val="20"/>
      <w:lang w:eastAsia="ru-RU"/>
    </w:rPr>
  </w:style>
  <w:style w:type="character" w:customStyle="1" w:styleId="iorrn1">
    <w:name w:val="iorrn1"/>
    <w:basedOn w:val="a0"/>
    <w:rsid w:val="002472C3"/>
    <w:rPr>
      <w:b/>
      <w:bCs/>
    </w:rPr>
  </w:style>
  <w:style w:type="character" w:customStyle="1" w:styleId="iorval1">
    <w:name w:val="iorval1"/>
    <w:basedOn w:val="a0"/>
    <w:rsid w:val="002472C3"/>
  </w:style>
  <w:style w:type="paragraph" w:customStyle="1" w:styleId="Default">
    <w:name w:val="Default"/>
    <w:rsid w:val="002472C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472C3"/>
    <w:pPr>
      <w:ind w:left="720"/>
      <w:contextualSpacing/>
    </w:pPr>
  </w:style>
  <w:style w:type="character" w:styleId="a4">
    <w:name w:val="Hyperlink"/>
    <w:basedOn w:val="a0"/>
    <w:unhideWhenUsed/>
    <w:rsid w:val="002840D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239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390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239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390F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210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10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pages/GetAct.aspx?lact_id=23824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/pages/GetAct.aspx?lact_id=238241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/pages/GetAct.aspx?lact_id=23824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/pages/GetAct.aspx?lact_id=23836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4161</Words>
  <Characters>23721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27827</CharactersWithSpaces>
  <SharedDoc>false</SharedDoc>
  <HLinks>
    <vt:vector size="60" baseType="variant">
      <vt:variant>
        <vt:i4>131074</vt:i4>
      </vt:variant>
      <vt:variant>
        <vt:i4>27</vt:i4>
      </vt:variant>
      <vt:variant>
        <vt:i4>0</vt:i4>
      </vt:variant>
      <vt:variant>
        <vt:i4>5</vt:i4>
      </vt:variant>
      <vt:variant>
        <vt:lpwstr>2382409</vt:lpwstr>
      </vt:variant>
      <vt:variant>
        <vt:lpwstr>2382626</vt:lpwstr>
      </vt:variant>
      <vt:variant>
        <vt:i4>131074</vt:i4>
      </vt:variant>
      <vt:variant>
        <vt:i4>24</vt:i4>
      </vt:variant>
      <vt:variant>
        <vt:i4>0</vt:i4>
      </vt:variant>
      <vt:variant>
        <vt:i4>5</vt:i4>
      </vt:variant>
      <vt:variant>
        <vt:lpwstr>2382409</vt:lpwstr>
      </vt:variant>
      <vt:variant>
        <vt:lpwstr>2382624</vt:lpwstr>
      </vt:variant>
      <vt:variant>
        <vt:i4>131078</vt:i4>
      </vt:variant>
      <vt:variant>
        <vt:i4>21</vt:i4>
      </vt:variant>
      <vt:variant>
        <vt:i4>0</vt:i4>
      </vt:variant>
      <vt:variant>
        <vt:i4>5</vt:i4>
      </vt:variant>
      <vt:variant>
        <vt:lpwstr>2382409</vt:lpwstr>
      </vt:variant>
      <vt:variant>
        <vt:lpwstr>2383231</vt:lpwstr>
      </vt:variant>
      <vt:variant>
        <vt:i4>6</vt:i4>
      </vt:variant>
      <vt:variant>
        <vt:i4>18</vt:i4>
      </vt:variant>
      <vt:variant>
        <vt:i4>0</vt:i4>
      </vt:variant>
      <vt:variant>
        <vt:i4>5</vt:i4>
      </vt:variant>
      <vt:variant>
        <vt:lpwstr>2382409</vt:lpwstr>
      </vt:variant>
      <vt:variant>
        <vt:lpwstr>2383218</vt:lpwstr>
      </vt:variant>
      <vt:variant>
        <vt:i4>4063251</vt:i4>
      </vt:variant>
      <vt:variant>
        <vt:i4>15</vt:i4>
      </vt:variant>
      <vt:variant>
        <vt:i4>0</vt:i4>
      </vt:variant>
      <vt:variant>
        <vt:i4>5</vt:i4>
      </vt:variant>
      <vt:variant>
        <vt:lpwstr>/pages/GetAct.aspx?lact_id=2382411</vt:lpwstr>
      </vt:variant>
      <vt:variant>
        <vt:lpwstr>2384239</vt:lpwstr>
      </vt:variant>
      <vt:variant>
        <vt:i4>4128787</vt:i4>
      </vt:variant>
      <vt:variant>
        <vt:i4>12</vt:i4>
      </vt:variant>
      <vt:variant>
        <vt:i4>0</vt:i4>
      </vt:variant>
      <vt:variant>
        <vt:i4>5</vt:i4>
      </vt:variant>
      <vt:variant>
        <vt:lpwstr>/pages/GetAct.aspx?lact_id=2382411</vt:lpwstr>
      </vt:variant>
      <vt:variant>
        <vt:lpwstr>2384228</vt:lpwstr>
      </vt:variant>
      <vt:variant>
        <vt:i4>4063256</vt:i4>
      </vt:variant>
      <vt:variant>
        <vt:i4>9</vt:i4>
      </vt:variant>
      <vt:variant>
        <vt:i4>0</vt:i4>
      </vt:variant>
      <vt:variant>
        <vt:i4>5</vt:i4>
      </vt:variant>
      <vt:variant>
        <vt:lpwstr>/pages/GetAct.aspx?lact_id=2382411</vt:lpwstr>
      </vt:variant>
      <vt:variant>
        <vt:lpwstr>2383946</vt:lpwstr>
      </vt:variant>
      <vt:variant>
        <vt:i4>3866641</vt:i4>
      </vt:variant>
      <vt:variant>
        <vt:i4>6</vt:i4>
      </vt:variant>
      <vt:variant>
        <vt:i4>0</vt:i4>
      </vt:variant>
      <vt:variant>
        <vt:i4>5</vt:i4>
      </vt:variant>
      <vt:variant>
        <vt:lpwstr>/pages/GetAct.aspx?lact_id=2382411</vt:lpwstr>
      </vt:variant>
      <vt:variant>
        <vt:lpwstr>2384065</vt:lpwstr>
      </vt:variant>
      <vt:variant>
        <vt:i4>7274580</vt:i4>
      </vt:variant>
      <vt:variant>
        <vt:i4>3</vt:i4>
      </vt:variant>
      <vt:variant>
        <vt:i4>0</vt:i4>
      </vt:variant>
      <vt:variant>
        <vt:i4>5</vt:i4>
      </vt:variant>
      <vt:variant>
        <vt:lpwstr>/pages/GetAct.aspx?lact_id=2851503&amp;ONDATE=30.12.2015 00</vt:lpwstr>
      </vt:variant>
      <vt:variant>
        <vt:lpwstr>2853180</vt:lpwstr>
      </vt:variant>
      <vt:variant>
        <vt:i4>7143522</vt:i4>
      </vt:variant>
      <vt:variant>
        <vt:i4>0</vt:i4>
      </vt:variant>
      <vt:variant>
        <vt:i4>0</vt:i4>
      </vt:variant>
      <vt:variant>
        <vt:i4>5</vt:i4>
      </vt:variant>
      <vt:variant>
        <vt:lpwstr>2382409?ONDATE=07.05.2014 00</vt:lpwstr>
      </vt:variant>
      <vt:variant>
        <vt:lpwstr>2383017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2019-07-14T08:10:00Z</cp:lastPrinted>
  <dcterms:created xsi:type="dcterms:W3CDTF">2018-06-30T03:11:00Z</dcterms:created>
  <dcterms:modified xsi:type="dcterms:W3CDTF">2021-11-01T07:58:00Z</dcterms:modified>
</cp:coreProperties>
</file>