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C8" w:rsidRPr="00A853BC" w:rsidRDefault="00DC58C8" w:rsidP="00DC58C8">
      <w:pPr>
        <w:jc w:val="center"/>
        <w:rPr>
          <w:b/>
          <w:lang w:val="uz-Cyrl-UZ"/>
        </w:rPr>
      </w:pPr>
      <w:r w:rsidRPr="00A853BC">
        <w:rPr>
          <w:b/>
          <w:lang w:val="uz-Cyrl-UZ"/>
        </w:rPr>
        <w:t xml:space="preserve">“BIOKIMYO”  акциядорлик жамияти </w:t>
      </w:r>
    </w:p>
    <w:p w:rsidR="00DC58C8" w:rsidRPr="00A853BC" w:rsidRDefault="00DC58C8" w:rsidP="00DC58C8">
      <w:pPr>
        <w:jc w:val="center"/>
        <w:rPr>
          <w:b/>
          <w:lang w:val="uz-Cyrl-UZ"/>
        </w:rPr>
      </w:pPr>
      <w:r w:rsidRPr="00A853BC">
        <w:rPr>
          <w:b/>
          <w:lang w:val="uz-Cyrl-UZ"/>
        </w:rPr>
        <w:t>Кузатув кенгашининг  навбатда</w:t>
      </w:r>
      <w:r w:rsidR="00566639" w:rsidRPr="00A853BC">
        <w:rPr>
          <w:b/>
          <w:lang w:val="uz-Cyrl-UZ"/>
        </w:rPr>
        <w:t>н ташқари</w:t>
      </w:r>
      <w:r w:rsidRPr="00A853BC">
        <w:rPr>
          <w:b/>
          <w:lang w:val="uz-Cyrl-UZ"/>
        </w:rPr>
        <w:t xml:space="preserve"> йиғилиши </w:t>
      </w:r>
    </w:p>
    <w:p w:rsidR="00DC58C8" w:rsidRPr="00A853BC" w:rsidRDefault="00DC58C8" w:rsidP="00DC58C8">
      <w:pPr>
        <w:jc w:val="center"/>
        <w:rPr>
          <w:lang w:val="uz-Cyrl-UZ"/>
        </w:rPr>
      </w:pPr>
      <w:r w:rsidRPr="00A853BC">
        <w:rPr>
          <w:b/>
          <w:lang w:val="uz-Cyrl-UZ"/>
        </w:rPr>
        <w:t>№1-сонли</w:t>
      </w:r>
    </w:p>
    <w:p w:rsidR="00DC58C8" w:rsidRPr="00A853BC" w:rsidRDefault="00DC58C8" w:rsidP="00DC58C8">
      <w:pPr>
        <w:jc w:val="center"/>
        <w:rPr>
          <w:lang w:val="uz-Cyrl-UZ"/>
        </w:rPr>
      </w:pPr>
      <w:r w:rsidRPr="00A853BC">
        <w:rPr>
          <w:b/>
          <w:lang w:val="uz-Cyrl-UZ"/>
        </w:rPr>
        <w:t xml:space="preserve">БАЁННОМАСИ </w:t>
      </w:r>
    </w:p>
    <w:p w:rsidR="00DC58C8" w:rsidRPr="00A853BC" w:rsidRDefault="00DC58C8" w:rsidP="00DC58C8">
      <w:pPr>
        <w:jc w:val="both"/>
        <w:rPr>
          <w:lang w:val="uz-Cyrl-UZ"/>
        </w:rPr>
      </w:pPr>
      <w:r w:rsidRPr="00A853BC">
        <w:rPr>
          <w:lang w:val="uz-Cyrl-UZ"/>
        </w:rPr>
        <w:tab/>
      </w:r>
      <w:r w:rsidRPr="00A853BC">
        <w:rPr>
          <w:lang w:val="uz-Cyrl-UZ"/>
        </w:rPr>
        <w:tab/>
      </w:r>
      <w:r w:rsidRPr="00A853BC">
        <w:rPr>
          <w:lang w:val="uz-Cyrl-UZ"/>
        </w:rPr>
        <w:tab/>
      </w:r>
    </w:p>
    <w:tbl>
      <w:tblPr>
        <w:tblW w:w="0" w:type="auto"/>
        <w:tblLook w:val="01E0"/>
      </w:tblPr>
      <w:tblGrid>
        <w:gridCol w:w="4503"/>
        <w:gridCol w:w="4819"/>
      </w:tblGrid>
      <w:tr w:rsidR="00DC58C8" w:rsidRPr="00A853BC" w:rsidTr="0033779B">
        <w:tc>
          <w:tcPr>
            <w:tcW w:w="4503" w:type="dxa"/>
          </w:tcPr>
          <w:p w:rsidR="00DC58C8" w:rsidRPr="00A853BC" w:rsidRDefault="00566639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>Тошкент</w:t>
            </w:r>
            <w:r w:rsidR="00DC58C8" w:rsidRPr="00A853BC">
              <w:rPr>
                <w:lang w:val="uz-Cyrl-UZ"/>
              </w:rPr>
              <w:t xml:space="preserve"> шахар</w:t>
            </w:r>
          </w:p>
          <w:p w:rsidR="00DC58C8" w:rsidRPr="00A853BC" w:rsidRDefault="00566639" w:rsidP="00566639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 xml:space="preserve">Абай </w:t>
            </w:r>
            <w:r w:rsidR="00DC58C8" w:rsidRPr="00A853BC">
              <w:rPr>
                <w:lang w:val="uz-Cyrl-UZ"/>
              </w:rPr>
              <w:t xml:space="preserve"> кўчаси,</w:t>
            </w:r>
            <w:r w:rsidRPr="00A853BC">
              <w:rPr>
                <w:lang w:val="uz-Cyrl-UZ"/>
              </w:rPr>
              <w:t>6</w:t>
            </w:r>
          </w:p>
        </w:tc>
        <w:tc>
          <w:tcPr>
            <w:tcW w:w="4819" w:type="dxa"/>
          </w:tcPr>
          <w:p w:rsidR="00DC58C8" w:rsidRPr="00A853BC" w:rsidRDefault="00DC58C8" w:rsidP="0033779B">
            <w:pPr>
              <w:jc w:val="right"/>
              <w:rPr>
                <w:b/>
                <w:lang w:val="uz-Cyrl-UZ"/>
              </w:rPr>
            </w:pPr>
            <w:r w:rsidRPr="00A853BC">
              <w:rPr>
                <w:b/>
              </w:rPr>
              <w:t xml:space="preserve"> </w:t>
            </w:r>
          </w:p>
          <w:p w:rsidR="00DC58C8" w:rsidRPr="00A853BC" w:rsidRDefault="007E79CC" w:rsidP="00D26A29">
            <w:pPr>
              <w:jc w:val="right"/>
              <w:rPr>
                <w:b/>
              </w:rPr>
            </w:pPr>
            <w:r w:rsidRPr="00A853BC">
              <w:rPr>
                <w:b/>
                <w:lang w:val="uz-Cyrl-UZ"/>
              </w:rPr>
              <w:t>1</w:t>
            </w:r>
            <w:r w:rsidR="00D26A29">
              <w:rPr>
                <w:b/>
                <w:lang w:val="uz-Cyrl-UZ"/>
              </w:rPr>
              <w:t>3</w:t>
            </w:r>
            <w:r w:rsidR="00DC58C8" w:rsidRPr="00A853BC">
              <w:rPr>
                <w:b/>
                <w:lang w:val="uz-Cyrl-UZ"/>
              </w:rPr>
              <w:t xml:space="preserve"> </w:t>
            </w:r>
            <w:r w:rsidR="00566639" w:rsidRPr="00A853BC">
              <w:rPr>
                <w:b/>
              </w:rPr>
              <w:t xml:space="preserve"> ию</w:t>
            </w:r>
            <w:r w:rsidR="00566639" w:rsidRPr="00A853BC">
              <w:rPr>
                <w:b/>
                <w:lang w:val="uz-Cyrl-UZ"/>
              </w:rPr>
              <w:t>л</w:t>
            </w:r>
            <w:r w:rsidR="00DC58C8" w:rsidRPr="00A853BC">
              <w:rPr>
                <w:b/>
              </w:rPr>
              <w:t xml:space="preserve">ь  </w:t>
            </w:r>
            <w:r w:rsidR="00DC58C8" w:rsidRPr="00A853BC">
              <w:rPr>
                <w:b/>
                <w:lang w:val="uz-Cyrl-UZ"/>
              </w:rPr>
              <w:t>20</w:t>
            </w:r>
            <w:r w:rsidR="00DC58C8" w:rsidRPr="00A853BC">
              <w:rPr>
                <w:b/>
              </w:rPr>
              <w:t>16</w:t>
            </w:r>
            <w:r w:rsidR="00DC58C8" w:rsidRPr="00A853BC">
              <w:rPr>
                <w:b/>
                <w:lang w:val="uz-Cyrl-UZ"/>
              </w:rPr>
              <w:t xml:space="preserve"> йил</w:t>
            </w:r>
          </w:p>
        </w:tc>
      </w:tr>
      <w:tr w:rsidR="00DC58C8" w:rsidRPr="00A853BC" w:rsidTr="0033779B">
        <w:trPr>
          <w:trHeight w:val="720"/>
        </w:trPr>
        <w:tc>
          <w:tcPr>
            <w:tcW w:w="4503" w:type="dxa"/>
          </w:tcPr>
          <w:p w:rsidR="00DC58C8" w:rsidRPr="00A853BC" w:rsidRDefault="00DC58C8" w:rsidP="0033779B"/>
          <w:p w:rsidR="00DC58C8" w:rsidRPr="00A853BC" w:rsidRDefault="00DC58C8" w:rsidP="0033779B">
            <w:pPr>
              <w:rPr>
                <w:lang w:val="uz-Cyrl-UZ"/>
              </w:rPr>
            </w:pPr>
          </w:p>
          <w:p w:rsidR="00DC58C8" w:rsidRPr="00A853BC" w:rsidRDefault="00DC58C8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>Раислик  қилди:</w:t>
            </w:r>
          </w:p>
        </w:tc>
        <w:tc>
          <w:tcPr>
            <w:tcW w:w="4819" w:type="dxa"/>
          </w:tcPr>
          <w:p w:rsidR="00DC58C8" w:rsidRPr="00A853BC" w:rsidRDefault="00DC58C8" w:rsidP="0033779B">
            <w:pPr>
              <w:jc w:val="right"/>
              <w:rPr>
                <w:lang w:val="uz-Cyrl-UZ"/>
              </w:rPr>
            </w:pPr>
            <w:r w:rsidRPr="00A853BC">
              <w:rPr>
                <w:lang w:val="uz-Cyrl-UZ"/>
              </w:rPr>
              <w:t>Соат 1</w:t>
            </w:r>
            <w:r w:rsidR="00D26A29">
              <w:rPr>
                <w:lang w:val="uz-Cyrl-UZ"/>
              </w:rPr>
              <w:t>1</w:t>
            </w:r>
            <w:r w:rsidRPr="00A853BC">
              <w:rPr>
                <w:lang w:val="uz-Cyrl-UZ"/>
              </w:rPr>
              <w:t>-00</w:t>
            </w:r>
          </w:p>
          <w:p w:rsidR="00DC58C8" w:rsidRPr="00A853BC" w:rsidRDefault="00DC58C8" w:rsidP="0033779B">
            <w:pPr>
              <w:rPr>
                <w:lang w:val="uz-Cyrl-UZ"/>
              </w:rPr>
            </w:pPr>
          </w:p>
          <w:p w:rsidR="00DC58C8" w:rsidRPr="00A853BC" w:rsidRDefault="00DC58C8" w:rsidP="0033779B">
            <w:pPr>
              <w:rPr>
                <w:lang w:val="uz-Cyrl-UZ"/>
              </w:rPr>
            </w:pPr>
          </w:p>
        </w:tc>
      </w:tr>
      <w:tr w:rsidR="00DC58C8" w:rsidRPr="00A853BC" w:rsidTr="0033779B">
        <w:tc>
          <w:tcPr>
            <w:tcW w:w="4503" w:type="dxa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  <w:p w:rsidR="00DC58C8" w:rsidRPr="00A853BC" w:rsidRDefault="00DC58C8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>Қатнашдилар:</w:t>
            </w:r>
          </w:p>
        </w:tc>
        <w:tc>
          <w:tcPr>
            <w:tcW w:w="4819" w:type="dxa"/>
          </w:tcPr>
          <w:p w:rsidR="00DC58C8" w:rsidRPr="00A853BC" w:rsidRDefault="00DC58C8" w:rsidP="0033779B">
            <w:pPr>
              <w:jc w:val="right"/>
              <w:rPr>
                <w:lang w:val="uz-Cyrl-UZ"/>
              </w:rPr>
            </w:pPr>
          </w:p>
        </w:tc>
      </w:tr>
      <w:tr w:rsidR="00DC58C8" w:rsidRPr="0026085A" w:rsidTr="0033779B">
        <w:tc>
          <w:tcPr>
            <w:tcW w:w="4503" w:type="dxa"/>
          </w:tcPr>
          <w:p w:rsidR="00DC58C8" w:rsidRPr="00A853BC" w:rsidRDefault="00DC58C8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>Кузатув кенгаши  аъзолари:</w:t>
            </w:r>
          </w:p>
        </w:tc>
        <w:tc>
          <w:tcPr>
            <w:tcW w:w="4819" w:type="dxa"/>
          </w:tcPr>
          <w:p w:rsidR="00DC58C8" w:rsidRPr="00A853BC" w:rsidRDefault="00236172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>Э.К.Уралов</w:t>
            </w:r>
            <w:r w:rsidR="00DC58C8" w:rsidRPr="00A853BC">
              <w:rPr>
                <w:lang w:val="uz-Cyrl-UZ"/>
              </w:rPr>
              <w:t xml:space="preserve">, Ш.Х.Ортиқов </w:t>
            </w:r>
          </w:p>
        </w:tc>
      </w:tr>
      <w:tr w:rsidR="00DC58C8" w:rsidRPr="00A853BC" w:rsidTr="0033779B">
        <w:tc>
          <w:tcPr>
            <w:tcW w:w="4503" w:type="dxa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</w:tc>
        <w:tc>
          <w:tcPr>
            <w:tcW w:w="4819" w:type="dxa"/>
          </w:tcPr>
          <w:p w:rsidR="00DC58C8" w:rsidRPr="00A853BC" w:rsidRDefault="00566639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>А.Мусахоний</w:t>
            </w:r>
            <w:r w:rsidR="00DC58C8" w:rsidRPr="00A853BC">
              <w:rPr>
                <w:lang w:val="uz-Cyrl-UZ"/>
              </w:rPr>
              <w:t>, Б.Н.Ишматов</w:t>
            </w:r>
          </w:p>
        </w:tc>
      </w:tr>
      <w:tr w:rsidR="00DC58C8" w:rsidRPr="00A853BC" w:rsidTr="0033779B">
        <w:tc>
          <w:tcPr>
            <w:tcW w:w="4503" w:type="dxa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</w:tc>
        <w:tc>
          <w:tcPr>
            <w:tcW w:w="4819" w:type="dxa"/>
            <w:shd w:val="clear" w:color="auto" w:fill="auto"/>
          </w:tcPr>
          <w:p w:rsidR="00DC58C8" w:rsidRPr="00A853BC" w:rsidRDefault="00DC58C8" w:rsidP="00D26A29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>Ф.Дж.Ишкабилов</w:t>
            </w:r>
          </w:p>
        </w:tc>
      </w:tr>
      <w:tr w:rsidR="00DC58C8" w:rsidRPr="00A853BC" w:rsidTr="0033779B">
        <w:tc>
          <w:tcPr>
            <w:tcW w:w="4503" w:type="dxa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</w:tc>
        <w:tc>
          <w:tcPr>
            <w:tcW w:w="4819" w:type="dxa"/>
          </w:tcPr>
          <w:p w:rsidR="00DC58C8" w:rsidRPr="00A853BC" w:rsidRDefault="00DC58C8" w:rsidP="0033779B">
            <w:pPr>
              <w:jc w:val="right"/>
              <w:rPr>
                <w:lang w:val="uz-Cyrl-UZ"/>
              </w:rPr>
            </w:pPr>
          </w:p>
        </w:tc>
      </w:tr>
      <w:tr w:rsidR="00DC58C8" w:rsidRPr="00A853BC" w:rsidTr="0033779B">
        <w:tc>
          <w:tcPr>
            <w:tcW w:w="4503" w:type="dxa"/>
          </w:tcPr>
          <w:p w:rsidR="00DC58C8" w:rsidRPr="00A853BC" w:rsidRDefault="00D26A29" w:rsidP="0033779B">
            <w:pPr>
              <w:rPr>
                <w:b/>
                <w:i/>
                <w:lang w:val="uz-Cyrl-UZ"/>
              </w:rPr>
            </w:pPr>
            <w:r>
              <w:rPr>
                <w:b/>
                <w:i/>
                <w:lang w:val="uz-Cyrl-UZ"/>
              </w:rPr>
              <w:t>Йиғилиш ваколати 85,7</w:t>
            </w:r>
            <w:r w:rsidR="00DC58C8" w:rsidRPr="00A853BC">
              <w:rPr>
                <w:b/>
                <w:i/>
                <w:lang w:val="uz-Cyrl-UZ"/>
              </w:rPr>
              <w:t>%</w:t>
            </w:r>
          </w:p>
          <w:p w:rsidR="00DC58C8" w:rsidRPr="00A853BC" w:rsidRDefault="00DC58C8" w:rsidP="0033779B">
            <w:pPr>
              <w:rPr>
                <w:lang w:val="uz-Cyrl-UZ"/>
              </w:rPr>
            </w:pPr>
          </w:p>
        </w:tc>
        <w:tc>
          <w:tcPr>
            <w:tcW w:w="4819" w:type="dxa"/>
          </w:tcPr>
          <w:p w:rsidR="00DC58C8" w:rsidRPr="00A853BC" w:rsidRDefault="00DC58C8" w:rsidP="0033779B">
            <w:pPr>
              <w:jc w:val="right"/>
              <w:rPr>
                <w:lang w:val="uz-Cyrl-UZ"/>
              </w:rPr>
            </w:pPr>
          </w:p>
        </w:tc>
      </w:tr>
      <w:tr w:rsidR="00DC58C8" w:rsidRPr="00A853BC" w:rsidTr="0033779B">
        <w:trPr>
          <w:trHeight w:val="469"/>
        </w:trPr>
        <w:tc>
          <w:tcPr>
            <w:tcW w:w="4503" w:type="dxa"/>
          </w:tcPr>
          <w:p w:rsidR="00DC58C8" w:rsidRPr="00A853BC" w:rsidRDefault="00DC58C8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>Йиғилишга таклиф этилганлар:</w:t>
            </w:r>
          </w:p>
        </w:tc>
        <w:tc>
          <w:tcPr>
            <w:tcW w:w="4819" w:type="dxa"/>
          </w:tcPr>
          <w:p w:rsidR="00DC58C8" w:rsidRPr="00A853BC" w:rsidRDefault="00DC58C8" w:rsidP="0033779B">
            <w:pPr>
              <w:jc w:val="right"/>
              <w:rPr>
                <w:lang w:val="uz-Cyrl-UZ"/>
              </w:rPr>
            </w:pPr>
          </w:p>
        </w:tc>
      </w:tr>
      <w:tr w:rsidR="00DC58C8" w:rsidRPr="00A853BC" w:rsidTr="0033779B">
        <w:tc>
          <w:tcPr>
            <w:tcW w:w="4503" w:type="dxa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</w:tc>
        <w:tc>
          <w:tcPr>
            <w:tcW w:w="4819" w:type="dxa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</w:tc>
      </w:tr>
      <w:tr w:rsidR="00D26A29" w:rsidRPr="0026085A" w:rsidTr="0033779B">
        <w:tc>
          <w:tcPr>
            <w:tcW w:w="4503" w:type="dxa"/>
          </w:tcPr>
          <w:p w:rsidR="00D26A29" w:rsidRPr="00A853BC" w:rsidRDefault="00D26A29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>Ижроия органи раиси ва аъзолари</w:t>
            </w:r>
          </w:p>
        </w:tc>
        <w:tc>
          <w:tcPr>
            <w:tcW w:w="4819" w:type="dxa"/>
          </w:tcPr>
          <w:p w:rsidR="00D26A29" w:rsidRPr="00FD3EB6" w:rsidRDefault="00D26A29" w:rsidP="009F03A1">
            <w:pPr>
              <w:rPr>
                <w:b/>
                <w:sz w:val="25"/>
                <w:szCs w:val="25"/>
                <w:lang w:val="uz-Cyrl-UZ"/>
              </w:rPr>
            </w:pPr>
            <w:r w:rsidRPr="00FD3EB6">
              <w:rPr>
                <w:sz w:val="25"/>
                <w:szCs w:val="25"/>
                <w:lang w:val="uz-Cyrl-UZ"/>
              </w:rPr>
              <w:t>С.С.Шамшиев, Ш.Э.Мирзаев</w:t>
            </w:r>
          </w:p>
        </w:tc>
      </w:tr>
      <w:tr w:rsidR="00D26A29" w:rsidRPr="00A853BC" w:rsidTr="0033779B">
        <w:tc>
          <w:tcPr>
            <w:tcW w:w="4503" w:type="dxa"/>
          </w:tcPr>
          <w:p w:rsidR="00D26A29" w:rsidRPr="00A853BC" w:rsidRDefault="00D26A29" w:rsidP="0033779B">
            <w:pPr>
              <w:rPr>
                <w:lang w:val="uz-Cyrl-UZ"/>
              </w:rPr>
            </w:pPr>
          </w:p>
        </w:tc>
        <w:tc>
          <w:tcPr>
            <w:tcW w:w="4819" w:type="dxa"/>
          </w:tcPr>
          <w:p w:rsidR="00D26A29" w:rsidRPr="00FD3EB6" w:rsidRDefault="00D26A29" w:rsidP="009F03A1">
            <w:pPr>
              <w:rPr>
                <w:sz w:val="25"/>
                <w:szCs w:val="25"/>
                <w:lang w:val="uz-Cyrl-UZ"/>
              </w:rPr>
            </w:pPr>
            <w:r w:rsidRPr="00FD3EB6">
              <w:rPr>
                <w:sz w:val="25"/>
                <w:szCs w:val="25"/>
              </w:rPr>
              <w:t>У.А.Хайдаров</w:t>
            </w:r>
            <w:r w:rsidRPr="00FD3EB6">
              <w:rPr>
                <w:sz w:val="25"/>
                <w:szCs w:val="25"/>
                <w:lang w:val="uz-Cyrl-UZ"/>
              </w:rPr>
              <w:t xml:space="preserve">, </w:t>
            </w:r>
            <w:r w:rsidRPr="00FD3EB6">
              <w:rPr>
                <w:sz w:val="25"/>
                <w:szCs w:val="25"/>
              </w:rPr>
              <w:t>А.Хаитов</w:t>
            </w:r>
            <w:r>
              <w:rPr>
                <w:sz w:val="25"/>
                <w:szCs w:val="25"/>
              </w:rPr>
              <w:t>,</w:t>
            </w:r>
            <w:r w:rsidRPr="00FD3EB6">
              <w:rPr>
                <w:sz w:val="25"/>
                <w:szCs w:val="25"/>
                <w:lang w:val="uz-Cyrl-UZ"/>
              </w:rPr>
              <w:t xml:space="preserve"> А.Р.Мансуров </w:t>
            </w:r>
          </w:p>
        </w:tc>
      </w:tr>
      <w:tr w:rsidR="00D26A29" w:rsidRPr="00A853BC" w:rsidTr="0033779B">
        <w:tc>
          <w:tcPr>
            <w:tcW w:w="4503" w:type="dxa"/>
          </w:tcPr>
          <w:p w:rsidR="00D26A29" w:rsidRPr="00A853BC" w:rsidRDefault="00D26A29" w:rsidP="0033779B">
            <w:pPr>
              <w:rPr>
                <w:lang w:val="uz-Cyrl-UZ"/>
              </w:rPr>
            </w:pPr>
          </w:p>
        </w:tc>
        <w:tc>
          <w:tcPr>
            <w:tcW w:w="4819" w:type="dxa"/>
          </w:tcPr>
          <w:p w:rsidR="00D26A29" w:rsidRPr="00FD3EB6" w:rsidRDefault="00D26A29" w:rsidP="009F03A1">
            <w:pPr>
              <w:rPr>
                <w:sz w:val="25"/>
                <w:szCs w:val="25"/>
                <w:lang w:val="uz-Cyrl-UZ"/>
              </w:rPr>
            </w:pPr>
            <w:r w:rsidRPr="00FD3EB6">
              <w:rPr>
                <w:sz w:val="25"/>
                <w:szCs w:val="25"/>
                <w:lang w:val="uz-Cyrl-UZ"/>
              </w:rPr>
              <w:t>К.А.Хусанов</w:t>
            </w:r>
            <w:r>
              <w:rPr>
                <w:sz w:val="25"/>
                <w:szCs w:val="25"/>
                <w:lang w:val="uz-Cyrl-UZ"/>
              </w:rPr>
              <w:t>, Гайибов Н.У.</w:t>
            </w:r>
            <w:r w:rsidRPr="00FD3EB6">
              <w:rPr>
                <w:sz w:val="25"/>
                <w:szCs w:val="25"/>
                <w:lang w:val="uz-Cyrl-UZ"/>
              </w:rPr>
              <w:t xml:space="preserve"> </w:t>
            </w:r>
          </w:p>
        </w:tc>
      </w:tr>
      <w:tr w:rsidR="00D26A29" w:rsidRPr="00A853BC" w:rsidTr="0033779B">
        <w:trPr>
          <w:trHeight w:val="367"/>
        </w:trPr>
        <w:tc>
          <w:tcPr>
            <w:tcW w:w="4503" w:type="dxa"/>
          </w:tcPr>
          <w:p w:rsidR="00D26A29" w:rsidRPr="00A853BC" w:rsidRDefault="00D26A29" w:rsidP="0033779B">
            <w:pPr>
              <w:rPr>
                <w:lang w:val="uz-Cyrl-UZ"/>
              </w:rPr>
            </w:pPr>
          </w:p>
        </w:tc>
        <w:tc>
          <w:tcPr>
            <w:tcW w:w="4819" w:type="dxa"/>
          </w:tcPr>
          <w:p w:rsidR="00D26A29" w:rsidRPr="00A853BC" w:rsidRDefault="00D26A29" w:rsidP="0033779B">
            <w:pPr>
              <w:rPr>
                <w:lang w:val="uz-Cyrl-UZ"/>
              </w:rPr>
            </w:pPr>
          </w:p>
        </w:tc>
      </w:tr>
      <w:tr w:rsidR="00D26A29" w:rsidRPr="00A853BC" w:rsidTr="0033779B">
        <w:trPr>
          <w:trHeight w:val="367"/>
        </w:trPr>
        <w:tc>
          <w:tcPr>
            <w:tcW w:w="4503" w:type="dxa"/>
          </w:tcPr>
          <w:p w:rsidR="00D26A29" w:rsidRPr="00A853BC" w:rsidRDefault="00D26A29" w:rsidP="0033779B">
            <w:pPr>
              <w:rPr>
                <w:i/>
                <w:lang w:val="uz-Cyrl-UZ"/>
              </w:rPr>
            </w:pPr>
            <w:r w:rsidRPr="00A853BC">
              <w:rPr>
                <w:i/>
                <w:lang w:val="uz-Cyrl-UZ"/>
              </w:rPr>
              <w:t>Йиғилишда Э.Уралов раислик қилди.</w:t>
            </w:r>
          </w:p>
          <w:p w:rsidR="00D26A29" w:rsidRPr="00A853BC" w:rsidRDefault="00D26A29" w:rsidP="0033779B">
            <w:pPr>
              <w:rPr>
                <w:lang w:val="uz-Cyrl-UZ"/>
              </w:rPr>
            </w:pPr>
            <w:r w:rsidRPr="00A853BC">
              <w:rPr>
                <w:i/>
                <w:lang w:val="uz-Cyrl-UZ"/>
              </w:rPr>
              <w:t>Йиғилиш котибаси М.Каратаева</w:t>
            </w:r>
          </w:p>
        </w:tc>
        <w:tc>
          <w:tcPr>
            <w:tcW w:w="4819" w:type="dxa"/>
          </w:tcPr>
          <w:p w:rsidR="00D26A29" w:rsidRPr="00A853BC" w:rsidRDefault="00D26A29" w:rsidP="0033779B">
            <w:pPr>
              <w:rPr>
                <w:lang w:val="uz-Cyrl-UZ"/>
              </w:rPr>
            </w:pPr>
          </w:p>
        </w:tc>
      </w:tr>
      <w:tr w:rsidR="00D26A29" w:rsidRPr="00A853BC" w:rsidTr="0033779B">
        <w:trPr>
          <w:trHeight w:val="367"/>
        </w:trPr>
        <w:tc>
          <w:tcPr>
            <w:tcW w:w="4503" w:type="dxa"/>
          </w:tcPr>
          <w:p w:rsidR="00D26A29" w:rsidRPr="00A853BC" w:rsidRDefault="00D26A29" w:rsidP="0033779B">
            <w:pPr>
              <w:rPr>
                <w:i/>
                <w:lang w:val="uz-Cyrl-UZ"/>
              </w:rPr>
            </w:pPr>
          </w:p>
          <w:p w:rsidR="00D26A29" w:rsidRPr="00A853BC" w:rsidRDefault="00D26A29" w:rsidP="0033779B">
            <w:pPr>
              <w:rPr>
                <w:i/>
                <w:lang w:val="uz-Cyrl-UZ"/>
              </w:rPr>
            </w:pPr>
            <w:r w:rsidRPr="00A853BC">
              <w:rPr>
                <w:i/>
                <w:lang w:val="uz-Cyrl-UZ"/>
              </w:rPr>
              <w:t>Баённома тузилган сана</w:t>
            </w:r>
          </w:p>
        </w:tc>
        <w:tc>
          <w:tcPr>
            <w:tcW w:w="4819" w:type="dxa"/>
          </w:tcPr>
          <w:p w:rsidR="00D26A29" w:rsidRPr="00A853BC" w:rsidRDefault="00D26A29" w:rsidP="0033779B">
            <w:pPr>
              <w:rPr>
                <w:i/>
                <w:lang w:val="uz-Cyrl-UZ"/>
              </w:rPr>
            </w:pPr>
          </w:p>
          <w:p w:rsidR="00D26A29" w:rsidRPr="00A853BC" w:rsidRDefault="00D26A29" w:rsidP="005E1218">
            <w:pPr>
              <w:jc w:val="right"/>
              <w:rPr>
                <w:i/>
                <w:lang w:val="uz-Cyrl-UZ"/>
              </w:rPr>
            </w:pPr>
            <w:r>
              <w:rPr>
                <w:b/>
                <w:i/>
                <w:lang w:val="uz-Cyrl-UZ"/>
              </w:rPr>
              <w:t>1</w:t>
            </w:r>
            <w:r w:rsidR="005E1218">
              <w:rPr>
                <w:b/>
                <w:i/>
                <w:lang w:val="uz-Cyrl-UZ"/>
              </w:rPr>
              <w:t>5</w:t>
            </w:r>
            <w:r w:rsidRPr="00A853BC">
              <w:rPr>
                <w:b/>
                <w:i/>
                <w:lang w:val="uz-Cyrl-UZ"/>
              </w:rPr>
              <w:t xml:space="preserve">  июль  2016 йил</w:t>
            </w:r>
          </w:p>
        </w:tc>
      </w:tr>
    </w:tbl>
    <w:p w:rsidR="00DC58C8" w:rsidRPr="00A853BC" w:rsidRDefault="00DC58C8" w:rsidP="00DC58C8">
      <w:pPr>
        <w:rPr>
          <w:lang w:val="uz-Cyrl-UZ"/>
        </w:rPr>
      </w:pPr>
    </w:p>
    <w:p w:rsidR="0026085A" w:rsidRDefault="00DC58C8" w:rsidP="00DC58C8">
      <w:pPr>
        <w:spacing w:after="120"/>
        <w:ind w:firstLine="680"/>
        <w:jc w:val="both"/>
        <w:rPr>
          <w:lang w:val="uz-Cyrl-UZ"/>
        </w:rPr>
      </w:pPr>
      <w:r w:rsidRPr="00A853BC">
        <w:rPr>
          <w:lang w:val="uz-Cyrl-UZ"/>
        </w:rPr>
        <w:tab/>
      </w:r>
      <w:r w:rsidR="0026085A">
        <w:rPr>
          <w:lang w:val="uz-Cyrl-UZ"/>
        </w:rPr>
        <w:t>Кузатув кенгаши аъзолари йиғилиш раисини сайлашди.</w:t>
      </w:r>
    </w:p>
    <w:p w:rsidR="0026085A" w:rsidRDefault="0026085A" w:rsidP="00DC58C8">
      <w:pPr>
        <w:spacing w:after="120"/>
        <w:ind w:firstLine="680"/>
        <w:jc w:val="both"/>
        <w:rPr>
          <w:lang w:val="uz-Cyrl-UZ"/>
        </w:rPr>
      </w:pPr>
      <w:r>
        <w:rPr>
          <w:lang w:val="uz-Cyrl-UZ"/>
        </w:rPr>
        <w:t>Бир овоздан йиғилиш раиси Якубов З.З. сайланди.</w:t>
      </w:r>
    </w:p>
    <w:p w:rsidR="00DC58C8" w:rsidRPr="00A853BC" w:rsidRDefault="00DC58C8" w:rsidP="00DC58C8">
      <w:pPr>
        <w:spacing w:after="120"/>
        <w:ind w:firstLine="680"/>
        <w:jc w:val="both"/>
        <w:rPr>
          <w:lang w:val="uz-Cyrl-UZ"/>
        </w:rPr>
      </w:pPr>
      <w:r w:rsidRPr="00A853BC">
        <w:rPr>
          <w:lang w:val="uz-Cyrl-UZ"/>
        </w:rPr>
        <w:t>Йиғилиш раиси</w:t>
      </w:r>
      <w:r w:rsidR="00FC227B">
        <w:rPr>
          <w:lang w:val="uz-Cyrl-UZ"/>
        </w:rPr>
        <w:t xml:space="preserve"> З.Якубов</w:t>
      </w:r>
      <w:r w:rsidRPr="00A853BC">
        <w:rPr>
          <w:lang w:val="uz-Cyrl-UZ"/>
        </w:rPr>
        <w:t xml:space="preserve"> сўзга чиқиб, бугунги йиғилишда кузатув кенгашининг битта аъзоси иштирок э</w:t>
      </w:r>
      <w:r w:rsidR="00D26A29">
        <w:rPr>
          <w:lang w:val="uz-Cyrl-UZ"/>
        </w:rPr>
        <w:t>тмаётганлигини, мажлис кворуми 85,7</w:t>
      </w:r>
      <w:r w:rsidRPr="00A853BC">
        <w:rPr>
          <w:lang w:val="uz-Cyrl-UZ"/>
        </w:rPr>
        <w:t>% ни ташкил этиб йиғилиш ўтказиш ваколатига эга эканлигини айтиб ўтди ва йиғилишни очиқ деб эълон қилди.</w:t>
      </w:r>
    </w:p>
    <w:p w:rsidR="00DC58C8" w:rsidRPr="00A853BC" w:rsidRDefault="00DC58C8" w:rsidP="00DC58C8">
      <w:pPr>
        <w:spacing w:after="120"/>
        <w:ind w:firstLine="680"/>
        <w:jc w:val="both"/>
        <w:rPr>
          <w:lang w:val="uz-Cyrl-UZ"/>
        </w:rPr>
      </w:pPr>
      <w:r w:rsidRPr="00A853BC">
        <w:rPr>
          <w:lang w:val="uz-Cyrl-UZ"/>
        </w:rPr>
        <w:t xml:space="preserve">Йиғилиш раиси </w:t>
      </w:r>
      <w:r w:rsidR="00236172" w:rsidRPr="00A853BC">
        <w:rPr>
          <w:lang w:val="uz-Cyrl-UZ"/>
        </w:rPr>
        <w:t>З.Якубов</w:t>
      </w:r>
      <w:r w:rsidRPr="00A853BC">
        <w:rPr>
          <w:lang w:val="uz-Cyrl-UZ"/>
        </w:rPr>
        <w:t xml:space="preserve"> йиғилиш кун тартибига қўйидаги масалани киритишни таклиф қилди: </w:t>
      </w:r>
    </w:p>
    <w:p w:rsidR="00DC58C8" w:rsidRPr="00A853BC" w:rsidRDefault="00DC58C8" w:rsidP="00DC58C8">
      <w:pPr>
        <w:jc w:val="center"/>
        <w:rPr>
          <w:b/>
        </w:rPr>
      </w:pPr>
      <w:r w:rsidRPr="00A853BC">
        <w:rPr>
          <w:b/>
        </w:rPr>
        <w:t>К У Н     Т А Р Т И Б И :</w:t>
      </w:r>
    </w:p>
    <w:p w:rsidR="00572F3F" w:rsidRPr="00A853BC" w:rsidRDefault="00572F3F"/>
    <w:p w:rsidR="00236172" w:rsidRPr="005E1218" w:rsidRDefault="00236172" w:rsidP="005E1218">
      <w:pPr>
        <w:pStyle w:val="a3"/>
        <w:numPr>
          <w:ilvl w:val="0"/>
          <w:numId w:val="7"/>
        </w:numPr>
        <w:jc w:val="both"/>
      </w:pPr>
      <w:r w:rsidRPr="00A853BC">
        <w:t>Ижроия органи-Бош</w:t>
      </w:r>
      <w:r w:rsidRPr="00A853BC">
        <w:rPr>
          <w:lang w:val="uz-Cyrl-UZ"/>
        </w:rPr>
        <w:t>қ</w:t>
      </w:r>
      <w:r w:rsidRPr="00A853BC">
        <w:t>арув аъзоларини сайлаш.</w:t>
      </w:r>
    </w:p>
    <w:p w:rsidR="005E1218" w:rsidRPr="00A853BC" w:rsidRDefault="005E1218" w:rsidP="005E1218">
      <w:pPr>
        <w:pStyle w:val="a3"/>
        <w:numPr>
          <w:ilvl w:val="0"/>
          <w:numId w:val="7"/>
        </w:numPr>
        <w:jc w:val="both"/>
      </w:pPr>
      <w:r w:rsidRPr="00A853BC">
        <w:t xml:space="preserve">Кузатув кенгаши ва ижроия органи аъзолари </w:t>
      </w:r>
      <w:r w:rsidRPr="00A853BC">
        <w:rPr>
          <w:lang w:val="uz-Cyrl-UZ"/>
        </w:rPr>
        <w:t>ўртасида</w:t>
      </w:r>
      <w:r w:rsidRPr="00A853BC">
        <w:t xml:space="preserve"> тузиладиган шартнома шартларини тасди</w:t>
      </w:r>
      <w:r w:rsidRPr="00A853BC">
        <w:rPr>
          <w:lang w:val="uz-Cyrl-UZ"/>
        </w:rPr>
        <w:t>қ</w:t>
      </w:r>
      <w:r w:rsidRPr="00A853BC">
        <w:t>лаш ва ижроия органи аъзолари билан шартнома тузиш</w:t>
      </w:r>
    </w:p>
    <w:p w:rsidR="00DC58C8" w:rsidRPr="00A853BC" w:rsidRDefault="00DC58C8" w:rsidP="00DC58C8">
      <w:pPr>
        <w:ind w:firstLine="708"/>
        <w:jc w:val="both"/>
        <w:rPr>
          <w:lang w:val="uz-Cyrl-UZ"/>
        </w:rPr>
      </w:pPr>
    </w:p>
    <w:p w:rsidR="00DC58C8" w:rsidRPr="00A853BC" w:rsidRDefault="00DC58C8" w:rsidP="00DC58C8">
      <w:pPr>
        <w:pStyle w:val="a3"/>
        <w:jc w:val="both"/>
        <w:rPr>
          <w:lang w:val="uz-Cyrl-UZ"/>
        </w:rPr>
      </w:pPr>
      <w:r w:rsidRPr="00A853BC">
        <w:rPr>
          <w:lang w:val="uz-Cyrl-UZ"/>
        </w:rPr>
        <w:t>Йиғилиш кун тартиби бўйича қўшимча таклиф тушмади.</w:t>
      </w:r>
    </w:p>
    <w:p w:rsidR="00DC58C8" w:rsidRPr="00A853BC" w:rsidRDefault="00DC58C8" w:rsidP="00DC58C8">
      <w:pPr>
        <w:pStyle w:val="a3"/>
        <w:jc w:val="both"/>
        <w:rPr>
          <w:lang w:val="uz-Cyrl-UZ"/>
        </w:rPr>
      </w:pPr>
      <w:r w:rsidRPr="00A853BC">
        <w:rPr>
          <w:lang w:val="uz-Cyrl-UZ"/>
        </w:rPr>
        <w:t>Шундан сўнг, йиғилиш раиси кузатув кенгаши аъзоларидан ушбу йиғилиш кун тартибини тасдиқлаш учун қўл кўтариб овоз беришларини сўради.</w:t>
      </w:r>
    </w:p>
    <w:p w:rsidR="00DC58C8" w:rsidRPr="00A853BC" w:rsidRDefault="00DC58C8" w:rsidP="00DC58C8">
      <w:pPr>
        <w:pStyle w:val="a3"/>
        <w:jc w:val="both"/>
        <w:rPr>
          <w:lang w:val="uz-Cyrl-UZ"/>
        </w:rPr>
      </w:pPr>
    </w:p>
    <w:p w:rsidR="00DC58C8" w:rsidRPr="00A853BC" w:rsidRDefault="00DC58C8" w:rsidP="00DC58C8">
      <w:pPr>
        <w:pStyle w:val="a3"/>
        <w:jc w:val="both"/>
        <w:rPr>
          <w:lang w:val="uz-Cyrl-UZ"/>
        </w:rPr>
      </w:pPr>
      <w:r w:rsidRPr="00A853BC">
        <w:rPr>
          <w:lang w:val="uz-Cyrl-UZ"/>
        </w:rPr>
        <w:t>Кузатув кенгаши аъзоларининг овоз бериш натижалари қуйидагича:</w:t>
      </w:r>
    </w:p>
    <w:p w:rsidR="00DC58C8" w:rsidRPr="00A853BC" w:rsidRDefault="00DC58C8" w:rsidP="00DC58C8">
      <w:pPr>
        <w:ind w:firstLine="708"/>
        <w:jc w:val="both"/>
        <w:rPr>
          <w:color w:val="000000"/>
          <w:lang w:val="uz-Cyrl-UZ"/>
        </w:rPr>
      </w:pPr>
      <w:r w:rsidRPr="00A853BC">
        <w:rPr>
          <w:b/>
          <w:i/>
          <w:color w:val="000000"/>
          <w:lang w:val="uz-Cyrl-UZ"/>
        </w:rPr>
        <w:t xml:space="preserve">Тарафдор –100 %, </w:t>
      </w:r>
      <w:r w:rsidRPr="00A853BC">
        <w:rPr>
          <w:b/>
          <w:i/>
          <w:color w:val="000000"/>
          <w:lang w:val="uz-Cyrl-UZ"/>
        </w:rPr>
        <w:tab/>
      </w:r>
      <w:r w:rsidRPr="00A853BC">
        <w:rPr>
          <w:b/>
          <w:i/>
          <w:color w:val="000000"/>
          <w:lang w:val="uz-Cyrl-UZ"/>
        </w:rPr>
        <w:tab/>
        <w:t xml:space="preserve">Қарши – йўқ. </w:t>
      </w:r>
      <w:r w:rsidRPr="00A853BC">
        <w:rPr>
          <w:b/>
          <w:i/>
          <w:color w:val="000000"/>
          <w:lang w:val="uz-Cyrl-UZ"/>
        </w:rPr>
        <w:tab/>
      </w:r>
      <w:r w:rsidRPr="00A853BC">
        <w:rPr>
          <w:b/>
          <w:i/>
          <w:color w:val="000000"/>
          <w:lang w:val="uz-Cyrl-UZ"/>
        </w:rPr>
        <w:tab/>
        <w:t xml:space="preserve"> Бетараф – йўқ</w:t>
      </w:r>
      <w:r w:rsidRPr="00A853BC">
        <w:rPr>
          <w:color w:val="000000"/>
          <w:lang w:val="uz-Cyrl-UZ"/>
        </w:rPr>
        <w:t xml:space="preserve"> </w:t>
      </w:r>
    </w:p>
    <w:p w:rsidR="00236172" w:rsidRPr="00A853BC" w:rsidRDefault="00236172" w:rsidP="00236172">
      <w:pPr>
        <w:ind w:firstLine="708"/>
        <w:jc w:val="both"/>
        <w:rPr>
          <w:lang w:val="uz-Cyrl-UZ"/>
        </w:rPr>
      </w:pPr>
      <w:r w:rsidRPr="00A853BC">
        <w:rPr>
          <w:lang w:val="uz-Cyrl-UZ"/>
        </w:rPr>
        <w:t xml:space="preserve">Таклиф бир овоздан кабул килинди. </w:t>
      </w:r>
    </w:p>
    <w:p w:rsidR="00DC58C8" w:rsidRPr="00A853BC" w:rsidRDefault="00DC58C8" w:rsidP="00DC58C8">
      <w:pPr>
        <w:pStyle w:val="a3"/>
        <w:jc w:val="both"/>
        <w:rPr>
          <w:lang w:val="uz-Cyrl-UZ"/>
        </w:rPr>
      </w:pPr>
      <w:r w:rsidRPr="00A853BC">
        <w:rPr>
          <w:lang w:val="uz-Cyrl-UZ"/>
        </w:rPr>
        <w:t>Йиғилиш кун тартиби бир овоздан тасдиқланди.</w:t>
      </w:r>
    </w:p>
    <w:p w:rsidR="00DC58C8" w:rsidRPr="00A853BC" w:rsidRDefault="00DC58C8" w:rsidP="00DC58C8">
      <w:pPr>
        <w:ind w:firstLine="708"/>
        <w:jc w:val="both"/>
        <w:rPr>
          <w:lang w:val="uz-Cyrl-UZ"/>
        </w:rPr>
      </w:pPr>
    </w:p>
    <w:p w:rsidR="00B463D7" w:rsidRPr="00A853BC" w:rsidRDefault="00BE118A" w:rsidP="00BE118A">
      <w:pPr>
        <w:ind w:right="41" w:firstLine="720"/>
        <w:jc w:val="both"/>
        <w:rPr>
          <w:lang w:val="uz-Cyrl-UZ"/>
        </w:rPr>
      </w:pPr>
      <w:r w:rsidRPr="00A853BC">
        <w:rPr>
          <w:b/>
          <w:lang w:val="uz-Cyrl-UZ"/>
        </w:rPr>
        <w:lastRenderedPageBreak/>
        <w:t>Кун тартибининг учинчи масаласи б</w:t>
      </w:r>
      <w:r w:rsidR="00B463D7" w:rsidRPr="00A853BC">
        <w:rPr>
          <w:b/>
          <w:lang w:val="uz-Cyrl-UZ"/>
        </w:rPr>
        <w:t>ў</w:t>
      </w:r>
      <w:r w:rsidRPr="00A853BC">
        <w:rPr>
          <w:b/>
          <w:lang w:val="uz-Cyrl-UZ"/>
        </w:rPr>
        <w:t>йича</w:t>
      </w:r>
      <w:r w:rsidRPr="00A853BC">
        <w:rPr>
          <w:lang w:val="uz-Cyrl-UZ"/>
        </w:rPr>
        <w:t xml:space="preserve"> сўз Кузатув кенгаши аъзоси Ф.Ишкабиловга берилди. У “Акциядорлик жамиятлари ва акциядорларнинг хуқуқларини химоя қилиш тўғ</w:t>
      </w:r>
      <w:r w:rsidR="00B463D7" w:rsidRPr="00A853BC">
        <w:rPr>
          <w:lang w:val="uz-Cyrl-UZ"/>
        </w:rPr>
        <w:t xml:space="preserve">рисида” Ўзбекистон Республикасининг </w:t>
      </w:r>
      <w:r w:rsidRPr="00A853BC">
        <w:rPr>
          <w:lang w:val="uz-Cyrl-UZ"/>
        </w:rPr>
        <w:t>Қонуни (2014 йил 6 майдаги янги тахрири) га, жамиятнинг Низомига хамда жамиятнинг Кузатув кенгаши тўғрисидаги Низомига асосан жамиятнинг ижроия органини тузиш, уларга т</w:t>
      </w:r>
      <w:r w:rsidR="00B463D7" w:rsidRPr="00A853BC">
        <w:rPr>
          <w:lang w:val="uz-Cyrl-UZ"/>
        </w:rPr>
        <w:t>ў</w:t>
      </w:r>
      <w:r w:rsidRPr="00A853BC">
        <w:rPr>
          <w:lang w:val="uz-Cyrl-UZ"/>
        </w:rPr>
        <w:t>ланадиган хақ микдорини белгилаш Кузатув кенгаши ваколат доирасига киритилганлигини, жамият Устави</w:t>
      </w:r>
      <w:r w:rsidR="00B463D7" w:rsidRPr="00A853BC">
        <w:rPr>
          <w:lang w:val="uz-Cyrl-UZ"/>
        </w:rPr>
        <w:t>га асосан</w:t>
      </w:r>
      <w:r w:rsidRPr="00A853BC">
        <w:rPr>
          <w:lang w:val="uz-Cyrl-UZ"/>
        </w:rPr>
        <w:t xml:space="preserve"> Бошқарувнинг сони 9</w:t>
      </w:r>
      <w:r w:rsidR="00D26A29">
        <w:rPr>
          <w:lang w:val="uz-Cyrl-UZ"/>
        </w:rPr>
        <w:t xml:space="preserve"> (тўққиз)</w:t>
      </w:r>
      <w:r w:rsidRPr="00A853BC">
        <w:rPr>
          <w:lang w:val="uz-Cyrl-UZ"/>
        </w:rPr>
        <w:t xml:space="preserve"> кишидан иборат бўлиши </w:t>
      </w:r>
      <w:r w:rsidR="00B463D7" w:rsidRPr="00A853BC">
        <w:rPr>
          <w:lang w:val="uz-Cyrl-UZ"/>
        </w:rPr>
        <w:t>лозимлигини айтди.</w:t>
      </w:r>
    </w:p>
    <w:p w:rsidR="00BE118A" w:rsidRPr="00A853BC" w:rsidRDefault="00B463D7" w:rsidP="00BE118A">
      <w:pPr>
        <w:ind w:right="41" w:firstLine="720"/>
        <w:jc w:val="both"/>
        <w:rPr>
          <w:lang w:val="uz-Cyrl-UZ"/>
        </w:rPr>
      </w:pPr>
      <w:r w:rsidRPr="00A853BC">
        <w:rPr>
          <w:lang w:val="uz-Cyrl-UZ"/>
        </w:rPr>
        <w:t>Кузатув кенгаши аъзоси А.Мусахоний акциядорларнинг 2016 йил 28 июндаги у</w:t>
      </w:r>
      <w:r w:rsidR="00BE118A" w:rsidRPr="00A853BC">
        <w:rPr>
          <w:lang w:val="uz-Cyrl-UZ"/>
        </w:rPr>
        <w:t xml:space="preserve">мумий йиғилиш қарорига асосан Бошқарув раиси С.С.Шамшиев сайланганлигини, </w:t>
      </w:r>
      <w:r w:rsidR="009669D7">
        <w:rPr>
          <w:lang w:val="uz-Cyrl-UZ"/>
        </w:rPr>
        <w:t xml:space="preserve">“Узспиртсаноат” АК Бошқарув раиси номига жамиятнинг 2016 йил 12 июлдаги №01-25-361/25 сонли хати билан мурожаат қилинганлигини, хатга асосан бошқарув аъзолигига қуйидаги номзодлар, яъни </w:t>
      </w:r>
      <w:r w:rsidRPr="00A853BC">
        <w:rPr>
          <w:lang w:val="uz-Cyrl-UZ"/>
        </w:rPr>
        <w:t xml:space="preserve">жамиятнинг ишлаб чиқариш бўйича директори Ш.Э.Мирзаевнинг, жамиятнинг </w:t>
      </w:r>
      <w:r w:rsidR="00BE118A" w:rsidRPr="00A853BC">
        <w:rPr>
          <w:lang w:val="uz-Cyrl-UZ"/>
        </w:rPr>
        <w:t>иқтисоди</w:t>
      </w:r>
      <w:r w:rsidRPr="00A853BC">
        <w:rPr>
          <w:lang w:val="uz-Cyrl-UZ"/>
        </w:rPr>
        <w:t xml:space="preserve">ёт ва режалаштириш </w:t>
      </w:r>
      <w:r w:rsidR="00BE118A" w:rsidRPr="00A853BC">
        <w:rPr>
          <w:lang w:val="uz-Cyrl-UZ"/>
        </w:rPr>
        <w:t xml:space="preserve">бўйича </w:t>
      </w:r>
      <w:r w:rsidRPr="00A853BC">
        <w:rPr>
          <w:lang w:val="uz-Cyrl-UZ"/>
        </w:rPr>
        <w:t>директор</w:t>
      </w:r>
      <w:r w:rsidR="00BE118A" w:rsidRPr="00A853BC">
        <w:rPr>
          <w:lang w:val="uz-Cyrl-UZ"/>
        </w:rPr>
        <w:t xml:space="preserve"> А.Хаитов</w:t>
      </w:r>
      <w:r w:rsidRPr="00A853BC">
        <w:rPr>
          <w:lang w:val="uz-Cyrl-UZ"/>
        </w:rPr>
        <w:t>нинг</w:t>
      </w:r>
      <w:r w:rsidR="00BE118A" w:rsidRPr="00A853BC">
        <w:rPr>
          <w:lang w:val="uz-Cyrl-UZ"/>
        </w:rPr>
        <w:t xml:space="preserve">, </w:t>
      </w:r>
      <w:r w:rsidRPr="00A853BC">
        <w:rPr>
          <w:lang w:val="uz-Cyrl-UZ"/>
        </w:rPr>
        <w:t xml:space="preserve">жамиятнинг тартиб ва </w:t>
      </w:r>
      <w:r w:rsidR="00AC5DE0">
        <w:rPr>
          <w:lang w:val="uz-Cyrl-UZ"/>
        </w:rPr>
        <w:t>ходим</w:t>
      </w:r>
      <w:r w:rsidRPr="00A853BC">
        <w:rPr>
          <w:lang w:val="uz-Cyrl-UZ"/>
        </w:rPr>
        <w:t xml:space="preserve">лар бўйича директор </w:t>
      </w:r>
      <w:r w:rsidR="00BE118A" w:rsidRPr="00A853BC">
        <w:rPr>
          <w:lang w:val="uz-Cyrl-UZ"/>
        </w:rPr>
        <w:t xml:space="preserve"> А.Мансуров</w:t>
      </w:r>
      <w:r w:rsidRPr="00A853BC">
        <w:rPr>
          <w:lang w:val="uz-Cyrl-UZ"/>
        </w:rPr>
        <w:t>нинг</w:t>
      </w:r>
      <w:r w:rsidR="00BE118A" w:rsidRPr="00A853BC">
        <w:rPr>
          <w:lang w:val="uz-Cyrl-UZ"/>
        </w:rPr>
        <w:t xml:space="preserve">,  </w:t>
      </w:r>
      <w:r w:rsidR="008868CE">
        <w:rPr>
          <w:lang w:val="uz-Cyrl-UZ"/>
        </w:rPr>
        <w:t xml:space="preserve">ишлаб чиқариш бошлиғи А.У.Хайдаров, </w:t>
      </w:r>
      <w:r w:rsidR="00AC5DE0">
        <w:rPr>
          <w:lang w:val="uz-Cyrl-UZ"/>
        </w:rPr>
        <w:t>б</w:t>
      </w:r>
      <w:r w:rsidR="00BE118A" w:rsidRPr="00A853BC">
        <w:rPr>
          <w:lang w:val="uz-Cyrl-UZ"/>
        </w:rPr>
        <w:t>ош технолог Б.Д.Турбаев</w:t>
      </w:r>
      <w:r w:rsidRPr="00A853BC">
        <w:rPr>
          <w:lang w:val="uz-Cyrl-UZ"/>
        </w:rPr>
        <w:t>нинг</w:t>
      </w:r>
      <w:r w:rsidR="00BE118A" w:rsidRPr="00A853BC">
        <w:rPr>
          <w:lang w:val="uz-Cyrl-UZ"/>
        </w:rPr>
        <w:t xml:space="preserve">, </w:t>
      </w:r>
      <w:r w:rsidRPr="00A853BC">
        <w:rPr>
          <w:lang w:val="uz-Cyrl-UZ"/>
        </w:rPr>
        <w:t>бизнес</w:t>
      </w:r>
      <w:r w:rsidR="00AC5DE0">
        <w:rPr>
          <w:lang w:val="uz-Cyrl-UZ"/>
        </w:rPr>
        <w:t>ни</w:t>
      </w:r>
      <w:r w:rsidRPr="00A853BC">
        <w:rPr>
          <w:lang w:val="uz-Cyrl-UZ"/>
        </w:rPr>
        <w:t xml:space="preserve"> ривожланишини стратегик режалаштириш бўлими бошлиғи </w:t>
      </w:r>
      <w:r w:rsidR="00BE118A" w:rsidRPr="00A853BC">
        <w:rPr>
          <w:lang w:val="uz-Cyrl-UZ"/>
        </w:rPr>
        <w:t>К.А.Хусанов</w:t>
      </w:r>
      <w:r w:rsidRPr="00A853BC">
        <w:rPr>
          <w:lang w:val="uz-Cyrl-UZ"/>
        </w:rPr>
        <w:t xml:space="preserve">нинг, </w:t>
      </w:r>
      <w:r w:rsidR="00BE118A" w:rsidRPr="00A853BC">
        <w:rPr>
          <w:lang w:val="uz-Cyrl-UZ"/>
        </w:rPr>
        <w:t>спирт ишлаб чиқариш цехи бошлиғи О.Инагамжанов</w:t>
      </w:r>
      <w:r w:rsidR="00AC5DE0">
        <w:rPr>
          <w:lang w:val="uz-Cyrl-UZ"/>
        </w:rPr>
        <w:t xml:space="preserve"> ва ишлаб чиқариш технологи Н.Гайибов</w:t>
      </w:r>
      <w:r w:rsidR="00BE118A" w:rsidRPr="00A853BC">
        <w:rPr>
          <w:lang w:val="uz-Cyrl-UZ"/>
        </w:rPr>
        <w:t>ларнинг номзодлари</w:t>
      </w:r>
      <w:r w:rsidR="009669D7">
        <w:rPr>
          <w:lang w:val="uz-Cyrl-UZ"/>
        </w:rPr>
        <w:t xml:space="preserve"> бўйича  таклиф қилинганлигини ва кузатув кенгаши мухокамасига киритилиши сўралганлигини айтди.</w:t>
      </w:r>
      <w:r w:rsidR="00BE118A" w:rsidRPr="00A853BC">
        <w:rPr>
          <w:lang w:val="uz-Cyrl-UZ"/>
        </w:rPr>
        <w:t xml:space="preserve">  </w:t>
      </w:r>
    </w:p>
    <w:p w:rsidR="00BE118A" w:rsidRPr="00A853BC" w:rsidRDefault="00BE118A" w:rsidP="00BE118A">
      <w:pPr>
        <w:ind w:right="41" w:firstLine="720"/>
        <w:jc w:val="both"/>
        <w:rPr>
          <w:lang w:val="uz-Cyrl-UZ"/>
        </w:rPr>
      </w:pPr>
      <w:r w:rsidRPr="00A853BC">
        <w:rPr>
          <w:lang w:val="uz-Cyrl-UZ"/>
        </w:rPr>
        <w:t>Мухокамадан сўнг таклиф қилинган номзодлар бўйича овоз берилди:</w:t>
      </w:r>
    </w:p>
    <w:p w:rsidR="00BE118A" w:rsidRPr="00A853BC" w:rsidRDefault="00BE118A" w:rsidP="00BE118A">
      <w:pPr>
        <w:ind w:firstLine="935"/>
        <w:jc w:val="both"/>
        <w:rPr>
          <w:lang w:val="uz-Cyrl-UZ"/>
        </w:rPr>
      </w:pPr>
      <w:r w:rsidRPr="00A853BC">
        <w:rPr>
          <w:lang w:val="uz-Cyrl-UZ"/>
        </w:rPr>
        <w:t>Овоз бериш натижаларига кўра:</w:t>
      </w:r>
    </w:p>
    <w:p w:rsidR="00677513" w:rsidRPr="00A853BC" w:rsidRDefault="00677513" w:rsidP="00BE118A">
      <w:pPr>
        <w:ind w:firstLine="935"/>
        <w:jc w:val="both"/>
        <w:rPr>
          <w:lang w:val="uz-Cyrl-UZ"/>
        </w:rPr>
      </w:pPr>
    </w:p>
    <w:p w:rsidR="00B463D7" w:rsidRPr="00A853BC" w:rsidRDefault="00B463D7" w:rsidP="00B463D7">
      <w:pPr>
        <w:ind w:firstLine="935"/>
        <w:jc w:val="both"/>
      </w:pPr>
      <w:r w:rsidRPr="00A853BC">
        <w:t>1</w:t>
      </w:r>
      <w:r w:rsidR="00BE118A" w:rsidRPr="00A853BC">
        <w:t xml:space="preserve">. </w:t>
      </w:r>
      <w:r w:rsidRPr="00A853BC">
        <w:t>Шухрат Эркинович Мирзаев</w:t>
      </w:r>
    </w:p>
    <w:p w:rsidR="00BE118A" w:rsidRPr="00A853BC" w:rsidRDefault="00BE118A" w:rsidP="00BE118A">
      <w:pPr>
        <w:ind w:firstLine="935"/>
        <w:jc w:val="both"/>
        <w:rPr>
          <w:i/>
          <w:lang w:val="uz-Cyrl-UZ"/>
        </w:rPr>
      </w:pPr>
      <w:r w:rsidRPr="00A853BC">
        <w:rPr>
          <w:i/>
          <w:lang w:val="uz-Cyrl-UZ"/>
        </w:rPr>
        <w:t xml:space="preserve">«Тарафдорлар» - </w:t>
      </w:r>
      <w:r w:rsidR="005E1218">
        <w:rPr>
          <w:i/>
          <w:lang w:val="uz-Cyrl-UZ"/>
        </w:rPr>
        <w:t>6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 ёки 100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 xml:space="preserve">%; </w:t>
      </w:r>
    </w:p>
    <w:p w:rsidR="00BE118A" w:rsidRPr="00A853BC" w:rsidRDefault="00BE118A" w:rsidP="00BE118A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>«Қаршилар» -  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</w:t>
      </w:r>
      <w:r w:rsidRPr="00A853BC">
        <w:rPr>
          <w:i/>
        </w:rPr>
        <w:t>;</w:t>
      </w:r>
      <w:r w:rsidRPr="00A853BC">
        <w:rPr>
          <w:i/>
          <w:lang w:val="uz-Cyrl-UZ"/>
        </w:rPr>
        <w:t xml:space="preserve"> </w:t>
      </w:r>
    </w:p>
    <w:p w:rsidR="00BE118A" w:rsidRPr="00A853BC" w:rsidRDefault="00BE118A" w:rsidP="00BE118A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 xml:space="preserve">«Бетарафлар» </w:t>
      </w:r>
      <w:r w:rsidRPr="00A853BC">
        <w:rPr>
          <w:i/>
        </w:rPr>
        <w:t xml:space="preserve">- </w:t>
      </w:r>
      <w:r w:rsidRPr="00A853BC">
        <w:rPr>
          <w:i/>
          <w:lang w:val="uz-Cyrl-UZ"/>
        </w:rPr>
        <w:t>0</w:t>
      </w:r>
      <w:r w:rsidRPr="00A853BC">
        <w:rPr>
          <w:i/>
        </w:rPr>
        <w:t xml:space="preserve"> та овоз;</w:t>
      </w:r>
    </w:p>
    <w:p w:rsidR="00BE118A" w:rsidRPr="00A853BC" w:rsidRDefault="00BE118A" w:rsidP="00BE118A">
      <w:pPr>
        <w:ind w:firstLine="935"/>
        <w:jc w:val="both"/>
      </w:pPr>
    </w:p>
    <w:p w:rsidR="00B463D7" w:rsidRPr="00A853BC" w:rsidRDefault="00F70BCF" w:rsidP="00B463D7">
      <w:pPr>
        <w:ind w:firstLine="935"/>
        <w:jc w:val="both"/>
        <w:rPr>
          <w:lang w:val="uz-Cyrl-UZ"/>
        </w:rPr>
      </w:pPr>
      <w:r w:rsidRPr="00A853BC">
        <w:t>2</w:t>
      </w:r>
      <w:r w:rsidR="00BE118A" w:rsidRPr="00A853BC">
        <w:t>.</w:t>
      </w:r>
      <w:r w:rsidR="00B463D7" w:rsidRPr="00A853BC">
        <w:t xml:space="preserve"> </w:t>
      </w:r>
      <w:r w:rsidR="00B463D7" w:rsidRPr="00A853BC">
        <w:rPr>
          <w:lang w:val="uz-Cyrl-UZ"/>
        </w:rPr>
        <w:t>Убайдулла Абдуллаевич Хайдаров</w:t>
      </w:r>
    </w:p>
    <w:p w:rsidR="00BE118A" w:rsidRPr="00A853BC" w:rsidRDefault="00BE118A" w:rsidP="00BE118A">
      <w:pPr>
        <w:ind w:firstLine="935"/>
        <w:jc w:val="both"/>
        <w:rPr>
          <w:i/>
          <w:lang w:val="uz-Cyrl-UZ"/>
        </w:rPr>
      </w:pPr>
      <w:r w:rsidRPr="00A853BC">
        <w:rPr>
          <w:i/>
          <w:lang w:val="uz-Cyrl-UZ"/>
        </w:rPr>
        <w:t xml:space="preserve">«Тарафдорлар» - </w:t>
      </w:r>
      <w:r w:rsidR="005E1218">
        <w:rPr>
          <w:i/>
          <w:lang w:val="uz-Cyrl-UZ"/>
        </w:rPr>
        <w:t>6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 ёки 100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 xml:space="preserve">%; </w:t>
      </w:r>
    </w:p>
    <w:p w:rsidR="00BE118A" w:rsidRPr="00A853BC" w:rsidRDefault="00BE118A" w:rsidP="00BE118A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>«Қаршилар» -  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</w:t>
      </w:r>
      <w:r w:rsidRPr="00A853BC">
        <w:rPr>
          <w:i/>
        </w:rPr>
        <w:t>;</w:t>
      </w:r>
      <w:r w:rsidRPr="00A853BC">
        <w:rPr>
          <w:i/>
          <w:lang w:val="uz-Cyrl-UZ"/>
        </w:rPr>
        <w:t xml:space="preserve"> </w:t>
      </w:r>
    </w:p>
    <w:p w:rsidR="00BE118A" w:rsidRPr="00A853BC" w:rsidRDefault="00BE118A" w:rsidP="00BE118A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 xml:space="preserve">«Бетарафлар» </w:t>
      </w:r>
      <w:r w:rsidRPr="00A853BC">
        <w:rPr>
          <w:i/>
        </w:rPr>
        <w:t xml:space="preserve">- </w:t>
      </w:r>
      <w:r w:rsidRPr="00A853BC">
        <w:rPr>
          <w:i/>
          <w:lang w:val="uz-Cyrl-UZ"/>
        </w:rPr>
        <w:t>0</w:t>
      </w:r>
      <w:r w:rsidRPr="00A853BC">
        <w:rPr>
          <w:i/>
        </w:rPr>
        <w:t xml:space="preserve"> та овоз;</w:t>
      </w:r>
    </w:p>
    <w:p w:rsidR="00BE118A" w:rsidRPr="00A853BC" w:rsidRDefault="00BE118A" w:rsidP="00BE118A">
      <w:pPr>
        <w:ind w:firstLine="935"/>
        <w:jc w:val="both"/>
      </w:pPr>
    </w:p>
    <w:p w:rsidR="00BE118A" w:rsidRPr="00A853BC" w:rsidRDefault="00F70BCF" w:rsidP="00BE118A">
      <w:pPr>
        <w:ind w:firstLine="935"/>
        <w:jc w:val="both"/>
      </w:pPr>
      <w:r w:rsidRPr="00A853BC">
        <w:rPr>
          <w:lang w:val="uz-Cyrl-UZ"/>
        </w:rPr>
        <w:t>3</w:t>
      </w:r>
      <w:r w:rsidR="00BE118A" w:rsidRPr="00A853BC">
        <w:t>. Актам Ахмадович Хаитов</w:t>
      </w:r>
    </w:p>
    <w:p w:rsidR="00BE118A" w:rsidRPr="00A853BC" w:rsidRDefault="00BE118A" w:rsidP="00BE118A">
      <w:pPr>
        <w:ind w:firstLine="935"/>
        <w:jc w:val="both"/>
        <w:rPr>
          <w:i/>
          <w:lang w:val="uz-Cyrl-UZ"/>
        </w:rPr>
      </w:pPr>
      <w:r w:rsidRPr="00A853BC">
        <w:rPr>
          <w:i/>
          <w:lang w:val="uz-Cyrl-UZ"/>
        </w:rPr>
        <w:t xml:space="preserve">«Тарафдорлар» - </w:t>
      </w:r>
      <w:r w:rsidR="005E1218">
        <w:rPr>
          <w:i/>
          <w:lang w:val="uz-Cyrl-UZ"/>
        </w:rPr>
        <w:t>6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 ёки 100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 xml:space="preserve">%; </w:t>
      </w:r>
    </w:p>
    <w:p w:rsidR="00BE118A" w:rsidRPr="00A853BC" w:rsidRDefault="00BE118A" w:rsidP="00BE118A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>«Қаршилар» -  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</w:t>
      </w:r>
      <w:r w:rsidRPr="00A853BC">
        <w:rPr>
          <w:i/>
        </w:rPr>
        <w:t>;</w:t>
      </w:r>
      <w:r w:rsidRPr="00A853BC">
        <w:rPr>
          <w:i/>
          <w:lang w:val="uz-Cyrl-UZ"/>
        </w:rPr>
        <w:t xml:space="preserve"> </w:t>
      </w:r>
    </w:p>
    <w:p w:rsidR="00BE118A" w:rsidRPr="00A853BC" w:rsidRDefault="00BE118A" w:rsidP="00BE118A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 xml:space="preserve">«Бетарафлар» </w:t>
      </w:r>
      <w:r w:rsidRPr="00A853BC">
        <w:rPr>
          <w:i/>
        </w:rPr>
        <w:t xml:space="preserve">- </w:t>
      </w:r>
      <w:r w:rsidRPr="00A853BC">
        <w:rPr>
          <w:i/>
          <w:lang w:val="uz-Cyrl-UZ"/>
        </w:rPr>
        <w:t>0</w:t>
      </w:r>
      <w:r w:rsidRPr="00A853BC">
        <w:rPr>
          <w:i/>
        </w:rPr>
        <w:t xml:space="preserve"> та овоз;</w:t>
      </w:r>
    </w:p>
    <w:p w:rsidR="00BE118A" w:rsidRPr="00A853BC" w:rsidRDefault="00BE118A" w:rsidP="00BE118A">
      <w:pPr>
        <w:ind w:firstLine="935"/>
        <w:jc w:val="both"/>
      </w:pPr>
    </w:p>
    <w:p w:rsidR="00BE118A" w:rsidRPr="00A853BC" w:rsidRDefault="00F70BCF" w:rsidP="00BE118A">
      <w:pPr>
        <w:ind w:firstLine="935"/>
        <w:jc w:val="both"/>
      </w:pPr>
      <w:r w:rsidRPr="00A853BC">
        <w:t>4</w:t>
      </w:r>
      <w:r w:rsidR="00BE118A" w:rsidRPr="00A853BC">
        <w:t>. Ашир Равшанович Мансуров</w:t>
      </w:r>
    </w:p>
    <w:p w:rsidR="00BE118A" w:rsidRPr="00A853BC" w:rsidRDefault="00BE118A" w:rsidP="00BE118A">
      <w:pPr>
        <w:ind w:firstLine="935"/>
        <w:jc w:val="both"/>
        <w:rPr>
          <w:i/>
          <w:lang w:val="uz-Cyrl-UZ"/>
        </w:rPr>
      </w:pPr>
      <w:r w:rsidRPr="00A853BC">
        <w:rPr>
          <w:i/>
          <w:lang w:val="uz-Cyrl-UZ"/>
        </w:rPr>
        <w:t>«Тарафдорлар» -</w:t>
      </w:r>
      <w:r w:rsidR="005E1218">
        <w:rPr>
          <w:i/>
          <w:lang w:val="uz-Cyrl-UZ"/>
        </w:rPr>
        <w:t>6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 ёки 100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 xml:space="preserve">%; </w:t>
      </w:r>
    </w:p>
    <w:p w:rsidR="00BE118A" w:rsidRPr="00A853BC" w:rsidRDefault="00BE118A" w:rsidP="00BE118A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>«Қаршилар» -  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</w:t>
      </w:r>
      <w:r w:rsidRPr="00A853BC">
        <w:rPr>
          <w:i/>
        </w:rPr>
        <w:t>;</w:t>
      </w:r>
      <w:r w:rsidRPr="00A853BC">
        <w:rPr>
          <w:i/>
          <w:lang w:val="uz-Cyrl-UZ"/>
        </w:rPr>
        <w:t xml:space="preserve"> </w:t>
      </w:r>
    </w:p>
    <w:p w:rsidR="00BE118A" w:rsidRPr="00A853BC" w:rsidRDefault="00BE118A" w:rsidP="00BE118A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 xml:space="preserve">«Бетарафлар» </w:t>
      </w:r>
      <w:r w:rsidRPr="00A853BC">
        <w:rPr>
          <w:i/>
        </w:rPr>
        <w:t xml:space="preserve">- </w:t>
      </w:r>
      <w:r w:rsidRPr="00A853BC">
        <w:rPr>
          <w:i/>
          <w:lang w:val="uz-Cyrl-UZ"/>
        </w:rPr>
        <w:t>0</w:t>
      </w:r>
      <w:r w:rsidRPr="00A853BC">
        <w:rPr>
          <w:i/>
        </w:rPr>
        <w:t xml:space="preserve"> та овоз;</w:t>
      </w:r>
    </w:p>
    <w:p w:rsidR="00BE118A" w:rsidRPr="00A853BC" w:rsidRDefault="00BE118A" w:rsidP="00BE118A">
      <w:pPr>
        <w:ind w:firstLine="935"/>
        <w:jc w:val="both"/>
      </w:pPr>
    </w:p>
    <w:p w:rsidR="00BE118A" w:rsidRPr="00A853BC" w:rsidRDefault="00EB4ECA" w:rsidP="00BE118A">
      <w:pPr>
        <w:ind w:firstLine="935"/>
        <w:jc w:val="both"/>
      </w:pPr>
      <w:r>
        <w:t>5</w:t>
      </w:r>
      <w:r w:rsidR="00BE118A" w:rsidRPr="00A853BC">
        <w:t>. Баходир Даниярович Турбаев</w:t>
      </w:r>
    </w:p>
    <w:p w:rsidR="00F70BCF" w:rsidRPr="00A853BC" w:rsidRDefault="00F70BCF" w:rsidP="00F70BCF">
      <w:pPr>
        <w:ind w:firstLine="935"/>
        <w:jc w:val="both"/>
        <w:rPr>
          <w:i/>
          <w:lang w:val="uz-Cyrl-UZ"/>
        </w:rPr>
      </w:pPr>
      <w:r w:rsidRPr="00A853BC">
        <w:rPr>
          <w:i/>
          <w:lang w:val="uz-Cyrl-UZ"/>
        </w:rPr>
        <w:t xml:space="preserve">«Тарафдорлар» - </w:t>
      </w:r>
      <w:r w:rsidR="005E1218">
        <w:rPr>
          <w:i/>
          <w:lang w:val="uz-Cyrl-UZ"/>
        </w:rPr>
        <w:t>6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 ёки 100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 xml:space="preserve">%; </w:t>
      </w:r>
    </w:p>
    <w:p w:rsidR="00F70BCF" w:rsidRPr="00A853BC" w:rsidRDefault="00F70BCF" w:rsidP="00F70BCF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>«Қаршилар» -  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</w:t>
      </w:r>
      <w:r w:rsidRPr="00A853BC">
        <w:rPr>
          <w:i/>
        </w:rPr>
        <w:t>;</w:t>
      </w:r>
      <w:r w:rsidRPr="00A853BC">
        <w:rPr>
          <w:i/>
          <w:lang w:val="uz-Cyrl-UZ"/>
        </w:rPr>
        <w:t xml:space="preserve"> </w:t>
      </w:r>
    </w:p>
    <w:p w:rsidR="00F70BCF" w:rsidRPr="00A853BC" w:rsidRDefault="00F70BCF" w:rsidP="00F70BCF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 xml:space="preserve">«Бетарафлар» </w:t>
      </w:r>
      <w:r w:rsidRPr="00A853BC">
        <w:rPr>
          <w:i/>
        </w:rPr>
        <w:t xml:space="preserve">- </w:t>
      </w:r>
      <w:r w:rsidRPr="00A853BC">
        <w:rPr>
          <w:i/>
          <w:lang w:val="uz-Cyrl-UZ"/>
        </w:rPr>
        <w:t>0</w:t>
      </w:r>
      <w:r w:rsidRPr="00A853BC">
        <w:rPr>
          <w:i/>
        </w:rPr>
        <w:t xml:space="preserve"> та овоз;</w:t>
      </w:r>
    </w:p>
    <w:p w:rsidR="00F70BCF" w:rsidRPr="00A853BC" w:rsidRDefault="00F70BCF" w:rsidP="00BE118A">
      <w:pPr>
        <w:ind w:firstLine="935"/>
        <w:jc w:val="both"/>
      </w:pPr>
    </w:p>
    <w:p w:rsidR="00BE118A" w:rsidRPr="00A853BC" w:rsidRDefault="00EB4ECA" w:rsidP="00BE118A">
      <w:pPr>
        <w:ind w:firstLine="935"/>
        <w:jc w:val="both"/>
      </w:pPr>
      <w:r>
        <w:t>6</w:t>
      </w:r>
      <w:r w:rsidR="00BE118A" w:rsidRPr="00A853BC">
        <w:t>. Кахрамон Адихамович Хусанов</w:t>
      </w:r>
    </w:p>
    <w:p w:rsidR="00BE118A" w:rsidRPr="00A853BC" w:rsidRDefault="00BE118A" w:rsidP="00BE118A">
      <w:pPr>
        <w:ind w:firstLine="935"/>
        <w:jc w:val="both"/>
        <w:rPr>
          <w:i/>
          <w:lang w:val="uz-Cyrl-UZ"/>
        </w:rPr>
      </w:pPr>
      <w:r w:rsidRPr="00A853BC">
        <w:rPr>
          <w:i/>
          <w:lang w:val="uz-Cyrl-UZ"/>
        </w:rPr>
        <w:t xml:space="preserve">«Тарафдорлар» - </w:t>
      </w:r>
      <w:r w:rsidR="005E1218">
        <w:rPr>
          <w:i/>
          <w:lang w:val="uz-Cyrl-UZ"/>
        </w:rPr>
        <w:t>6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 ёки 100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 xml:space="preserve">%; </w:t>
      </w:r>
    </w:p>
    <w:p w:rsidR="00BE118A" w:rsidRPr="00A853BC" w:rsidRDefault="00BE118A" w:rsidP="00BE118A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>«Қаршилар» -  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</w:t>
      </w:r>
      <w:r w:rsidRPr="00A853BC">
        <w:rPr>
          <w:i/>
        </w:rPr>
        <w:t>;</w:t>
      </w:r>
      <w:r w:rsidRPr="00A853BC">
        <w:rPr>
          <w:i/>
          <w:lang w:val="uz-Cyrl-UZ"/>
        </w:rPr>
        <w:t xml:space="preserve"> </w:t>
      </w:r>
    </w:p>
    <w:p w:rsidR="00BE118A" w:rsidRPr="00A853BC" w:rsidRDefault="00BE118A" w:rsidP="00BE118A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 xml:space="preserve">«Бетарафлар» </w:t>
      </w:r>
      <w:r w:rsidRPr="00A853BC">
        <w:rPr>
          <w:i/>
        </w:rPr>
        <w:t xml:space="preserve">- </w:t>
      </w:r>
      <w:r w:rsidRPr="00A853BC">
        <w:rPr>
          <w:i/>
          <w:lang w:val="uz-Cyrl-UZ"/>
        </w:rPr>
        <w:t>0</w:t>
      </w:r>
      <w:r w:rsidRPr="00A853BC">
        <w:rPr>
          <w:i/>
        </w:rPr>
        <w:t xml:space="preserve"> та овоз;</w:t>
      </w:r>
    </w:p>
    <w:p w:rsidR="00BE118A" w:rsidRPr="00A853BC" w:rsidRDefault="00BE118A" w:rsidP="00BE118A">
      <w:pPr>
        <w:ind w:firstLine="935"/>
        <w:jc w:val="both"/>
      </w:pPr>
    </w:p>
    <w:p w:rsidR="009669D7" w:rsidRPr="00A853BC" w:rsidRDefault="00EB4ECA" w:rsidP="009669D7">
      <w:pPr>
        <w:ind w:firstLine="935"/>
        <w:jc w:val="both"/>
      </w:pPr>
      <w:r>
        <w:t>7</w:t>
      </w:r>
      <w:r w:rsidR="00BE118A" w:rsidRPr="00A853BC">
        <w:t xml:space="preserve">. </w:t>
      </w:r>
      <w:r w:rsidR="009669D7" w:rsidRPr="00A853BC">
        <w:t xml:space="preserve">Инагамджанов Озод </w:t>
      </w:r>
      <w:r w:rsidR="009669D7" w:rsidRPr="00A853BC">
        <w:rPr>
          <w:lang w:val="uz-Cyrl-UZ"/>
        </w:rPr>
        <w:t>И</w:t>
      </w:r>
      <w:r w:rsidR="009669D7" w:rsidRPr="00A853BC">
        <w:t>лхомжонович</w:t>
      </w:r>
    </w:p>
    <w:p w:rsidR="00F70BCF" w:rsidRPr="00A853BC" w:rsidRDefault="00F70BCF" w:rsidP="00F70BCF">
      <w:pPr>
        <w:ind w:firstLine="935"/>
        <w:jc w:val="both"/>
        <w:rPr>
          <w:i/>
          <w:lang w:val="uz-Cyrl-UZ"/>
        </w:rPr>
      </w:pPr>
      <w:r w:rsidRPr="00A853BC">
        <w:rPr>
          <w:i/>
          <w:lang w:val="uz-Cyrl-UZ"/>
        </w:rPr>
        <w:lastRenderedPageBreak/>
        <w:t xml:space="preserve">«Тарафдорлар» - </w:t>
      </w:r>
      <w:r w:rsidR="005E1218">
        <w:rPr>
          <w:i/>
          <w:lang w:val="uz-Cyrl-UZ"/>
        </w:rPr>
        <w:t>6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 ёки 100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 xml:space="preserve">%; </w:t>
      </w:r>
    </w:p>
    <w:p w:rsidR="00F70BCF" w:rsidRPr="00A853BC" w:rsidRDefault="00F70BCF" w:rsidP="00F70BCF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>«Қаршилар» -  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</w:t>
      </w:r>
      <w:r w:rsidRPr="00A853BC">
        <w:rPr>
          <w:i/>
        </w:rPr>
        <w:t>;</w:t>
      </w:r>
      <w:r w:rsidRPr="00A853BC">
        <w:rPr>
          <w:i/>
          <w:lang w:val="uz-Cyrl-UZ"/>
        </w:rPr>
        <w:t xml:space="preserve"> </w:t>
      </w:r>
    </w:p>
    <w:p w:rsidR="00F70BCF" w:rsidRPr="00A853BC" w:rsidRDefault="00F70BCF" w:rsidP="00F70BCF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 xml:space="preserve">«Бетарафлар» </w:t>
      </w:r>
      <w:r w:rsidRPr="00A853BC">
        <w:rPr>
          <w:i/>
        </w:rPr>
        <w:t xml:space="preserve">- </w:t>
      </w:r>
      <w:r w:rsidRPr="00A853BC">
        <w:rPr>
          <w:i/>
          <w:lang w:val="uz-Cyrl-UZ"/>
        </w:rPr>
        <w:t>0</w:t>
      </w:r>
      <w:r w:rsidRPr="00A853BC">
        <w:rPr>
          <w:i/>
        </w:rPr>
        <w:t xml:space="preserve"> та овоз;</w:t>
      </w:r>
    </w:p>
    <w:p w:rsidR="00236172" w:rsidRPr="00A853BC" w:rsidRDefault="00236172" w:rsidP="0062632A">
      <w:pPr>
        <w:ind w:firstLine="708"/>
        <w:jc w:val="both"/>
      </w:pPr>
    </w:p>
    <w:p w:rsidR="009669D7" w:rsidRPr="009669D7" w:rsidRDefault="00EB4ECA" w:rsidP="00F70BCF">
      <w:pPr>
        <w:ind w:firstLine="935"/>
        <w:jc w:val="both"/>
        <w:rPr>
          <w:lang w:val="uz-Cyrl-UZ"/>
        </w:rPr>
      </w:pPr>
      <w:r>
        <w:t>8</w:t>
      </w:r>
      <w:r w:rsidR="00F70BCF" w:rsidRPr="00A853BC">
        <w:t xml:space="preserve">. </w:t>
      </w:r>
      <w:r w:rsidR="009669D7">
        <w:rPr>
          <w:lang w:val="uz-Cyrl-UZ"/>
        </w:rPr>
        <w:t>Гайибов Нормурод Улугович</w:t>
      </w:r>
    </w:p>
    <w:p w:rsidR="00F70BCF" w:rsidRPr="00A853BC" w:rsidRDefault="00F70BCF" w:rsidP="00F70BCF">
      <w:pPr>
        <w:ind w:firstLine="935"/>
        <w:jc w:val="both"/>
        <w:rPr>
          <w:i/>
          <w:lang w:val="uz-Cyrl-UZ"/>
        </w:rPr>
      </w:pPr>
      <w:r w:rsidRPr="00A853BC">
        <w:rPr>
          <w:i/>
          <w:lang w:val="uz-Cyrl-UZ"/>
        </w:rPr>
        <w:t xml:space="preserve">«Тарафдорлар» - </w:t>
      </w:r>
      <w:r w:rsidR="005E1218">
        <w:rPr>
          <w:i/>
          <w:lang w:val="uz-Cyrl-UZ"/>
        </w:rPr>
        <w:t>6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 ёки 100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 xml:space="preserve">%; </w:t>
      </w:r>
    </w:p>
    <w:p w:rsidR="00F70BCF" w:rsidRPr="00A853BC" w:rsidRDefault="00F70BCF" w:rsidP="00F70BCF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>«Қаршилар» -  0</w:t>
      </w:r>
      <w:r w:rsidRPr="00A853BC">
        <w:rPr>
          <w:i/>
        </w:rPr>
        <w:t xml:space="preserve"> </w:t>
      </w:r>
      <w:r w:rsidRPr="00A853BC">
        <w:rPr>
          <w:i/>
          <w:lang w:val="uz-Cyrl-UZ"/>
        </w:rPr>
        <w:t>та овоз</w:t>
      </w:r>
      <w:r w:rsidRPr="00A853BC">
        <w:rPr>
          <w:i/>
        </w:rPr>
        <w:t>;</w:t>
      </w:r>
      <w:r w:rsidRPr="00A853BC">
        <w:rPr>
          <w:i/>
          <w:lang w:val="uz-Cyrl-UZ"/>
        </w:rPr>
        <w:t xml:space="preserve"> </w:t>
      </w:r>
    </w:p>
    <w:p w:rsidR="00F70BCF" w:rsidRPr="00A853BC" w:rsidRDefault="00F70BCF" w:rsidP="00F70BCF">
      <w:pPr>
        <w:ind w:firstLine="935"/>
        <w:jc w:val="both"/>
        <w:rPr>
          <w:i/>
        </w:rPr>
      </w:pPr>
      <w:r w:rsidRPr="00A853BC">
        <w:rPr>
          <w:i/>
          <w:lang w:val="uz-Cyrl-UZ"/>
        </w:rPr>
        <w:t xml:space="preserve">«Бетарафлар» </w:t>
      </w:r>
      <w:r w:rsidRPr="00A853BC">
        <w:rPr>
          <w:i/>
        </w:rPr>
        <w:t xml:space="preserve">- </w:t>
      </w:r>
      <w:r w:rsidRPr="00A853BC">
        <w:rPr>
          <w:i/>
          <w:lang w:val="uz-Cyrl-UZ"/>
        </w:rPr>
        <w:t>0</w:t>
      </w:r>
      <w:r w:rsidRPr="00A853BC">
        <w:rPr>
          <w:i/>
        </w:rPr>
        <w:t xml:space="preserve"> та овоз;</w:t>
      </w:r>
    </w:p>
    <w:p w:rsidR="00236172" w:rsidRPr="00A853BC" w:rsidRDefault="00236172" w:rsidP="0062632A">
      <w:pPr>
        <w:ind w:firstLine="708"/>
        <w:jc w:val="both"/>
      </w:pPr>
    </w:p>
    <w:p w:rsidR="00715407" w:rsidRPr="00A853BC" w:rsidRDefault="00715407" w:rsidP="00715407">
      <w:pPr>
        <w:ind w:right="41" w:firstLine="720"/>
        <w:jc w:val="both"/>
        <w:rPr>
          <w:lang w:val="uz-Cyrl-UZ"/>
        </w:rPr>
      </w:pPr>
      <w:r w:rsidRPr="00A853BC">
        <w:rPr>
          <w:b/>
          <w:lang w:val="uz-Cyrl-UZ"/>
        </w:rPr>
        <w:t>Кун тартибининг тўртинчи масаласи юзасидан</w:t>
      </w:r>
      <w:r w:rsidRPr="00A853BC">
        <w:rPr>
          <w:lang w:val="uz-Cyrl-UZ"/>
        </w:rPr>
        <w:t xml:space="preserve"> сўзга </w:t>
      </w:r>
      <w:r w:rsidR="005E1218">
        <w:rPr>
          <w:lang w:val="uz-Cyrl-UZ"/>
        </w:rPr>
        <w:t>йиғилиш раиси</w:t>
      </w:r>
      <w:r w:rsidRPr="00A853BC">
        <w:rPr>
          <w:lang w:val="uz-Cyrl-UZ"/>
        </w:rPr>
        <w:t xml:space="preserve"> З.З.Якубов </w:t>
      </w:r>
      <w:r w:rsidR="005E1218">
        <w:rPr>
          <w:lang w:val="uz-Cyrl-UZ"/>
        </w:rPr>
        <w:t>к</w:t>
      </w:r>
      <w:r w:rsidRPr="00A853BC">
        <w:rPr>
          <w:lang w:val="uz-Cyrl-UZ"/>
        </w:rPr>
        <w:t>узатув кенгаши ва ижроия органи аъзолари</w:t>
      </w:r>
      <w:r w:rsidR="0062582D" w:rsidRPr="00A853BC">
        <w:rPr>
          <w:lang w:val="uz-Cyrl-UZ"/>
        </w:rPr>
        <w:t xml:space="preserve"> билан  ижроия органи-бошқарув аъзоларини ёллаш тўғрисидаги </w:t>
      </w:r>
      <w:r w:rsidRPr="00A853BC">
        <w:rPr>
          <w:lang w:val="uz-Cyrl-UZ"/>
        </w:rPr>
        <w:t xml:space="preserve"> </w:t>
      </w:r>
      <w:r w:rsidR="0062582D" w:rsidRPr="00A853BC">
        <w:rPr>
          <w:lang w:val="uz-Cyrl-UZ"/>
        </w:rPr>
        <w:t xml:space="preserve">меҳнат шартномаси </w:t>
      </w:r>
      <w:r w:rsidRPr="00A853BC">
        <w:rPr>
          <w:lang w:val="uz-Cyrl-UZ"/>
        </w:rPr>
        <w:t xml:space="preserve">шартлари </w:t>
      </w:r>
      <w:r w:rsidR="005E1218">
        <w:rPr>
          <w:lang w:val="uz-Cyrl-UZ"/>
        </w:rPr>
        <w:t>к</w:t>
      </w:r>
      <w:r w:rsidRPr="00A853BC">
        <w:rPr>
          <w:lang w:val="uz-Cyrl-UZ"/>
        </w:rPr>
        <w:t>узатув кенгаши аъзолари томонидан кўриб чиқи</w:t>
      </w:r>
      <w:r w:rsidR="0062582D" w:rsidRPr="00A853BC">
        <w:rPr>
          <w:lang w:val="uz-Cyrl-UZ"/>
        </w:rPr>
        <w:t>лганлигини</w:t>
      </w:r>
      <w:r w:rsidRPr="00A853BC">
        <w:rPr>
          <w:lang w:val="uz-Cyrl-UZ"/>
        </w:rPr>
        <w:t xml:space="preserve">, ижроия орган аъзолари билан бир йил муддатга навбатдаги йиллик ҳисобот акциядорлар умумий йиғилишига қадар  тузиладиган </w:t>
      </w:r>
      <w:r w:rsidR="0062582D" w:rsidRPr="00A853BC">
        <w:rPr>
          <w:lang w:val="uz-Cyrl-UZ"/>
        </w:rPr>
        <w:t xml:space="preserve">меҳнат </w:t>
      </w:r>
      <w:r w:rsidRPr="00A853BC">
        <w:rPr>
          <w:lang w:val="uz-Cyrl-UZ"/>
        </w:rPr>
        <w:t>шартнома</w:t>
      </w:r>
      <w:r w:rsidR="0062582D" w:rsidRPr="00A853BC">
        <w:rPr>
          <w:lang w:val="uz-Cyrl-UZ"/>
        </w:rPr>
        <w:t>си</w:t>
      </w:r>
      <w:r w:rsidRPr="00A853BC">
        <w:rPr>
          <w:lang w:val="uz-Cyrl-UZ"/>
        </w:rPr>
        <w:t xml:space="preserve"> шартлари, амал килиш муддати, лавозим маошлари, лавозим мажбуриятлари ва жавобгарликлари билан таништириб чиқди.</w:t>
      </w:r>
    </w:p>
    <w:p w:rsidR="00715407" w:rsidRPr="00A853BC" w:rsidRDefault="0062582D" w:rsidP="00715407">
      <w:pPr>
        <w:ind w:right="41" w:firstLine="720"/>
        <w:jc w:val="both"/>
        <w:rPr>
          <w:lang w:val="uz-Cyrl-UZ"/>
        </w:rPr>
      </w:pPr>
      <w:r w:rsidRPr="00A853BC">
        <w:rPr>
          <w:lang w:val="uz-Cyrl-UZ"/>
        </w:rPr>
        <w:t>“BIOKIMYO” АЖ ижроия органи-б</w:t>
      </w:r>
      <w:r w:rsidR="00715407" w:rsidRPr="00A853BC">
        <w:rPr>
          <w:lang w:val="uz-Cyrl-UZ"/>
        </w:rPr>
        <w:t>ошқарув аъзолари</w:t>
      </w:r>
      <w:r w:rsidRPr="00A853BC">
        <w:rPr>
          <w:lang w:val="uz-Cyrl-UZ"/>
        </w:rPr>
        <w:t>ни ёллаш тўғрисидаги</w:t>
      </w:r>
      <w:r w:rsidR="00715407" w:rsidRPr="00A853BC">
        <w:rPr>
          <w:lang w:val="uz-Cyrl-UZ"/>
        </w:rPr>
        <w:t xml:space="preserve"> </w:t>
      </w:r>
      <w:r w:rsidR="004607D2">
        <w:rPr>
          <w:lang w:val="uz-Cyrl-UZ"/>
        </w:rPr>
        <w:t xml:space="preserve">мехнат </w:t>
      </w:r>
      <w:r w:rsidRPr="00A853BC">
        <w:rPr>
          <w:lang w:val="uz-Cyrl-UZ"/>
        </w:rPr>
        <w:t>ш</w:t>
      </w:r>
      <w:r w:rsidR="00715407" w:rsidRPr="00A853BC">
        <w:rPr>
          <w:lang w:val="uz-Cyrl-UZ"/>
        </w:rPr>
        <w:t>артнома</w:t>
      </w:r>
      <w:r w:rsidR="004607D2">
        <w:rPr>
          <w:lang w:val="uz-Cyrl-UZ"/>
        </w:rPr>
        <w:t>си</w:t>
      </w:r>
      <w:r w:rsidRPr="00A853BC">
        <w:rPr>
          <w:lang w:val="uz-Cyrl-UZ"/>
        </w:rPr>
        <w:t>ни</w:t>
      </w:r>
      <w:r w:rsidR="00715407" w:rsidRPr="00A853BC">
        <w:rPr>
          <w:lang w:val="uz-Cyrl-UZ"/>
        </w:rPr>
        <w:t xml:space="preserve"> </w:t>
      </w:r>
      <w:r w:rsidR="009669D7">
        <w:rPr>
          <w:lang w:val="uz-Cyrl-UZ"/>
        </w:rPr>
        <w:t xml:space="preserve">тасдиқлаш ва мехнат шартномасини </w:t>
      </w:r>
      <w:r w:rsidR="00715407" w:rsidRPr="00A853BC">
        <w:rPr>
          <w:lang w:val="uz-Cyrl-UZ"/>
        </w:rPr>
        <w:t xml:space="preserve">жамият номидан </w:t>
      </w:r>
      <w:r w:rsidRPr="00A853BC">
        <w:rPr>
          <w:lang w:val="uz-Cyrl-UZ"/>
        </w:rPr>
        <w:t>к</w:t>
      </w:r>
      <w:r w:rsidR="00715407" w:rsidRPr="00A853BC">
        <w:rPr>
          <w:lang w:val="uz-Cyrl-UZ"/>
        </w:rPr>
        <w:t>узатув кенгаши раиси Э</w:t>
      </w:r>
      <w:r w:rsidR="005E1218">
        <w:rPr>
          <w:lang w:val="uz-Cyrl-UZ"/>
        </w:rPr>
        <w:t>.К.Уралов  томонидан имзоланиши</w:t>
      </w:r>
      <w:r w:rsidR="00715407" w:rsidRPr="00A853BC">
        <w:rPr>
          <w:lang w:val="uz-Cyrl-UZ"/>
        </w:rPr>
        <w:t xml:space="preserve"> </w:t>
      </w:r>
      <w:r w:rsidRPr="00A853BC">
        <w:rPr>
          <w:lang w:val="uz-Cyrl-UZ"/>
        </w:rPr>
        <w:t>таклиф қил</w:t>
      </w:r>
      <w:r w:rsidR="005E1218">
        <w:rPr>
          <w:lang w:val="uz-Cyrl-UZ"/>
        </w:rPr>
        <w:t>ин</w:t>
      </w:r>
      <w:r w:rsidRPr="00A853BC">
        <w:rPr>
          <w:lang w:val="uz-Cyrl-UZ"/>
        </w:rPr>
        <w:t>ди</w:t>
      </w:r>
      <w:r w:rsidR="00715407" w:rsidRPr="00A853BC">
        <w:rPr>
          <w:lang w:val="uz-Cyrl-UZ"/>
        </w:rPr>
        <w:t>.</w:t>
      </w:r>
    </w:p>
    <w:p w:rsidR="0062582D" w:rsidRPr="00A853BC" w:rsidRDefault="0062582D" w:rsidP="0062582D">
      <w:pPr>
        <w:ind w:firstLine="720"/>
        <w:jc w:val="both"/>
        <w:rPr>
          <w:lang w:val="uz-Cyrl-UZ"/>
        </w:rPr>
      </w:pPr>
      <w:r w:rsidRPr="00A853BC">
        <w:rPr>
          <w:lang w:val="uz-Cyrl-UZ"/>
        </w:rPr>
        <w:t>Таклиф овозга қўйилди.</w:t>
      </w:r>
    </w:p>
    <w:p w:rsidR="0062582D" w:rsidRPr="00A853BC" w:rsidRDefault="0062582D" w:rsidP="0062582D">
      <w:pPr>
        <w:ind w:firstLine="720"/>
        <w:jc w:val="both"/>
        <w:rPr>
          <w:lang w:val="uz-Cyrl-UZ"/>
        </w:rPr>
      </w:pPr>
      <w:r w:rsidRPr="00A853BC">
        <w:t>Овоз бериш</w:t>
      </w:r>
      <w:r w:rsidRPr="00A853BC">
        <w:rPr>
          <w:lang w:val="uz-Cyrl-UZ"/>
        </w:rPr>
        <w:t xml:space="preserve"> натижаси: </w:t>
      </w:r>
    </w:p>
    <w:p w:rsidR="0062582D" w:rsidRPr="00A853BC" w:rsidRDefault="0062582D" w:rsidP="0062582D">
      <w:pPr>
        <w:ind w:firstLine="708"/>
        <w:jc w:val="both"/>
        <w:rPr>
          <w:color w:val="000000"/>
          <w:lang w:val="uz-Cyrl-UZ"/>
        </w:rPr>
      </w:pPr>
      <w:r w:rsidRPr="00A853BC">
        <w:rPr>
          <w:b/>
          <w:i/>
          <w:color w:val="000000"/>
          <w:lang w:val="uz-Cyrl-UZ"/>
        </w:rPr>
        <w:t xml:space="preserve">Тарафдор – 100 %, </w:t>
      </w:r>
      <w:r w:rsidRPr="00A853BC">
        <w:rPr>
          <w:b/>
          <w:i/>
          <w:color w:val="000000"/>
          <w:lang w:val="uz-Cyrl-UZ"/>
        </w:rPr>
        <w:tab/>
      </w:r>
      <w:r w:rsidRPr="00A853BC">
        <w:rPr>
          <w:b/>
          <w:i/>
          <w:color w:val="000000"/>
          <w:lang w:val="uz-Cyrl-UZ"/>
        </w:rPr>
        <w:tab/>
        <w:t xml:space="preserve">Қарши – йўқ,. </w:t>
      </w:r>
      <w:r w:rsidRPr="00A853BC">
        <w:rPr>
          <w:b/>
          <w:i/>
          <w:color w:val="000000"/>
          <w:lang w:val="uz-Cyrl-UZ"/>
        </w:rPr>
        <w:tab/>
      </w:r>
      <w:r w:rsidRPr="00A853BC">
        <w:rPr>
          <w:b/>
          <w:i/>
          <w:color w:val="000000"/>
          <w:lang w:val="uz-Cyrl-UZ"/>
        </w:rPr>
        <w:tab/>
        <w:t xml:space="preserve"> Бетараф – йўқ</w:t>
      </w:r>
      <w:r w:rsidRPr="00A853BC">
        <w:rPr>
          <w:color w:val="000000"/>
          <w:lang w:val="uz-Cyrl-UZ"/>
        </w:rPr>
        <w:t xml:space="preserve"> </w:t>
      </w:r>
    </w:p>
    <w:p w:rsidR="0062582D" w:rsidRPr="00A853BC" w:rsidRDefault="0062582D" w:rsidP="0062582D">
      <w:pPr>
        <w:ind w:firstLine="708"/>
        <w:jc w:val="both"/>
        <w:rPr>
          <w:lang w:val="uz-Cyrl-UZ"/>
        </w:rPr>
      </w:pPr>
      <w:r w:rsidRPr="00A853BC">
        <w:rPr>
          <w:lang w:val="uz-Cyrl-UZ"/>
        </w:rPr>
        <w:t>Таклиф бир овоздан кабул килинди.</w:t>
      </w:r>
    </w:p>
    <w:p w:rsidR="0062582D" w:rsidRPr="00A853BC" w:rsidRDefault="0062582D" w:rsidP="00715407">
      <w:pPr>
        <w:ind w:right="41" w:firstLine="720"/>
        <w:jc w:val="both"/>
        <w:rPr>
          <w:lang w:val="uz-Cyrl-UZ"/>
        </w:rPr>
      </w:pPr>
    </w:p>
    <w:p w:rsidR="00715407" w:rsidRPr="00A853BC" w:rsidRDefault="0062582D" w:rsidP="00715407">
      <w:pPr>
        <w:ind w:right="41" w:firstLine="720"/>
        <w:jc w:val="both"/>
        <w:rPr>
          <w:lang w:val="uz-Cyrl-UZ"/>
        </w:rPr>
      </w:pPr>
      <w:r w:rsidRPr="00A853BC">
        <w:rPr>
          <w:lang w:val="uz-Cyrl-UZ"/>
        </w:rPr>
        <w:t>И</w:t>
      </w:r>
      <w:r w:rsidR="00715407" w:rsidRPr="00A853BC">
        <w:rPr>
          <w:lang w:val="uz-Cyrl-UZ"/>
        </w:rPr>
        <w:t xml:space="preserve">жроия органи аъзоларининг хар бирига мажбурият ва ваколатлари доирасини хисобга олган холда </w:t>
      </w:r>
      <w:r w:rsidRPr="00A853BC">
        <w:rPr>
          <w:lang w:val="uz-Cyrl-UZ"/>
        </w:rPr>
        <w:t>Ў</w:t>
      </w:r>
      <w:r w:rsidR="00715407" w:rsidRPr="00A853BC">
        <w:rPr>
          <w:lang w:val="uz-Cyrl-UZ"/>
        </w:rPr>
        <w:t xml:space="preserve">збекистон Республикасида энг кам ойлик иш хақига нисбатан </w:t>
      </w:r>
      <w:r w:rsidR="00B138D6">
        <w:rPr>
          <w:lang w:val="uz-Cyrl-UZ"/>
        </w:rPr>
        <w:t xml:space="preserve">ойлик </w:t>
      </w:r>
      <w:r w:rsidR="00715407" w:rsidRPr="00A853BC">
        <w:rPr>
          <w:lang w:val="uz-Cyrl-UZ"/>
        </w:rPr>
        <w:t>лавозим маошлари</w:t>
      </w:r>
      <w:r w:rsidR="00B138D6">
        <w:rPr>
          <w:lang w:val="uz-Cyrl-UZ"/>
        </w:rPr>
        <w:t>ни 3-иловага мувофиқ тайинлаш</w:t>
      </w:r>
      <w:r w:rsidR="00715407" w:rsidRPr="00A853BC">
        <w:rPr>
          <w:lang w:val="uz-Cyrl-UZ"/>
        </w:rPr>
        <w:t xml:space="preserve"> таклиф</w:t>
      </w:r>
      <w:r w:rsidRPr="00A853BC">
        <w:rPr>
          <w:lang w:val="uz-Cyrl-UZ"/>
        </w:rPr>
        <w:t xml:space="preserve"> қилинди.</w:t>
      </w:r>
    </w:p>
    <w:p w:rsidR="0062582D" w:rsidRPr="00A853BC" w:rsidRDefault="0062582D" w:rsidP="0062582D">
      <w:pPr>
        <w:ind w:firstLine="720"/>
        <w:jc w:val="both"/>
        <w:rPr>
          <w:lang w:val="uz-Cyrl-UZ"/>
        </w:rPr>
      </w:pPr>
      <w:r w:rsidRPr="00A853BC">
        <w:rPr>
          <w:lang w:val="uz-Cyrl-UZ"/>
        </w:rPr>
        <w:t>Таклиф овозга қўйилди.</w:t>
      </w:r>
    </w:p>
    <w:p w:rsidR="0062582D" w:rsidRPr="00A853BC" w:rsidRDefault="0062582D" w:rsidP="0062582D">
      <w:pPr>
        <w:ind w:firstLine="720"/>
        <w:jc w:val="both"/>
        <w:rPr>
          <w:lang w:val="uz-Cyrl-UZ"/>
        </w:rPr>
      </w:pPr>
      <w:r w:rsidRPr="00A853BC">
        <w:t>Овоз бериш</w:t>
      </w:r>
      <w:r w:rsidRPr="00A853BC">
        <w:rPr>
          <w:lang w:val="uz-Cyrl-UZ"/>
        </w:rPr>
        <w:t xml:space="preserve"> натижаси: </w:t>
      </w:r>
    </w:p>
    <w:p w:rsidR="0062582D" w:rsidRPr="00A853BC" w:rsidRDefault="0062582D" w:rsidP="0062582D">
      <w:pPr>
        <w:ind w:firstLine="708"/>
        <w:jc w:val="both"/>
        <w:rPr>
          <w:color w:val="000000"/>
          <w:lang w:val="uz-Cyrl-UZ"/>
        </w:rPr>
      </w:pPr>
      <w:r w:rsidRPr="00A853BC">
        <w:rPr>
          <w:b/>
          <w:i/>
          <w:color w:val="000000"/>
          <w:lang w:val="uz-Cyrl-UZ"/>
        </w:rPr>
        <w:t xml:space="preserve">Тарафдор – 100 %, </w:t>
      </w:r>
      <w:r w:rsidRPr="00A853BC">
        <w:rPr>
          <w:b/>
          <w:i/>
          <w:color w:val="000000"/>
          <w:lang w:val="uz-Cyrl-UZ"/>
        </w:rPr>
        <w:tab/>
      </w:r>
      <w:r w:rsidRPr="00A853BC">
        <w:rPr>
          <w:b/>
          <w:i/>
          <w:color w:val="000000"/>
          <w:lang w:val="uz-Cyrl-UZ"/>
        </w:rPr>
        <w:tab/>
        <w:t xml:space="preserve">Қарши – йўқ,. </w:t>
      </w:r>
      <w:r w:rsidRPr="00A853BC">
        <w:rPr>
          <w:b/>
          <w:i/>
          <w:color w:val="000000"/>
          <w:lang w:val="uz-Cyrl-UZ"/>
        </w:rPr>
        <w:tab/>
      </w:r>
      <w:r w:rsidRPr="00A853BC">
        <w:rPr>
          <w:b/>
          <w:i/>
          <w:color w:val="000000"/>
          <w:lang w:val="uz-Cyrl-UZ"/>
        </w:rPr>
        <w:tab/>
        <w:t xml:space="preserve"> Бетараф – йўқ</w:t>
      </w:r>
      <w:r w:rsidRPr="00A853BC">
        <w:rPr>
          <w:color w:val="000000"/>
          <w:lang w:val="uz-Cyrl-UZ"/>
        </w:rPr>
        <w:t xml:space="preserve"> </w:t>
      </w:r>
    </w:p>
    <w:p w:rsidR="0062582D" w:rsidRPr="00A853BC" w:rsidRDefault="0062582D" w:rsidP="0062582D">
      <w:pPr>
        <w:ind w:firstLine="708"/>
        <w:jc w:val="both"/>
        <w:rPr>
          <w:lang w:val="uz-Cyrl-UZ"/>
        </w:rPr>
      </w:pPr>
      <w:r w:rsidRPr="00A853BC">
        <w:rPr>
          <w:lang w:val="uz-Cyrl-UZ"/>
        </w:rPr>
        <w:t>Таклиф бир овоздан кабул килинди.</w:t>
      </w:r>
    </w:p>
    <w:p w:rsidR="0033779B" w:rsidRPr="00A853BC" w:rsidRDefault="0033779B" w:rsidP="0062582D">
      <w:pPr>
        <w:ind w:firstLine="708"/>
        <w:jc w:val="both"/>
        <w:rPr>
          <w:lang w:val="uz-Cyrl-UZ"/>
        </w:rPr>
      </w:pPr>
    </w:p>
    <w:p w:rsidR="00DC58C8" w:rsidRPr="00A853BC" w:rsidRDefault="00DC58C8" w:rsidP="00DC58C8">
      <w:pPr>
        <w:jc w:val="both"/>
        <w:rPr>
          <w:lang w:val="uz-Cyrl-UZ"/>
        </w:rPr>
      </w:pPr>
      <w:r w:rsidRPr="00A853BC">
        <w:rPr>
          <w:lang w:val="uz-Cyrl-UZ"/>
        </w:rPr>
        <w:tab/>
      </w:r>
      <w:r w:rsidR="0062632A" w:rsidRPr="00A853BC">
        <w:rPr>
          <w:lang w:val="uz-Cyrl-UZ"/>
        </w:rPr>
        <w:t>Юкорида баё</w:t>
      </w:r>
      <w:r w:rsidRPr="00A853BC">
        <w:rPr>
          <w:lang w:val="uz-Cyrl-UZ"/>
        </w:rPr>
        <w:t xml:space="preserve">н </w:t>
      </w:r>
      <w:r w:rsidR="0062632A" w:rsidRPr="00A853BC">
        <w:rPr>
          <w:lang w:val="uz-Cyrl-UZ"/>
        </w:rPr>
        <w:t>қ</w:t>
      </w:r>
      <w:r w:rsidRPr="00A853BC">
        <w:rPr>
          <w:lang w:val="uz-Cyrl-UZ"/>
        </w:rPr>
        <w:t xml:space="preserve">илинганларга асосан  Кузатув кенгаши  </w:t>
      </w:r>
      <w:r w:rsidR="0083467E" w:rsidRPr="00A853BC">
        <w:rPr>
          <w:lang w:val="uz-Cyrl-UZ"/>
        </w:rPr>
        <w:t>қ</w:t>
      </w:r>
      <w:r w:rsidRPr="00A853BC">
        <w:rPr>
          <w:lang w:val="uz-Cyrl-UZ"/>
        </w:rPr>
        <w:t xml:space="preserve">арор </w:t>
      </w:r>
      <w:r w:rsidR="0083467E" w:rsidRPr="00A853BC">
        <w:rPr>
          <w:lang w:val="uz-Cyrl-UZ"/>
        </w:rPr>
        <w:t>қ</w:t>
      </w:r>
      <w:r w:rsidRPr="00A853BC">
        <w:rPr>
          <w:lang w:val="uz-Cyrl-UZ"/>
        </w:rPr>
        <w:t>илди,</w:t>
      </w:r>
    </w:p>
    <w:p w:rsidR="0062632A" w:rsidRPr="00A853BC" w:rsidRDefault="0062632A" w:rsidP="00DC58C8">
      <w:pPr>
        <w:jc w:val="center"/>
        <w:rPr>
          <w:b/>
          <w:lang w:val="uz-Cyrl-UZ"/>
        </w:rPr>
      </w:pPr>
    </w:p>
    <w:p w:rsidR="00DC58C8" w:rsidRPr="00A853BC" w:rsidRDefault="00DC58C8" w:rsidP="00DC58C8">
      <w:pPr>
        <w:jc w:val="center"/>
        <w:rPr>
          <w:lang w:val="uz-Cyrl-UZ"/>
        </w:rPr>
      </w:pPr>
      <w:r w:rsidRPr="00A853BC">
        <w:rPr>
          <w:b/>
        </w:rPr>
        <w:t>К  А  Р  О  Р</w:t>
      </w:r>
      <w:r w:rsidRPr="00A853BC">
        <w:t xml:space="preserve">  :</w:t>
      </w:r>
    </w:p>
    <w:p w:rsidR="0062632A" w:rsidRPr="00A853BC" w:rsidRDefault="0062632A" w:rsidP="00DC58C8">
      <w:pPr>
        <w:jc w:val="center"/>
        <w:rPr>
          <w:lang w:val="uz-Cyrl-UZ"/>
        </w:rPr>
      </w:pPr>
    </w:p>
    <w:p w:rsidR="00330726" w:rsidRPr="00E87555" w:rsidRDefault="00330726" w:rsidP="00330726">
      <w:pPr>
        <w:pStyle w:val="a3"/>
        <w:numPr>
          <w:ilvl w:val="1"/>
          <w:numId w:val="5"/>
        </w:numPr>
        <w:ind w:left="709" w:hanging="425"/>
        <w:jc w:val="both"/>
        <w:rPr>
          <w:lang w:val="uz-Cyrl-UZ"/>
        </w:rPr>
      </w:pPr>
      <w:r w:rsidRPr="00E87555">
        <w:rPr>
          <w:lang w:val="uz-Cyrl-UZ"/>
        </w:rPr>
        <w:t xml:space="preserve">«BIOKIMYO» АЖ ижроия орган-Бошқарув аъзолигига Ш.Э.Мирзаев, А.А.Хаитов, </w:t>
      </w:r>
      <w:r w:rsidR="005E1218" w:rsidRPr="00E87555">
        <w:rPr>
          <w:lang w:val="uz-Cyrl-UZ"/>
        </w:rPr>
        <w:t xml:space="preserve">У.А.Хайдаров, </w:t>
      </w:r>
      <w:r w:rsidRPr="00E87555">
        <w:rPr>
          <w:lang w:val="uz-Cyrl-UZ"/>
        </w:rPr>
        <w:t>А.Р.Мансуров,</w:t>
      </w:r>
      <w:r w:rsidR="0029549D">
        <w:rPr>
          <w:lang w:val="uz-Cyrl-UZ"/>
        </w:rPr>
        <w:t xml:space="preserve"> </w:t>
      </w:r>
      <w:r w:rsidRPr="00E87555">
        <w:rPr>
          <w:lang w:val="uz-Cyrl-UZ"/>
        </w:rPr>
        <w:t>Б.Д.Турбаев, К.А.Хусанов</w:t>
      </w:r>
      <w:r w:rsidR="0029549D">
        <w:rPr>
          <w:lang w:val="uz-Cyrl-UZ"/>
        </w:rPr>
        <w:t>,</w:t>
      </w:r>
      <w:r w:rsidRPr="00E87555">
        <w:rPr>
          <w:lang w:val="uz-Cyrl-UZ"/>
        </w:rPr>
        <w:t xml:space="preserve"> О.Инагамджанов </w:t>
      </w:r>
      <w:r w:rsidR="0029549D">
        <w:rPr>
          <w:lang w:val="uz-Cyrl-UZ"/>
        </w:rPr>
        <w:t xml:space="preserve">ва Н.У.Гайибовлар </w:t>
      </w:r>
      <w:r w:rsidRPr="00E87555">
        <w:rPr>
          <w:lang w:val="uz-Cyrl-UZ"/>
        </w:rPr>
        <w:t xml:space="preserve">сайлансин. </w:t>
      </w:r>
    </w:p>
    <w:p w:rsidR="00330726" w:rsidRDefault="00330726" w:rsidP="00330726">
      <w:pPr>
        <w:pStyle w:val="a3"/>
        <w:numPr>
          <w:ilvl w:val="1"/>
          <w:numId w:val="5"/>
        </w:numPr>
        <w:ind w:left="709" w:hanging="425"/>
        <w:jc w:val="both"/>
        <w:rPr>
          <w:lang w:val="uz-Cyrl-UZ"/>
        </w:rPr>
      </w:pPr>
      <w:r w:rsidRPr="00E87555">
        <w:rPr>
          <w:lang w:val="uz-Cyrl-UZ"/>
        </w:rPr>
        <w:t>«BIOKIMYO» АЖ бошқарув раиси ва бошқарув аъзоларининг хар бирига мажбурият ва ваколатлари доирасини хисобга олган холда 3-иловага мувофиқ ойлик лавозим маошлари тайинлансин.</w:t>
      </w:r>
    </w:p>
    <w:p w:rsidR="00330726" w:rsidRDefault="00330726" w:rsidP="00330726">
      <w:pPr>
        <w:pStyle w:val="a3"/>
        <w:numPr>
          <w:ilvl w:val="0"/>
          <w:numId w:val="5"/>
        </w:numPr>
        <w:ind w:left="709" w:hanging="425"/>
        <w:jc w:val="both"/>
        <w:rPr>
          <w:lang w:val="uz-Cyrl-UZ"/>
        </w:rPr>
      </w:pPr>
      <w:r w:rsidRPr="00E87555">
        <w:rPr>
          <w:lang w:val="uz-Cyrl-UZ"/>
        </w:rPr>
        <w:t xml:space="preserve">“BIOKIMYO” АЖ ижроия органи-бошқарув аъзоларини ёллаш </w:t>
      </w:r>
      <w:r w:rsidRPr="00330726">
        <w:rPr>
          <w:lang w:val="uz-Cyrl-UZ"/>
        </w:rPr>
        <w:t>тўғрисидаги меҳнат</w:t>
      </w:r>
      <w:r w:rsidRPr="00E87555">
        <w:rPr>
          <w:lang w:val="uz-Cyrl-UZ"/>
        </w:rPr>
        <w:t xml:space="preserve"> шартнома</w:t>
      </w:r>
      <w:r w:rsidR="006571E9">
        <w:rPr>
          <w:lang w:val="uz-Cyrl-UZ"/>
        </w:rPr>
        <w:t xml:space="preserve">си тасдиқлансин ва шартномани </w:t>
      </w:r>
      <w:r w:rsidRPr="00E87555">
        <w:rPr>
          <w:lang w:val="uz-Cyrl-UZ"/>
        </w:rPr>
        <w:t xml:space="preserve">жамият номидан </w:t>
      </w:r>
      <w:r w:rsidR="006571E9">
        <w:rPr>
          <w:lang w:val="uz-Cyrl-UZ"/>
        </w:rPr>
        <w:t xml:space="preserve">имзолаш ваколати </w:t>
      </w:r>
      <w:r w:rsidRPr="00E87555">
        <w:rPr>
          <w:lang w:val="uz-Cyrl-UZ"/>
        </w:rPr>
        <w:t>кузатув кенгаши раиси Э.К.Уралов</w:t>
      </w:r>
      <w:r w:rsidR="006571E9">
        <w:rPr>
          <w:lang w:val="uz-Cyrl-UZ"/>
        </w:rPr>
        <w:t>га</w:t>
      </w:r>
      <w:r w:rsidRPr="00E87555">
        <w:rPr>
          <w:lang w:val="uz-Cyrl-UZ"/>
        </w:rPr>
        <w:t xml:space="preserve"> берилсин.</w:t>
      </w:r>
    </w:p>
    <w:p w:rsidR="00DC58C8" w:rsidRPr="00A853BC" w:rsidRDefault="00DC58C8">
      <w:pPr>
        <w:rPr>
          <w:lang w:val="uz-Cyrl-UZ"/>
        </w:rPr>
      </w:pPr>
    </w:p>
    <w:p w:rsidR="00DC58C8" w:rsidRPr="00A853BC" w:rsidRDefault="00DC58C8" w:rsidP="00DC58C8">
      <w:pPr>
        <w:spacing w:after="120"/>
        <w:ind w:firstLine="705"/>
        <w:jc w:val="both"/>
        <w:rPr>
          <w:b/>
          <w:lang w:val="uz-Cyrl-UZ"/>
        </w:rPr>
      </w:pPr>
      <w:r w:rsidRPr="00A853BC">
        <w:rPr>
          <w:b/>
          <w:lang w:val="uz-Cyrl-UZ"/>
        </w:rPr>
        <w:t>Раислик килувчи</w:t>
      </w:r>
      <w:r w:rsidRPr="00A853BC">
        <w:rPr>
          <w:b/>
          <w:lang w:val="uz-Cyrl-UZ"/>
        </w:rPr>
        <w:tab/>
      </w:r>
      <w:r w:rsidRPr="00A853BC">
        <w:rPr>
          <w:b/>
          <w:lang w:val="uz-Cyrl-UZ"/>
        </w:rPr>
        <w:tab/>
      </w:r>
      <w:r w:rsidRPr="00A853BC">
        <w:rPr>
          <w:b/>
          <w:lang w:val="uz-Cyrl-UZ"/>
        </w:rPr>
        <w:tab/>
      </w:r>
      <w:r w:rsidRPr="00A853BC">
        <w:rPr>
          <w:b/>
          <w:lang w:val="uz-Cyrl-UZ"/>
        </w:rPr>
        <w:tab/>
      </w:r>
      <w:r w:rsidRPr="00A853BC">
        <w:rPr>
          <w:b/>
          <w:lang w:val="uz-Cyrl-UZ"/>
        </w:rPr>
        <w:tab/>
        <w:t>Э.К.Уралов</w:t>
      </w:r>
    </w:p>
    <w:tbl>
      <w:tblPr>
        <w:tblW w:w="8567" w:type="dxa"/>
        <w:tblInd w:w="669" w:type="dxa"/>
        <w:tblLook w:val="01E0"/>
      </w:tblPr>
      <w:tblGrid>
        <w:gridCol w:w="4301"/>
        <w:gridCol w:w="4266"/>
      </w:tblGrid>
      <w:tr w:rsidR="00DC58C8" w:rsidRPr="00A853BC" w:rsidTr="0033779B">
        <w:tc>
          <w:tcPr>
            <w:tcW w:w="4301" w:type="dxa"/>
          </w:tcPr>
          <w:p w:rsidR="00DC58C8" w:rsidRPr="00A853BC" w:rsidRDefault="00DC58C8" w:rsidP="0033779B">
            <w:pPr>
              <w:rPr>
                <w:b/>
                <w:lang w:val="uz-Cyrl-UZ"/>
              </w:rPr>
            </w:pPr>
            <w:r w:rsidRPr="00A853BC">
              <w:rPr>
                <w:b/>
                <w:lang w:val="uz-Cyrl-UZ"/>
              </w:rPr>
              <w:t>Кенгаш  аъзолари:</w:t>
            </w:r>
            <w:r w:rsidRPr="00A853BC">
              <w:rPr>
                <w:b/>
                <w:lang w:val="uz-Cyrl-UZ"/>
              </w:rPr>
              <w:tab/>
            </w:r>
          </w:p>
        </w:tc>
        <w:tc>
          <w:tcPr>
            <w:tcW w:w="4266" w:type="dxa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</w:tc>
      </w:tr>
      <w:tr w:rsidR="00DC58C8" w:rsidRPr="00A853BC" w:rsidTr="0033779B">
        <w:tc>
          <w:tcPr>
            <w:tcW w:w="4301" w:type="dxa"/>
            <w:shd w:val="clear" w:color="auto" w:fill="auto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  <w:p w:rsidR="00DC58C8" w:rsidRPr="00A853BC" w:rsidRDefault="00DC58C8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 xml:space="preserve">З.З.Якубов </w:t>
            </w:r>
          </w:p>
        </w:tc>
        <w:tc>
          <w:tcPr>
            <w:tcW w:w="4266" w:type="dxa"/>
            <w:shd w:val="clear" w:color="auto" w:fill="auto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  <w:p w:rsidR="00DC58C8" w:rsidRPr="00A853BC" w:rsidRDefault="00495A1F" w:rsidP="0033779B">
            <w:pPr>
              <w:rPr>
                <w:lang w:val="uz-Cyrl-UZ"/>
              </w:rPr>
            </w:pPr>
            <w:r>
              <w:rPr>
                <w:lang w:val="uz-Cyrl-UZ"/>
              </w:rPr>
              <w:t>А.Г.Мусахоний</w:t>
            </w:r>
            <w:r w:rsidR="00DC58C8" w:rsidRPr="00A853BC">
              <w:rPr>
                <w:lang w:val="uz-Cyrl-UZ"/>
              </w:rPr>
              <w:tab/>
              <w:t xml:space="preserve">                                           </w:t>
            </w:r>
          </w:p>
        </w:tc>
      </w:tr>
      <w:tr w:rsidR="00DC58C8" w:rsidRPr="00A853BC" w:rsidTr="0033779B">
        <w:tc>
          <w:tcPr>
            <w:tcW w:w="4301" w:type="dxa"/>
            <w:shd w:val="clear" w:color="auto" w:fill="auto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  <w:p w:rsidR="00DC58C8" w:rsidRPr="00A853BC" w:rsidRDefault="00DC58C8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>Ш.Х.Ортиқов</w:t>
            </w:r>
          </w:p>
        </w:tc>
        <w:tc>
          <w:tcPr>
            <w:tcW w:w="4266" w:type="dxa"/>
            <w:shd w:val="clear" w:color="auto" w:fill="auto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  <w:p w:rsidR="00DC58C8" w:rsidRPr="00A853BC" w:rsidRDefault="00DC58C8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 xml:space="preserve">Ф.Д.Ишкабилов </w:t>
            </w:r>
          </w:p>
        </w:tc>
      </w:tr>
      <w:tr w:rsidR="00DC58C8" w:rsidRPr="00A853BC" w:rsidTr="0033779B">
        <w:tc>
          <w:tcPr>
            <w:tcW w:w="4301" w:type="dxa"/>
            <w:shd w:val="clear" w:color="auto" w:fill="auto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  <w:p w:rsidR="00DC58C8" w:rsidRPr="00A853BC" w:rsidRDefault="00DC58C8" w:rsidP="0033779B">
            <w:pPr>
              <w:rPr>
                <w:lang w:val="uz-Cyrl-UZ"/>
              </w:rPr>
            </w:pPr>
            <w:r w:rsidRPr="00A853BC">
              <w:rPr>
                <w:lang w:val="uz-Cyrl-UZ"/>
              </w:rPr>
              <w:t xml:space="preserve">Б.Н.Ишматов </w:t>
            </w:r>
          </w:p>
        </w:tc>
        <w:tc>
          <w:tcPr>
            <w:tcW w:w="4266" w:type="dxa"/>
            <w:shd w:val="clear" w:color="auto" w:fill="auto"/>
          </w:tcPr>
          <w:p w:rsidR="00DC58C8" w:rsidRPr="00A853BC" w:rsidRDefault="00DC58C8" w:rsidP="0033779B">
            <w:pPr>
              <w:rPr>
                <w:lang w:val="uz-Cyrl-UZ"/>
              </w:rPr>
            </w:pPr>
          </w:p>
          <w:p w:rsidR="00DC58C8" w:rsidRPr="00A853BC" w:rsidRDefault="00DC58C8" w:rsidP="0033779B">
            <w:pPr>
              <w:rPr>
                <w:lang w:val="uz-Cyrl-UZ"/>
              </w:rPr>
            </w:pPr>
          </w:p>
        </w:tc>
      </w:tr>
    </w:tbl>
    <w:p w:rsidR="00DC58C8" w:rsidRPr="00A853BC" w:rsidRDefault="00DC58C8"/>
    <w:sectPr w:rsidR="00DC58C8" w:rsidRPr="00A853BC" w:rsidSect="009F7365">
      <w:footerReference w:type="default" r:id="rId7"/>
      <w:pgSz w:w="11906" w:h="16838"/>
      <w:pgMar w:top="568" w:right="850" w:bottom="1134" w:left="1701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27" w:rsidRDefault="00FB7327" w:rsidP="00243280">
      <w:r>
        <w:separator/>
      </w:r>
    </w:p>
  </w:endnote>
  <w:endnote w:type="continuationSeparator" w:id="1">
    <w:p w:rsidR="00FB7327" w:rsidRDefault="00FB7327" w:rsidP="0024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4126"/>
      <w:docPartObj>
        <w:docPartGallery w:val="Page Numbers (Bottom of Page)"/>
        <w:docPartUnique/>
      </w:docPartObj>
    </w:sdtPr>
    <w:sdtContent>
      <w:p w:rsidR="00B44F83" w:rsidRDefault="00252250">
        <w:pPr>
          <w:pStyle w:val="a6"/>
          <w:jc w:val="right"/>
        </w:pPr>
        <w:fldSimple w:instr=" PAGE   \* MERGEFORMAT ">
          <w:r w:rsidR="009F7365">
            <w:rPr>
              <w:noProof/>
            </w:rPr>
            <w:t>1</w:t>
          </w:r>
        </w:fldSimple>
      </w:p>
    </w:sdtContent>
  </w:sdt>
  <w:p w:rsidR="00B44F83" w:rsidRDefault="00B44F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27" w:rsidRDefault="00FB7327" w:rsidP="00243280">
      <w:r>
        <w:separator/>
      </w:r>
    </w:p>
  </w:footnote>
  <w:footnote w:type="continuationSeparator" w:id="1">
    <w:p w:rsidR="00FB7327" w:rsidRDefault="00FB7327" w:rsidP="00243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F4A"/>
    <w:multiLevelType w:val="hybridMultilevel"/>
    <w:tmpl w:val="E972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1329"/>
    <w:multiLevelType w:val="hybridMultilevel"/>
    <w:tmpl w:val="04487D3C"/>
    <w:lvl w:ilvl="0" w:tplc="05B426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D4322"/>
    <w:multiLevelType w:val="multilevel"/>
    <w:tmpl w:val="6A965E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3374491"/>
    <w:multiLevelType w:val="hybridMultilevel"/>
    <w:tmpl w:val="16922E66"/>
    <w:lvl w:ilvl="0" w:tplc="D0C0FCA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1E4054"/>
    <w:multiLevelType w:val="multilevel"/>
    <w:tmpl w:val="433CD3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5186494B"/>
    <w:multiLevelType w:val="multilevel"/>
    <w:tmpl w:val="F514BD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CE203AE"/>
    <w:multiLevelType w:val="hybridMultilevel"/>
    <w:tmpl w:val="C17673D8"/>
    <w:lvl w:ilvl="0" w:tplc="CBD2E7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8C8"/>
    <w:rsid w:val="00012038"/>
    <w:rsid w:val="0002481C"/>
    <w:rsid w:val="000426FD"/>
    <w:rsid w:val="000471A1"/>
    <w:rsid w:val="000C1D36"/>
    <w:rsid w:val="000E0734"/>
    <w:rsid w:val="000E4867"/>
    <w:rsid w:val="00147379"/>
    <w:rsid w:val="00236172"/>
    <w:rsid w:val="00243280"/>
    <w:rsid w:val="00252250"/>
    <w:rsid w:val="0026085A"/>
    <w:rsid w:val="00282D0E"/>
    <w:rsid w:val="0029549D"/>
    <w:rsid w:val="002E6156"/>
    <w:rsid w:val="002F1412"/>
    <w:rsid w:val="00330726"/>
    <w:rsid w:val="0033779B"/>
    <w:rsid w:val="0039213E"/>
    <w:rsid w:val="003B4FEE"/>
    <w:rsid w:val="004607D2"/>
    <w:rsid w:val="00464A3D"/>
    <w:rsid w:val="00480172"/>
    <w:rsid w:val="00490484"/>
    <w:rsid w:val="00495A1F"/>
    <w:rsid w:val="004E5D84"/>
    <w:rsid w:val="00557000"/>
    <w:rsid w:val="00566639"/>
    <w:rsid w:val="00572F3F"/>
    <w:rsid w:val="005E1218"/>
    <w:rsid w:val="005E76EC"/>
    <w:rsid w:val="005F21AA"/>
    <w:rsid w:val="00601792"/>
    <w:rsid w:val="0062582D"/>
    <w:rsid w:val="0062632A"/>
    <w:rsid w:val="00636C97"/>
    <w:rsid w:val="00647CE0"/>
    <w:rsid w:val="006571E9"/>
    <w:rsid w:val="00677513"/>
    <w:rsid w:val="006F22FA"/>
    <w:rsid w:val="00715407"/>
    <w:rsid w:val="00732610"/>
    <w:rsid w:val="00740371"/>
    <w:rsid w:val="0079451C"/>
    <w:rsid w:val="007B31E7"/>
    <w:rsid w:val="007C513D"/>
    <w:rsid w:val="007E79CC"/>
    <w:rsid w:val="007F437E"/>
    <w:rsid w:val="0081346D"/>
    <w:rsid w:val="008341CC"/>
    <w:rsid w:val="0083467E"/>
    <w:rsid w:val="0087482A"/>
    <w:rsid w:val="008868CE"/>
    <w:rsid w:val="008A176A"/>
    <w:rsid w:val="008F5ECD"/>
    <w:rsid w:val="00904462"/>
    <w:rsid w:val="00904E91"/>
    <w:rsid w:val="00926172"/>
    <w:rsid w:val="009669D7"/>
    <w:rsid w:val="00986D49"/>
    <w:rsid w:val="00993344"/>
    <w:rsid w:val="009A62AA"/>
    <w:rsid w:val="009C4C85"/>
    <w:rsid w:val="009E5CA3"/>
    <w:rsid w:val="009F48A9"/>
    <w:rsid w:val="009F7365"/>
    <w:rsid w:val="00A55ACF"/>
    <w:rsid w:val="00A7407A"/>
    <w:rsid w:val="00A853BC"/>
    <w:rsid w:val="00AC1177"/>
    <w:rsid w:val="00AC5DE0"/>
    <w:rsid w:val="00B0189D"/>
    <w:rsid w:val="00B138D6"/>
    <w:rsid w:val="00B44F83"/>
    <w:rsid w:val="00B463D7"/>
    <w:rsid w:val="00B96B81"/>
    <w:rsid w:val="00BE118A"/>
    <w:rsid w:val="00C0045D"/>
    <w:rsid w:val="00C5313A"/>
    <w:rsid w:val="00CD5E73"/>
    <w:rsid w:val="00D26A29"/>
    <w:rsid w:val="00D77703"/>
    <w:rsid w:val="00D97116"/>
    <w:rsid w:val="00DC58C8"/>
    <w:rsid w:val="00DC6914"/>
    <w:rsid w:val="00E008FB"/>
    <w:rsid w:val="00E416ED"/>
    <w:rsid w:val="00E422F9"/>
    <w:rsid w:val="00E44963"/>
    <w:rsid w:val="00EB4ECA"/>
    <w:rsid w:val="00EC02D2"/>
    <w:rsid w:val="00F10D15"/>
    <w:rsid w:val="00F61941"/>
    <w:rsid w:val="00F70BCF"/>
    <w:rsid w:val="00F82704"/>
    <w:rsid w:val="00FA611E"/>
    <w:rsid w:val="00FB7327"/>
    <w:rsid w:val="00FC227B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C8"/>
    <w:pPr>
      <w:ind w:firstLine="0"/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32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280"/>
    <w:rPr>
      <w:rFonts w:eastAsia="Times New Roman"/>
      <w:color w:val="auto"/>
      <w:lang w:eastAsia="ru-RU"/>
    </w:rPr>
  </w:style>
  <w:style w:type="paragraph" w:styleId="a6">
    <w:name w:val="footer"/>
    <w:basedOn w:val="a"/>
    <w:link w:val="a7"/>
    <w:uiPriority w:val="99"/>
    <w:unhideWhenUsed/>
    <w:rsid w:val="002432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3280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2016-07-13T06:09:00Z</cp:lastPrinted>
  <dcterms:created xsi:type="dcterms:W3CDTF">2016-06-18T08:18:00Z</dcterms:created>
  <dcterms:modified xsi:type="dcterms:W3CDTF">2016-07-15T11:21:00Z</dcterms:modified>
</cp:coreProperties>
</file>