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6" w:rsidRPr="004C55DC" w:rsidRDefault="00D82110" w:rsidP="00D82110">
      <w:pPr>
        <w:jc w:val="center"/>
        <w:rPr>
          <w:b/>
          <w:sz w:val="28"/>
          <w:szCs w:val="28"/>
        </w:rPr>
      </w:pPr>
      <w:r w:rsidRPr="004C55DC">
        <w:rPr>
          <w:b/>
          <w:sz w:val="28"/>
          <w:szCs w:val="28"/>
          <w:lang w:val="en-US"/>
        </w:rPr>
        <w:t>I</w:t>
      </w:r>
      <w:r w:rsidRPr="004C55DC">
        <w:rPr>
          <w:b/>
          <w:sz w:val="28"/>
          <w:szCs w:val="28"/>
        </w:rPr>
        <w:t>.РЕЗЮМЕ</w:t>
      </w:r>
    </w:p>
    <w:p w:rsidR="00127A09" w:rsidRDefault="00127A09" w:rsidP="00D82110">
      <w:pPr>
        <w:jc w:val="center"/>
        <w:rPr>
          <w:sz w:val="28"/>
          <w:szCs w:val="28"/>
        </w:rPr>
      </w:pPr>
    </w:p>
    <w:p w:rsidR="00127A09" w:rsidRPr="000B0243" w:rsidRDefault="007B3209" w:rsidP="007B32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Бизнес-план ОАО «</w:t>
      </w:r>
      <w:r w:rsidRPr="000B0243">
        <w:rPr>
          <w:rFonts w:ascii="Times New Roman" w:hAnsi="Times New Roman" w:cs="Times New Roman"/>
          <w:sz w:val="26"/>
          <w:szCs w:val="26"/>
          <w:lang w:val="en-US"/>
        </w:rPr>
        <w:t>BIOKIMYO</w:t>
      </w:r>
      <w:r w:rsidRPr="000B0243">
        <w:rPr>
          <w:rFonts w:ascii="Times New Roman" w:hAnsi="Times New Roman" w:cs="Times New Roman"/>
          <w:sz w:val="26"/>
          <w:szCs w:val="26"/>
        </w:rPr>
        <w:t>»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разработан на 201</w:t>
      </w:r>
      <w:r w:rsidR="00CF3278">
        <w:rPr>
          <w:rFonts w:ascii="Times New Roman" w:hAnsi="Times New Roman" w:cs="Times New Roman"/>
          <w:sz w:val="26"/>
          <w:szCs w:val="26"/>
        </w:rPr>
        <w:t>5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год, </w:t>
      </w:r>
      <w:r w:rsidR="000364EE" w:rsidRPr="00756E2B">
        <w:rPr>
          <w:rFonts w:ascii="Times New Roman" w:hAnsi="Times New Roman" w:cs="Times New Roman"/>
          <w:i/>
          <w:sz w:val="26"/>
          <w:szCs w:val="26"/>
        </w:rPr>
        <w:t>целью,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которо</w:t>
      </w:r>
      <w:r w:rsidR="00CF3278">
        <w:rPr>
          <w:rFonts w:ascii="Times New Roman" w:hAnsi="Times New Roman" w:cs="Times New Roman"/>
          <w:sz w:val="26"/>
          <w:szCs w:val="26"/>
        </w:rPr>
        <w:t>го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является получение</w:t>
      </w:r>
      <w:r w:rsidR="00084270">
        <w:rPr>
          <w:rFonts w:ascii="Times New Roman" w:hAnsi="Times New Roman" w:cs="Times New Roman"/>
          <w:sz w:val="26"/>
          <w:szCs w:val="26"/>
        </w:rPr>
        <w:t xml:space="preserve"> наибольшей </w:t>
      </w:r>
      <w:r w:rsidR="000364EE" w:rsidRPr="000B0243">
        <w:rPr>
          <w:rFonts w:ascii="Times New Roman" w:hAnsi="Times New Roman" w:cs="Times New Roman"/>
          <w:sz w:val="26"/>
          <w:szCs w:val="26"/>
        </w:rPr>
        <w:t xml:space="preserve"> прибыли по итогам года</w:t>
      </w:r>
      <w:r w:rsidR="00084270">
        <w:rPr>
          <w:rFonts w:ascii="Times New Roman" w:hAnsi="Times New Roman" w:cs="Times New Roman"/>
          <w:sz w:val="26"/>
          <w:szCs w:val="26"/>
        </w:rPr>
        <w:t xml:space="preserve"> и обеспеч</w:t>
      </w:r>
      <w:r w:rsidR="00CF3278">
        <w:rPr>
          <w:rFonts w:ascii="Times New Roman" w:hAnsi="Times New Roman" w:cs="Times New Roman"/>
          <w:sz w:val="26"/>
          <w:szCs w:val="26"/>
        </w:rPr>
        <w:t>ение</w:t>
      </w:r>
      <w:r w:rsidR="00084270">
        <w:rPr>
          <w:rFonts w:ascii="Times New Roman" w:hAnsi="Times New Roman" w:cs="Times New Roman"/>
          <w:sz w:val="26"/>
          <w:szCs w:val="26"/>
        </w:rPr>
        <w:t xml:space="preserve"> темп</w:t>
      </w:r>
      <w:r w:rsidR="00CF3278">
        <w:rPr>
          <w:rFonts w:ascii="Times New Roman" w:hAnsi="Times New Roman" w:cs="Times New Roman"/>
          <w:sz w:val="26"/>
          <w:szCs w:val="26"/>
        </w:rPr>
        <w:t>а</w:t>
      </w:r>
      <w:r w:rsidR="00084270">
        <w:rPr>
          <w:rFonts w:ascii="Times New Roman" w:hAnsi="Times New Roman" w:cs="Times New Roman"/>
          <w:sz w:val="26"/>
          <w:szCs w:val="26"/>
        </w:rPr>
        <w:t xml:space="preserve"> роста товарной продукции</w:t>
      </w:r>
      <w:r w:rsidR="000364EE" w:rsidRPr="000B0243">
        <w:rPr>
          <w:rFonts w:ascii="Times New Roman" w:hAnsi="Times New Roman" w:cs="Times New Roman"/>
          <w:sz w:val="26"/>
          <w:szCs w:val="26"/>
        </w:rPr>
        <w:t>.</w:t>
      </w:r>
    </w:p>
    <w:p w:rsidR="00A2493F" w:rsidRPr="000B0243" w:rsidRDefault="00A2493F" w:rsidP="007B32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i/>
          <w:sz w:val="26"/>
          <w:szCs w:val="26"/>
        </w:rPr>
        <w:t>Бизнес идея</w:t>
      </w:r>
      <w:r w:rsidRPr="000B0243">
        <w:rPr>
          <w:rFonts w:ascii="Times New Roman" w:hAnsi="Times New Roman" w:cs="Times New Roman"/>
          <w:sz w:val="26"/>
          <w:szCs w:val="26"/>
        </w:rPr>
        <w:t xml:space="preserve"> плана заключается </w:t>
      </w:r>
      <w:r w:rsidR="00CF3278">
        <w:rPr>
          <w:rFonts w:ascii="Times New Roman" w:hAnsi="Times New Roman" w:cs="Times New Roman"/>
          <w:sz w:val="26"/>
          <w:szCs w:val="26"/>
        </w:rPr>
        <w:t>в в</w:t>
      </w:r>
      <w:r w:rsidRPr="000B0243">
        <w:rPr>
          <w:rFonts w:ascii="Times New Roman" w:hAnsi="Times New Roman" w:cs="Times New Roman"/>
          <w:sz w:val="26"/>
          <w:szCs w:val="26"/>
        </w:rPr>
        <w:t xml:space="preserve">ыполнение </w:t>
      </w:r>
      <w:r w:rsidR="004F050E">
        <w:rPr>
          <w:rFonts w:ascii="Times New Roman" w:hAnsi="Times New Roman" w:cs="Times New Roman"/>
          <w:sz w:val="26"/>
          <w:szCs w:val="26"/>
        </w:rPr>
        <w:t xml:space="preserve">баланса </w:t>
      </w:r>
      <w:r w:rsidRPr="000B0243">
        <w:rPr>
          <w:rFonts w:ascii="Times New Roman" w:hAnsi="Times New Roman" w:cs="Times New Roman"/>
          <w:sz w:val="26"/>
          <w:szCs w:val="26"/>
        </w:rPr>
        <w:t>производства</w:t>
      </w:r>
      <w:r w:rsidR="00756E2B">
        <w:rPr>
          <w:rFonts w:ascii="Times New Roman" w:hAnsi="Times New Roman" w:cs="Times New Roman"/>
          <w:sz w:val="26"/>
          <w:szCs w:val="26"/>
        </w:rPr>
        <w:t xml:space="preserve"> и </w:t>
      </w:r>
      <w:r w:rsidR="004F050E">
        <w:rPr>
          <w:rFonts w:ascii="Times New Roman" w:hAnsi="Times New Roman" w:cs="Times New Roman"/>
          <w:sz w:val="26"/>
          <w:szCs w:val="26"/>
        </w:rPr>
        <w:t>использования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пищевого этилового спирта на 201</w:t>
      </w:r>
      <w:r w:rsidR="00CF3278">
        <w:rPr>
          <w:rFonts w:ascii="Times New Roman" w:hAnsi="Times New Roman" w:cs="Times New Roman"/>
          <w:sz w:val="26"/>
          <w:szCs w:val="26"/>
        </w:rPr>
        <w:t>5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год, </w:t>
      </w:r>
      <w:r w:rsidR="00756E2B" w:rsidRPr="000B0243">
        <w:rPr>
          <w:rFonts w:ascii="Times New Roman" w:hAnsi="Times New Roman" w:cs="Times New Roman"/>
          <w:sz w:val="26"/>
          <w:szCs w:val="26"/>
        </w:rPr>
        <w:t>утвержденн</w:t>
      </w:r>
      <w:r w:rsidR="00756E2B">
        <w:rPr>
          <w:rFonts w:ascii="Times New Roman" w:hAnsi="Times New Roman" w:cs="Times New Roman"/>
          <w:sz w:val="26"/>
          <w:szCs w:val="26"/>
        </w:rPr>
        <w:t>ого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6F5ECD">
        <w:rPr>
          <w:rFonts w:ascii="Times New Roman" w:hAnsi="Times New Roman" w:cs="Times New Roman"/>
          <w:sz w:val="26"/>
          <w:szCs w:val="26"/>
        </w:rPr>
        <w:t>Постановлением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6F5ECD">
        <w:rPr>
          <w:rFonts w:ascii="Times New Roman" w:hAnsi="Times New Roman" w:cs="Times New Roman"/>
          <w:sz w:val="26"/>
          <w:szCs w:val="26"/>
        </w:rPr>
        <w:t xml:space="preserve">Кабинета Министров 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Республики Узбекистан </w:t>
      </w:r>
      <w:r w:rsidR="006F5ECD">
        <w:rPr>
          <w:rFonts w:ascii="Times New Roman" w:hAnsi="Times New Roman" w:cs="Times New Roman"/>
          <w:sz w:val="26"/>
          <w:szCs w:val="26"/>
        </w:rPr>
        <w:t>№57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 от </w:t>
      </w:r>
      <w:r w:rsidR="006F5ECD">
        <w:rPr>
          <w:rFonts w:ascii="Times New Roman" w:hAnsi="Times New Roman" w:cs="Times New Roman"/>
          <w:sz w:val="26"/>
          <w:szCs w:val="26"/>
        </w:rPr>
        <w:t>12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6F5ECD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756E2B" w:rsidRPr="000B0243">
        <w:rPr>
          <w:rFonts w:ascii="Times New Roman" w:hAnsi="Times New Roman" w:cs="Times New Roman"/>
          <w:sz w:val="26"/>
          <w:szCs w:val="26"/>
        </w:rPr>
        <w:t>201</w:t>
      </w:r>
      <w:r w:rsidR="006F5ECD">
        <w:rPr>
          <w:rFonts w:ascii="Times New Roman" w:hAnsi="Times New Roman" w:cs="Times New Roman"/>
          <w:sz w:val="26"/>
          <w:szCs w:val="26"/>
        </w:rPr>
        <w:t>5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050E">
        <w:rPr>
          <w:rFonts w:ascii="Times New Roman" w:hAnsi="Times New Roman" w:cs="Times New Roman"/>
          <w:sz w:val="26"/>
          <w:szCs w:val="26"/>
        </w:rPr>
        <w:t>.</w:t>
      </w:r>
      <w:r w:rsidR="006F5ECD">
        <w:rPr>
          <w:rFonts w:ascii="Times New Roman" w:hAnsi="Times New Roman" w:cs="Times New Roman"/>
          <w:sz w:val="26"/>
          <w:szCs w:val="26"/>
        </w:rPr>
        <w:t xml:space="preserve"> </w:t>
      </w:r>
      <w:r w:rsidR="00756E2B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4F050E">
        <w:rPr>
          <w:rFonts w:ascii="Times New Roman" w:hAnsi="Times New Roman" w:cs="Times New Roman"/>
          <w:sz w:val="26"/>
          <w:szCs w:val="26"/>
        </w:rPr>
        <w:t>Ц</w:t>
      </w:r>
      <w:r w:rsidR="00756E2B">
        <w:rPr>
          <w:rFonts w:ascii="Times New Roman" w:hAnsi="Times New Roman" w:cs="Times New Roman"/>
          <w:sz w:val="26"/>
          <w:szCs w:val="26"/>
        </w:rPr>
        <w:t>ель</w:t>
      </w:r>
      <w:r w:rsidR="004F050E">
        <w:rPr>
          <w:rFonts w:ascii="Times New Roman" w:hAnsi="Times New Roman" w:cs="Times New Roman"/>
          <w:sz w:val="26"/>
          <w:szCs w:val="26"/>
        </w:rPr>
        <w:t xml:space="preserve"> производства</w:t>
      </w:r>
      <w:r w:rsidR="00756E2B">
        <w:rPr>
          <w:rFonts w:ascii="Times New Roman" w:hAnsi="Times New Roman" w:cs="Times New Roman"/>
          <w:sz w:val="26"/>
          <w:szCs w:val="26"/>
        </w:rPr>
        <w:t xml:space="preserve"> </w:t>
      </w:r>
      <w:r w:rsidR="00A92AE6" w:rsidRPr="000B0243">
        <w:rPr>
          <w:rFonts w:ascii="Times New Roman" w:hAnsi="Times New Roman" w:cs="Times New Roman"/>
          <w:sz w:val="26"/>
          <w:szCs w:val="26"/>
        </w:rPr>
        <w:t>обеспечени</w:t>
      </w:r>
      <w:r w:rsidR="004F050E">
        <w:rPr>
          <w:rFonts w:ascii="Times New Roman" w:hAnsi="Times New Roman" w:cs="Times New Roman"/>
          <w:sz w:val="26"/>
          <w:szCs w:val="26"/>
        </w:rPr>
        <w:t>е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 пищевым  этиловым спиртом предприяти</w:t>
      </w:r>
      <w:r w:rsidR="004F050E">
        <w:rPr>
          <w:rFonts w:ascii="Times New Roman" w:hAnsi="Times New Roman" w:cs="Times New Roman"/>
          <w:sz w:val="26"/>
          <w:szCs w:val="26"/>
        </w:rPr>
        <w:t>й,</w:t>
      </w:r>
      <w:r w:rsidR="00A92AE6" w:rsidRPr="000B0243">
        <w:rPr>
          <w:rFonts w:ascii="Times New Roman" w:hAnsi="Times New Roman" w:cs="Times New Roman"/>
          <w:sz w:val="26"/>
          <w:szCs w:val="26"/>
        </w:rPr>
        <w:t xml:space="preserve"> производящих алкогольную продукцию и друг</w:t>
      </w:r>
      <w:r w:rsidR="00756E2B">
        <w:rPr>
          <w:rFonts w:ascii="Times New Roman" w:hAnsi="Times New Roman" w:cs="Times New Roman"/>
          <w:sz w:val="26"/>
          <w:szCs w:val="26"/>
        </w:rPr>
        <w:t>их республиканских потребителей.</w:t>
      </w:r>
    </w:p>
    <w:p w:rsidR="000364EE" w:rsidRPr="000B0243" w:rsidRDefault="000364EE" w:rsidP="007B32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Все расчеты в бизнес-плане произведены по состоянию</w:t>
      </w:r>
      <w:r w:rsidR="00084270">
        <w:rPr>
          <w:rFonts w:ascii="Times New Roman" w:hAnsi="Times New Roman" w:cs="Times New Roman"/>
          <w:sz w:val="26"/>
          <w:szCs w:val="26"/>
        </w:rPr>
        <w:t xml:space="preserve"> на ноябрь 201</w:t>
      </w:r>
      <w:r w:rsidR="004F050E">
        <w:rPr>
          <w:rFonts w:ascii="Times New Roman" w:hAnsi="Times New Roman" w:cs="Times New Roman"/>
          <w:sz w:val="26"/>
          <w:szCs w:val="26"/>
        </w:rPr>
        <w:t>4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00BEF" w:rsidRPr="00D9358F" w:rsidRDefault="00E00BEF" w:rsidP="00E00BE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В </w:t>
      </w:r>
      <w:r w:rsidR="00084270" w:rsidRPr="000B0243">
        <w:rPr>
          <w:rFonts w:ascii="Times New Roman" w:hAnsi="Times New Roman" w:cs="Times New Roman"/>
          <w:sz w:val="26"/>
          <w:szCs w:val="26"/>
        </w:rPr>
        <w:t>соответствии</w:t>
      </w:r>
      <w:r w:rsidRPr="000B0243">
        <w:rPr>
          <w:rFonts w:ascii="Times New Roman" w:hAnsi="Times New Roman" w:cs="Times New Roman"/>
          <w:sz w:val="26"/>
          <w:szCs w:val="26"/>
        </w:rPr>
        <w:t xml:space="preserve"> с расчетами, приведенные в разделе </w:t>
      </w:r>
      <w:r w:rsidR="00084270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084270">
        <w:rPr>
          <w:rFonts w:ascii="Times New Roman" w:hAnsi="Times New Roman" w:cs="Times New Roman"/>
          <w:sz w:val="26"/>
          <w:szCs w:val="26"/>
        </w:rPr>
        <w:t>,</w:t>
      </w:r>
      <w:r w:rsidRPr="000B0243">
        <w:rPr>
          <w:rFonts w:ascii="Times New Roman" w:hAnsi="Times New Roman" w:cs="Times New Roman"/>
          <w:sz w:val="26"/>
          <w:szCs w:val="26"/>
        </w:rPr>
        <w:t xml:space="preserve"> выпуск товарной продукции на 201</w:t>
      </w:r>
      <w:r w:rsidR="004F050E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запланирован в действующих ценах</w:t>
      </w:r>
      <w:r w:rsidR="00D9358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84270">
        <w:rPr>
          <w:rFonts w:ascii="Times New Roman" w:hAnsi="Times New Roman" w:cs="Times New Roman"/>
          <w:sz w:val="26"/>
          <w:szCs w:val="26"/>
        </w:rPr>
        <w:t xml:space="preserve"> </w:t>
      </w:r>
      <w:r w:rsidR="00756E2B" w:rsidRPr="00D9358F">
        <w:rPr>
          <w:rFonts w:ascii="Times New Roman" w:hAnsi="Times New Roman" w:cs="Times New Roman"/>
          <w:b/>
          <w:sz w:val="26"/>
          <w:szCs w:val="26"/>
        </w:rPr>
        <w:t>–</w:t>
      </w:r>
      <w:r w:rsidR="00084270" w:rsidRPr="00D935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58F" w:rsidRPr="00D9358F">
        <w:rPr>
          <w:rFonts w:ascii="Times New Roman" w:hAnsi="Times New Roman" w:cs="Times New Roman"/>
          <w:b/>
          <w:sz w:val="26"/>
          <w:szCs w:val="26"/>
        </w:rPr>
        <w:t>37609</w:t>
      </w:r>
      <w:r w:rsidR="00756E2B" w:rsidRPr="00D9358F">
        <w:rPr>
          <w:rFonts w:ascii="Times New Roman" w:hAnsi="Times New Roman" w:cs="Times New Roman"/>
          <w:b/>
          <w:sz w:val="26"/>
          <w:szCs w:val="26"/>
        </w:rPr>
        <w:t xml:space="preserve"> млн</w:t>
      </w:r>
      <w:r w:rsidRPr="00D9358F">
        <w:rPr>
          <w:rFonts w:ascii="Times New Roman" w:hAnsi="Times New Roman" w:cs="Times New Roman"/>
          <w:b/>
          <w:sz w:val="26"/>
          <w:szCs w:val="26"/>
        </w:rPr>
        <w:t>.сум</w:t>
      </w:r>
      <w:r w:rsidR="00084270" w:rsidRPr="00D9358F">
        <w:rPr>
          <w:rFonts w:ascii="Times New Roman" w:hAnsi="Times New Roman" w:cs="Times New Roman"/>
          <w:b/>
          <w:sz w:val="26"/>
          <w:szCs w:val="26"/>
        </w:rPr>
        <w:t>.</w:t>
      </w:r>
    </w:p>
    <w:p w:rsidR="00845C58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Latn-UZ"/>
        </w:rPr>
      </w:pPr>
      <w:r w:rsidRPr="000B0243">
        <w:rPr>
          <w:rFonts w:ascii="Times New Roman" w:hAnsi="Times New Roman" w:cs="Times New Roman"/>
          <w:sz w:val="26"/>
          <w:szCs w:val="26"/>
        </w:rPr>
        <w:t>В целях сопоставления выпускаемой товарной продукции с прошлым годом для определения темпа роста продукции обсчитывается в сопоставимых ценах, действующих на начало года, т.е. на 01.01.201</w:t>
      </w:r>
      <w:r w:rsidR="004F050E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г. при составлении бизнес-плана эта сумма за год составила </w:t>
      </w:r>
      <w:r w:rsidR="00D9358F">
        <w:rPr>
          <w:rFonts w:ascii="Times New Roman" w:hAnsi="Times New Roman" w:cs="Times New Roman"/>
          <w:sz w:val="26"/>
          <w:szCs w:val="26"/>
        </w:rPr>
        <w:t>30005</w:t>
      </w:r>
      <w:r w:rsidR="00845C58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</w:p>
    <w:p w:rsidR="00E00BEF" w:rsidRPr="000B0243" w:rsidRDefault="00E00BEF" w:rsidP="00845C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Производство товаров народного потре</w:t>
      </w:r>
      <w:r w:rsidR="00084270">
        <w:rPr>
          <w:rFonts w:ascii="Times New Roman" w:hAnsi="Times New Roman" w:cs="Times New Roman"/>
          <w:sz w:val="26"/>
          <w:szCs w:val="26"/>
        </w:rPr>
        <w:t xml:space="preserve">бления на 2014 год составит </w:t>
      </w:r>
      <w:r w:rsidR="00D9358F">
        <w:rPr>
          <w:rFonts w:ascii="Times New Roman" w:hAnsi="Times New Roman" w:cs="Times New Roman"/>
          <w:sz w:val="26"/>
          <w:szCs w:val="26"/>
        </w:rPr>
        <w:t xml:space="preserve">   </w:t>
      </w:r>
      <w:r w:rsidR="00756E2B">
        <w:rPr>
          <w:rFonts w:ascii="Times New Roman" w:hAnsi="Times New Roman" w:cs="Times New Roman"/>
          <w:sz w:val="26"/>
          <w:szCs w:val="26"/>
        </w:rPr>
        <w:t xml:space="preserve"> </w:t>
      </w:r>
      <w:r w:rsidR="00D9358F">
        <w:rPr>
          <w:rFonts w:ascii="Times New Roman" w:hAnsi="Times New Roman" w:cs="Times New Roman"/>
          <w:sz w:val="26"/>
          <w:szCs w:val="26"/>
        </w:rPr>
        <w:t>1038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В перечень товаров народного потребления входит реализация отходов производства (барды</w:t>
      </w:r>
      <w:r w:rsidR="00756E2B">
        <w:rPr>
          <w:rFonts w:ascii="Times New Roman" w:hAnsi="Times New Roman" w:cs="Times New Roman"/>
          <w:sz w:val="26"/>
          <w:szCs w:val="26"/>
        </w:rPr>
        <w:t xml:space="preserve"> жидкой</w:t>
      </w:r>
      <w:r w:rsidRPr="000B0243">
        <w:rPr>
          <w:rFonts w:ascii="Times New Roman" w:hAnsi="Times New Roman" w:cs="Times New Roman"/>
          <w:sz w:val="26"/>
          <w:szCs w:val="26"/>
        </w:rPr>
        <w:t xml:space="preserve">) в действующих ценах </w:t>
      </w:r>
      <w:r w:rsidR="00D9358F">
        <w:rPr>
          <w:rFonts w:ascii="Times New Roman" w:hAnsi="Times New Roman" w:cs="Times New Roman"/>
          <w:sz w:val="26"/>
          <w:szCs w:val="26"/>
        </w:rPr>
        <w:t>.</w:t>
      </w:r>
    </w:p>
    <w:p w:rsidR="00845C58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На 201</w:t>
      </w:r>
      <w:r w:rsidR="00D9358F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выпуск товарной продукции в натуральном выражении запланирован:</w:t>
      </w:r>
      <w:r w:rsidR="00845C58"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063"/>
        <w:gridCol w:w="992"/>
      </w:tblGrid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Пищевой спирт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тыс.дал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F77FAC" w:rsidP="00B21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Технический спирт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тыс.дал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845C58" w:rsidP="00B21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Технологический пар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845C58" w:rsidP="00B21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Газы брожения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тыс.тн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845C58" w:rsidP="00B21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845C58" w:rsidRPr="000B0243" w:rsidTr="000B0243">
        <w:tc>
          <w:tcPr>
            <w:tcW w:w="2660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Барда жидкая</w:t>
            </w:r>
          </w:p>
        </w:tc>
        <w:tc>
          <w:tcPr>
            <w:tcW w:w="1063" w:type="dxa"/>
            <w:shd w:val="clear" w:color="auto" w:fill="auto"/>
          </w:tcPr>
          <w:p w:rsidR="00845C58" w:rsidRPr="000B0243" w:rsidRDefault="00845C58" w:rsidP="00B21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43">
              <w:rPr>
                <w:rFonts w:ascii="Times New Roman" w:hAnsi="Times New Roman" w:cs="Times New Roman"/>
                <w:sz w:val="26"/>
                <w:szCs w:val="26"/>
              </w:rPr>
              <w:t>тыс.тн</w:t>
            </w:r>
          </w:p>
        </w:tc>
        <w:tc>
          <w:tcPr>
            <w:tcW w:w="992" w:type="dxa"/>
            <w:shd w:val="clear" w:color="auto" w:fill="auto"/>
          </w:tcPr>
          <w:p w:rsidR="00845C58" w:rsidRPr="000B0243" w:rsidRDefault="00D9358F" w:rsidP="00B215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114,1</w:t>
            </w:r>
          </w:p>
        </w:tc>
      </w:tr>
    </w:tbl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Для производства пищевого спирта потребность пшеницы, согласно утвержденным нормам в год составляет </w:t>
      </w:r>
      <w:r w:rsidR="00F77FAC">
        <w:rPr>
          <w:rFonts w:ascii="Times New Roman" w:hAnsi="Times New Roman" w:cs="Times New Roman"/>
          <w:sz w:val="26"/>
          <w:szCs w:val="26"/>
        </w:rPr>
        <w:t>33080</w:t>
      </w:r>
      <w:r w:rsidRPr="000B0243">
        <w:rPr>
          <w:rFonts w:ascii="Times New Roman" w:hAnsi="Times New Roman" w:cs="Times New Roman"/>
          <w:sz w:val="26"/>
          <w:szCs w:val="26"/>
        </w:rPr>
        <w:t xml:space="preserve"> тн.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При производстве пищевого спирта образуется отход производства ЭАФ (эфирно-альдегидная фракция), которая является основным сырьём для производств</w:t>
      </w:r>
      <w:r w:rsidR="00D9358F">
        <w:rPr>
          <w:rFonts w:ascii="Times New Roman" w:hAnsi="Times New Roman" w:cs="Times New Roman"/>
          <w:sz w:val="26"/>
          <w:szCs w:val="26"/>
        </w:rPr>
        <w:t>а</w:t>
      </w:r>
      <w:r w:rsidRPr="000B0243">
        <w:rPr>
          <w:rFonts w:ascii="Times New Roman" w:hAnsi="Times New Roman" w:cs="Times New Roman"/>
          <w:sz w:val="26"/>
          <w:szCs w:val="26"/>
        </w:rPr>
        <w:t xml:space="preserve"> технического спирта, а также закупается ЭАФ на Бектимирспирт, Кукондспирт, Андижонбиокимё  .</w:t>
      </w:r>
    </w:p>
    <w:p w:rsidR="00E00BEF" w:rsidRPr="000B0243" w:rsidRDefault="00E00BEF" w:rsidP="00845C5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По утверждённой технологической инструкции потребность ЭАФ в год составляет 34,8 тыс </w:t>
      </w:r>
      <w:r w:rsidR="00845C58" w:rsidRPr="000B0243">
        <w:rPr>
          <w:rFonts w:ascii="Times New Roman" w:hAnsi="Times New Roman" w:cs="Times New Roman"/>
          <w:sz w:val="26"/>
          <w:szCs w:val="26"/>
        </w:rPr>
        <w:t>дал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. 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Коэффициент использования производственной мощности пищевого спирта в год в среднем составляет </w:t>
      </w:r>
      <w:r w:rsidR="00D9358F">
        <w:rPr>
          <w:rFonts w:ascii="Times New Roman" w:hAnsi="Times New Roman" w:cs="Times New Roman"/>
          <w:sz w:val="26"/>
          <w:szCs w:val="26"/>
        </w:rPr>
        <w:t>55,2</w:t>
      </w:r>
      <w:r w:rsidRPr="000B024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45C58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Latn-UZ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В 2014 году в бизнес-плане предусмотрено за счёт собственных средств произвести капитальные вложения в размере </w:t>
      </w:r>
      <w:r w:rsidR="00D9358F">
        <w:rPr>
          <w:rFonts w:ascii="Times New Roman" w:hAnsi="Times New Roman" w:cs="Times New Roman"/>
          <w:sz w:val="26"/>
          <w:szCs w:val="26"/>
        </w:rPr>
        <w:t xml:space="preserve">1234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C58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Latn-UZ"/>
        </w:rPr>
      </w:pPr>
      <w:r w:rsidRPr="000B0243">
        <w:rPr>
          <w:rFonts w:ascii="Times New Roman" w:hAnsi="Times New Roman" w:cs="Times New Roman"/>
          <w:sz w:val="26"/>
          <w:szCs w:val="26"/>
        </w:rPr>
        <w:t>Численность всего запланирована  4</w:t>
      </w:r>
      <w:r w:rsidR="00D9358F">
        <w:rPr>
          <w:rFonts w:ascii="Times New Roman" w:hAnsi="Times New Roman" w:cs="Times New Roman"/>
          <w:sz w:val="26"/>
          <w:szCs w:val="26"/>
        </w:rPr>
        <w:t>17</w:t>
      </w:r>
      <w:r w:rsidRPr="000B0243">
        <w:rPr>
          <w:rFonts w:ascii="Times New Roman" w:hAnsi="Times New Roman" w:cs="Times New Roman"/>
          <w:sz w:val="26"/>
          <w:szCs w:val="26"/>
        </w:rPr>
        <w:t xml:space="preserve"> человек, из них в основной деятельности заняты </w:t>
      </w:r>
      <w:r w:rsidR="00D9358F">
        <w:rPr>
          <w:rFonts w:ascii="Times New Roman" w:hAnsi="Times New Roman" w:cs="Times New Roman"/>
          <w:sz w:val="26"/>
          <w:szCs w:val="26"/>
        </w:rPr>
        <w:t>388</w:t>
      </w:r>
      <w:r w:rsidRPr="000B0243">
        <w:rPr>
          <w:rFonts w:ascii="Times New Roman" w:hAnsi="Times New Roman" w:cs="Times New Roman"/>
          <w:sz w:val="26"/>
          <w:szCs w:val="26"/>
        </w:rPr>
        <w:t xml:space="preserve"> человек, в том числе рабочих – 3</w:t>
      </w:r>
      <w:r w:rsidR="00D9358F">
        <w:rPr>
          <w:rFonts w:ascii="Times New Roman" w:hAnsi="Times New Roman" w:cs="Times New Roman"/>
          <w:sz w:val="26"/>
          <w:szCs w:val="26"/>
        </w:rPr>
        <w:t>05</w:t>
      </w:r>
      <w:r w:rsidRPr="000B0243">
        <w:rPr>
          <w:rFonts w:ascii="Times New Roman" w:hAnsi="Times New Roman" w:cs="Times New Roman"/>
          <w:sz w:val="26"/>
          <w:szCs w:val="26"/>
        </w:rPr>
        <w:t xml:space="preserve"> человек, служащих – 8</w:t>
      </w:r>
      <w:r w:rsidR="00D9358F">
        <w:rPr>
          <w:rFonts w:ascii="Times New Roman" w:hAnsi="Times New Roman" w:cs="Times New Roman"/>
          <w:sz w:val="26"/>
          <w:szCs w:val="26"/>
        </w:rPr>
        <w:t>3</w:t>
      </w:r>
      <w:r w:rsidRPr="000B0243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 xml:space="preserve">Общий фонд заработной платы составляет </w:t>
      </w:r>
      <w:r w:rsidR="00D9358F">
        <w:rPr>
          <w:rFonts w:ascii="Times New Roman" w:hAnsi="Times New Roman" w:cs="Times New Roman"/>
          <w:sz w:val="26"/>
          <w:szCs w:val="26"/>
        </w:rPr>
        <w:t>7078</w:t>
      </w:r>
      <w:r w:rsidR="00756E2B">
        <w:rPr>
          <w:rFonts w:ascii="Times New Roman" w:hAnsi="Times New Roman" w:cs="Times New Roman"/>
          <w:sz w:val="26"/>
          <w:szCs w:val="26"/>
        </w:rPr>
        <w:t xml:space="preserve"> млн</w:t>
      </w:r>
      <w:r w:rsidRPr="000B0243">
        <w:rPr>
          <w:rFonts w:ascii="Times New Roman" w:hAnsi="Times New Roman" w:cs="Times New Roman"/>
          <w:sz w:val="26"/>
          <w:szCs w:val="26"/>
        </w:rPr>
        <w:t>.сум. Средняя заработная плата работников запланирована в размере 1</w:t>
      </w:r>
      <w:r w:rsidR="00D9358F">
        <w:rPr>
          <w:rFonts w:ascii="Times New Roman" w:hAnsi="Times New Roman" w:cs="Times New Roman"/>
          <w:sz w:val="26"/>
          <w:szCs w:val="26"/>
        </w:rPr>
        <w:t> 382,2</w:t>
      </w:r>
      <w:r w:rsidR="00756E2B">
        <w:rPr>
          <w:rFonts w:ascii="Times New Roman" w:hAnsi="Times New Roman" w:cs="Times New Roman"/>
          <w:sz w:val="26"/>
          <w:szCs w:val="26"/>
        </w:rPr>
        <w:t xml:space="preserve"> тыс </w:t>
      </w:r>
      <w:r w:rsidRPr="000B0243">
        <w:rPr>
          <w:rFonts w:ascii="Times New Roman" w:hAnsi="Times New Roman" w:cs="Times New Roman"/>
          <w:sz w:val="26"/>
          <w:szCs w:val="26"/>
        </w:rPr>
        <w:t xml:space="preserve"> сум в месяц.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lastRenderedPageBreak/>
        <w:t>Общая выручка от реализации вышеуказанной продукции в действующих ценах на 201</w:t>
      </w:r>
      <w:r w:rsidR="00D9358F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 -</w:t>
      </w:r>
      <w:r w:rsidR="00D9358F">
        <w:rPr>
          <w:rFonts w:ascii="Times New Roman" w:hAnsi="Times New Roman" w:cs="Times New Roman"/>
          <w:sz w:val="26"/>
          <w:szCs w:val="26"/>
        </w:rPr>
        <w:t>50 150</w:t>
      </w:r>
      <w:r w:rsidR="00756E2B">
        <w:rPr>
          <w:rFonts w:ascii="Times New Roman" w:hAnsi="Times New Roman" w:cs="Times New Roman"/>
          <w:sz w:val="26"/>
          <w:szCs w:val="26"/>
        </w:rPr>
        <w:t>,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0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.сум, из них акцизн</w:t>
      </w:r>
      <w:r w:rsidR="00845C58" w:rsidRPr="000B0243">
        <w:rPr>
          <w:rFonts w:ascii="Times New Roman" w:hAnsi="Times New Roman" w:cs="Times New Roman"/>
          <w:sz w:val="26"/>
          <w:szCs w:val="26"/>
        </w:rPr>
        <w:t>ы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й налог </w:t>
      </w:r>
      <w:r w:rsidR="00D9358F">
        <w:rPr>
          <w:rFonts w:ascii="Times New Roman" w:hAnsi="Times New Roman" w:cs="Times New Roman"/>
          <w:sz w:val="26"/>
          <w:szCs w:val="26"/>
        </w:rPr>
        <w:t>4 183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</w:rPr>
        <w:t xml:space="preserve"> и НДС </w:t>
      </w:r>
      <w:r w:rsidR="00D9358F">
        <w:rPr>
          <w:rFonts w:ascii="Times New Roman" w:hAnsi="Times New Roman" w:cs="Times New Roman"/>
          <w:sz w:val="26"/>
          <w:szCs w:val="26"/>
        </w:rPr>
        <w:t xml:space="preserve">8 358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</w:rPr>
        <w:t>.сум.</w:t>
      </w:r>
    </w:p>
    <w:p w:rsidR="00E00BEF" w:rsidRP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За минусом этих налогов сумма чистой выручки за 201</w:t>
      </w:r>
      <w:r w:rsidR="00D9358F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                                     – </w:t>
      </w:r>
      <w:r w:rsidR="00D9358F">
        <w:rPr>
          <w:rFonts w:ascii="Times New Roman" w:hAnsi="Times New Roman" w:cs="Times New Roman"/>
          <w:sz w:val="26"/>
          <w:szCs w:val="26"/>
        </w:rPr>
        <w:t>37 609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756E2B">
        <w:rPr>
          <w:rFonts w:ascii="Times New Roman" w:hAnsi="Times New Roman" w:cs="Times New Roman"/>
          <w:sz w:val="26"/>
          <w:szCs w:val="26"/>
        </w:rPr>
        <w:t>.</w:t>
      </w:r>
    </w:p>
    <w:p w:rsidR="00E00BEF" w:rsidRPr="000B0243" w:rsidRDefault="00E00BEF" w:rsidP="000B02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Общие затраты на реализуемую продукцию, т.е. производственная себестоимость на 201</w:t>
      </w:r>
      <w:r w:rsidR="00D9358F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– </w:t>
      </w:r>
      <w:r w:rsidR="00D9358F">
        <w:rPr>
          <w:rFonts w:ascii="Times New Roman" w:hAnsi="Times New Roman" w:cs="Times New Roman"/>
          <w:sz w:val="26"/>
          <w:szCs w:val="26"/>
        </w:rPr>
        <w:t>30411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="000B0243">
        <w:rPr>
          <w:rFonts w:ascii="Times New Roman" w:hAnsi="Times New Roman" w:cs="Times New Roman"/>
          <w:sz w:val="26"/>
          <w:szCs w:val="26"/>
        </w:rPr>
        <w:t>.сум.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0243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Общий финансовый результат (валовая прибыль) запланирован на 201</w:t>
      </w:r>
      <w:r w:rsidR="00D9358F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</w:t>
      </w:r>
      <w:r w:rsidR="00D9358F">
        <w:rPr>
          <w:rFonts w:ascii="Times New Roman" w:hAnsi="Times New Roman" w:cs="Times New Roman"/>
          <w:sz w:val="26"/>
          <w:szCs w:val="26"/>
        </w:rPr>
        <w:t xml:space="preserve"> </w:t>
      </w:r>
      <w:r w:rsidR="000B0243">
        <w:rPr>
          <w:rFonts w:ascii="Times New Roman" w:hAnsi="Times New Roman" w:cs="Times New Roman"/>
          <w:sz w:val="26"/>
          <w:szCs w:val="26"/>
        </w:rPr>
        <w:t>-</w:t>
      </w:r>
      <w:r w:rsidR="00D9358F">
        <w:rPr>
          <w:rFonts w:ascii="Times New Roman" w:hAnsi="Times New Roman" w:cs="Times New Roman"/>
          <w:sz w:val="26"/>
          <w:szCs w:val="26"/>
        </w:rPr>
        <w:t>7198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0B0243">
        <w:rPr>
          <w:rFonts w:ascii="Times New Roman" w:hAnsi="Times New Roman" w:cs="Times New Roman"/>
          <w:sz w:val="26"/>
          <w:szCs w:val="26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Default="00E00BEF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Затем запланированы расходы, связанные с реализацией готовой продукции на 201</w:t>
      </w:r>
      <w:r w:rsidR="00D9358F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3E6330">
        <w:rPr>
          <w:rFonts w:ascii="Times New Roman" w:hAnsi="Times New Roman" w:cs="Times New Roman"/>
          <w:sz w:val="26"/>
          <w:szCs w:val="26"/>
        </w:rPr>
        <w:t>86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756E2B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0B0243">
        <w:rPr>
          <w:rFonts w:ascii="Times New Roman" w:hAnsi="Times New Roman" w:cs="Times New Roman"/>
          <w:sz w:val="26"/>
          <w:szCs w:val="26"/>
        </w:rPr>
        <w:t>.</w:t>
      </w:r>
    </w:p>
    <w:p w:rsidR="00756E2B" w:rsidRDefault="008A4FCA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Административные расходы</w:t>
      </w:r>
      <w:r w:rsidR="003E63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-1 </w:t>
      </w:r>
      <w:r w:rsidR="003E6330">
        <w:rPr>
          <w:rFonts w:ascii="Times New Roman" w:hAnsi="Times New Roman" w:cs="Times New Roman"/>
          <w:sz w:val="26"/>
          <w:szCs w:val="26"/>
        </w:rPr>
        <w:t>771</w:t>
      </w:r>
      <w:r>
        <w:rPr>
          <w:rFonts w:ascii="Times New Roman" w:hAnsi="Times New Roman" w:cs="Times New Roman"/>
          <w:sz w:val="26"/>
          <w:szCs w:val="26"/>
        </w:rPr>
        <w:t xml:space="preserve"> млн.сум.</w:t>
      </w:r>
    </w:p>
    <w:p w:rsidR="008A4FCA" w:rsidRPr="000B0243" w:rsidRDefault="008A4FCA" w:rsidP="00E00B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операционные расходы-</w:t>
      </w:r>
      <w:r w:rsidR="003E6330">
        <w:rPr>
          <w:rFonts w:ascii="Times New Roman" w:hAnsi="Times New Roman" w:cs="Times New Roman"/>
          <w:sz w:val="26"/>
          <w:szCs w:val="26"/>
        </w:rPr>
        <w:t>4074</w:t>
      </w:r>
      <w:r>
        <w:rPr>
          <w:rFonts w:ascii="Times New Roman" w:hAnsi="Times New Roman" w:cs="Times New Roman"/>
          <w:sz w:val="26"/>
          <w:szCs w:val="26"/>
        </w:rPr>
        <w:t xml:space="preserve"> млн.сум.</w:t>
      </w:r>
    </w:p>
    <w:p w:rsidR="00E00BEF" w:rsidRPr="00756E2B" w:rsidRDefault="00756E2B" w:rsidP="00E00BEF">
      <w:pPr>
        <w:tabs>
          <w:tab w:val="left" w:pos="368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00BEF" w:rsidRPr="000B0243">
        <w:rPr>
          <w:rFonts w:ascii="Times New Roman" w:hAnsi="Times New Roman" w:cs="Times New Roman"/>
          <w:sz w:val="26"/>
          <w:szCs w:val="26"/>
        </w:rPr>
        <w:t xml:space="preserve">апланированы прочие </w:t>
      </w:r>
      <w:r w:rsidR="008A4FCA">
        <w:rPr>
          <w:rFonts w:ascii="Times New Roman" w:hAnsi="Times New Roman" w:cs="Times New Roman"/>
          <w:sz w:val="26"/>
          <w:szCs w:val="26"/>
        </w:rPr>
        <w:t xml:space="preserve"> </w:t>
      </w:r>
      <w:r w:rsidR="00E00BEF" w:rsidRPr="000B0243">
        <w:rPr>
          <w:rFonts w:ascii="Times New Roman" w:hAnsi="Times New Roman" w:cs="Times New Roman"/>
          <w:sz w:val="26"/>
          <w:szCs w:val="26"/>
        </w:rPr>
        <w:t>доходы от</w:t>
      </w:r>
      <w:r w:rsidR="008A4FCA">
        <w:rPr>
          <w:rFonts w:ascii="Times New Roman" w:hAnsi="Times New Roman" w:cs="Times New Roman"/>
          <w:sz w:val="26"/>
          <w:szCs w:val="26"/>
        </w:rPr>
        <w:t xml:space="preserve"> </w:t>
      </w:r>
      <w:r w:rsidR="00E00BEF" w:rsidRPr="000B0243">
        <w:rPr>
          <w:rFonts w:ascii="Times New Roman" w:hAnsi="Times New Roman" w:cs="Times New Roman"/>
          <w:sz w:val="26"/>
          <w:szCs w:val="26"/>
        </w:rPr>
        <w:t>основной деятельности на год</w:t>
      </w:r>
      <w:r w:rsidR="003E6330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 xml:space="preserve">- </w:t>
      </w:r>
      <w:r w:rsidR="003E6330">
        <w:rPr>
          <w:rFonts w:ascii="Times New Roman" w:hAnsi="Times New Roman" w:cs="Times New Roman"/>
          <w:sz w:val="26"/>
          <w:szCs w:val="26"/>
        </w:rPr>
        <w:t>586</w:t>
      </w:r>
      <w:r w:rsidR="00845C58"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3E6330">
        <w:rPr>
          <w:rFonts w:ascii="Times New Roman" w:hAnsi="Times New Roman" w:cs="Times New Roman"/>
          <w:sz w:val="26"/>
          <w:szCs w:val="26"/>
        </w:rPr>
        <w:t xml:space="preserve">  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="00845C58"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</w:p>
    <w:p w:rsidR="00E00BEF" w:rsidRPr="000B0243" w:rsidRDefault="00E00BEF" w:rsidP="00E00BEF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Эти доходы включают в себя доходы от реализации отходов и арендной платы.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Итого финансовый результат от основной деятельности, включая прочие доходы на 201</w:t>
      </w:r>
      <w:r w:rsidR="003E6330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– 1</w:t>
      </w:r>
      <w:r w:rsidR="008A4FCA">
        <w:rPr>
          <w:rFonts w:ascii="Times New Roman" w:hAnsi="Times New Roman" w:cs="Times New Roman"/>
          <w:sz w:val="26"/>
          <w:szCs w:val="26"/>
        </w:rPr>
        <w:t> </w:t>
      </w:r>
      <w:r w:rsidR="003E6330">
        <w:rPr>
          <w:rFonts w:ascii="Times New Roman" w:hAnsi="Times New Roman" w:cs="Times New Roman"/>
          <w:sz w:val="26"/>
          <w:szCs w:val="26"/>
        </w:rPr>
        <w:t>852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Финансовый результат от общехозяйственной деятельности на 2014 год составит – 1</w:t>
      </w:r>
      <w:r w:rsidR="003E6330">
        <w:rPr>
          <w:rFonts w:ascii="Times New Roman" w:hAnsi="Times New Roman" w:cs="Times New Roman"/>
          <w:sz w:val="26"/>
          <w:szCs w:val="26"/>
        </w:rPr>
        <w:t xml:space="preserve"> 096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E00BEF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После уплаты налогов на прибыль на 201</w:t>
      </w:r>
      <w:r w:rsidR="003E6330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 сумме – </w:t>
      </w:r>
      <w:r w:rsidR="003E6330">
        <w:rPr>
          <w:rFonts w:ascii="Times New Roman" w:hAnsi="Times New Roman" w:cs="Times New Roman"/>
          <w:sz w:val="26"/>
          <w:szCs w:val="26"/>
        </w:rPr>
        <w:t>82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Прочие налоги на 201</w:t>
      </w:r>
      <w:r w:rsidR="003E6330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 сумме – </w:t>
      </w:r>
      <w:r w:rsidR="003E6330">
        <w:rPr>
          <w:rFonts w:ascii="Times New Roman" w:hAnsi="Times New Roman" w:cs="Times New Roman"/>
          <w:sz w:val="26"/>
          <w:szCs w:val="26"/>
        </w:rPr>
        <w:t xml:space="preserve">117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В том числе фонд охраны труда на 201</w:t>
      </w:r>
      <w:r w:rsidR="003E6330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в сумме – </w:t>
      </w:r>
      <w:r w:rsidR="003E6330">
        <w:rPr>
          <w:rFonts w:ascii="Times New Roman" w:hAnsi="Times New Roman" w:cs="Times New Roman"/>
          <w:sz w:val="26"/>
          <w:szCs w:val="26"/>
        </w:rPr>
        <w:t>36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BEF" w:rsidRPr="000B0243" w:rsidRDefault="00E00BEF" w:rsidP="00845C58">
      <w:pPr>
        <w:tabs>
          <w:tab w:val="left" w:pos="1560"/>
          <w:tab w:val="left" w:pos="3686"/>
          <w:tab w:val="left" w:pos="425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243">
        <w:rPr>
          <w:rFonts w:ascii="Times New Roman" w:hAnsi="Times New Roman" w:cs="Times New Roman"/>
          <w:sz w:val="26"/>
          <w:szCs w:val="26"/>
        </w:rPr>
        <w:t>Чистая прибыль по предприятию на 201</w:t>
      </w:r>
      <w:r w:rsidR="003E6330">
        <w:rPr>
          <w:rFonts w:ascii="Times New Roman" w:hAnsi="Times New Roman" w:cs="Times New Roman"/>
          <w:sz w:val="26"/>
          <w:szCs w:val="26"/>
        </w:rPr>
        <w:t>5</w:t>
      </w:r>
      <w:r w:rsidRPr="000B0243">
        <w:rPr>
          <w:rFonts w:ascii="Times New Roman" w:hAnsi="Times New Roman" w:cs="Times New Roman"/>
          <w:sz w:val="26"/>
          <w:szCs w:val="26"/>
        </w:rPr>
        <w:t xml:space="preserve"> год составит – </w:t>
      </w:r>
      <w:r w:rsidR="003E6330">
        <w:rPr>
          <w:rFonts w:ascii="Times New Roman" w:hAnsi="Times New Roman" w:cs="Times New Roman"/>
          <w:sz w:val="26"/>
          <w:szCs w:val="26"/>
        </w:rPr>
        <w:t>897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  <w:r w:rsidR="008A4FCA">
        <w:rPr>
          <w:rFonts w:ascii="Times New Roman" w:hAnsi="Times New Roman" w:cs="Times New Roman"/>
          <w:sz w:val="26"/>
          <w:szCs w:val="26"/>
        </w:rPr>
        <w:t>млн</w:t>
      </w:r>
      <w:r w:rsidRPr="000B0243">
        <w:rPr>
          <w:rFonts w:ascii="Times New Roman" w:hAnsi="Times New Roman" w:cs="Times New Roman"/>
          <w:sz w:val="26"/>
          <w:szCs w:val="26"/>
        </w:rPr>
        <w:t>.сум</w:t>
      </w:r>
      <w:r w:rsidR="00845C58" w:rsidRPr="000B0243">
        <w:rPr>
          <w:rFonts w:ascii="Times New Roman" w:hAnsi="Times New Roman" w:cs="Times New Roman"/>
          <w:sz w:val="26"/>
          <w:szCs w:val="26"/>
          <w:lang w:val="uz-Latn-UZ"/>
        </w:rPr>
        <w:t>.</w:t>
      </w:r>
      <w:r w:rsidRPr="000B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110" w:rsidRPr="000B0243" w:rsidRDefault="00D82110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BEF" w:rsidRPr="000B0243" w:rsidRDefault="00E00BEF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BEF" w:rsidRPr="000B0243" w:rsidRDefault="00E00BEF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BEF" w:rsidRDefault="00E00BEF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0243" w:rsidRDefault="000B0243" w:rsidP="00E00B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FCA" w:rsidRDefault="008A4FCA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30" w:rsidRDefault="003E6330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BEF" w:rsidRPr="00E00BEF" w:rsidRDefault="00E00BEF" w:rsidP="00E00BEF">
      <w:pPr>
        <w:pStyle w:val="3"/>
        <w:shd w:val="clear" w:color="auto" w:fill="auto"/>
        <w:spacing w:before="0" w:line="240" w:lineRule="auto"/>
        <w:ind w:left="20" w:right="20" w:firstLine="860"/>
        <w:jc w:val="center"/>
        <w:rPr>
          <w:rFonts w:ascii="Times New Roman" w:hAnsi="Times New Roman" w:cs="Times New Roman"/>
          <w:b/>
          <w:sz w:val="26"/>
          <w:szCs w:val="26"/>
          <w:lang w:val="uz-Latn-UZ"/>
        </w:rPr>
      </w:pPr>
      <w:r w:rsidRPr="00E00BE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3A3D15">
        <w:rPr>
          <w:rFonts w:ascii="Times New Roman" w:hAnsi="Times New Roman" w:cs="Times New Roman"/>
          <w:b/>
          <w:sz w:val="26"/>
          <w:szCs w:val="26"/>
        </w:rPr>
        <w:t>. СВЕДЕНИЯ О ПРЕДПРИЯТИИ</w:t>
      </w:r>
    </w:p>
    <w:p w:rsidR="00706291" w:rsidRDefault="003E6330" w:rsidP="00706291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D82110" w:rsidRPr="00706291">
        <w:rPr>
          <w:rFonts w:ascii="Times New Roman" w:hAnsi="Times New Roman" w:cs="Times New Roman"/>
          <w:sz w:val="26"/>
          <w:szCs w:val="26"/>
        </w:rPr>
        <w:t>кционерное общество «</w:t>
      </w:r>
      <w:r w:rsidR="00D82110" w:rsidRPr="00706291">
        <w:rPr>
          <w:rFonts w:ascii="Times New Roman" w:hAnsi="Times New Roman" w:cs="Times New Roman"/>
          <w:sz w:val="26"/>
          <w:szCs w:val="26"/>
          <w:lang w:val="en-US"/>
        </w:rPr>
        <w:t>BIOKIMYO</w:t>
      </w:r>
      <w:r w:rsidR="00D82110" w:rsidRPr="00706291">
        <w:rPr>
          <w:rFonts w:ascii="Times New Roman" w:hAnsi="Times New Roman" w:cs="Times New Roman"/>
          <w:sz w:val="26"/>
          <w:szCs w:val="26"/>
        </w:rPr>
        <w:t xml:space="preserve">» </w:t>
      </w:r>
      <w:r w:rsidR="00706291" w:rsidRPr="00706291">
        <w:rPr>
          <w:rFonts w:ascii="Times New Roman" w:hAnsi="Times New Roman" w:cs="Times New Roman"/>
          <w:sz w:val="26"/>
          <w:szCs w:val="26"/>
        </w:rPr>
        <w:t>было создано на осно</w:t>
      </w:r>
      <w:r w:rsidR="00706291" w:rsidRPr="00706291">
        <w:rPr>
          <w:rFonts w:ascii="Times New Roman" w:hAnsi="Times New Roman" w:cs="Times New Roman"/>
          <w:sz w:val="26"/>
          <w:szCs w:val="26"/>
        </w:rPr>
        <w:softHyphen/>
        <w:t>вании решения собрания акционеров и зарегистрировано Ташкентским обла</w:t>
      </w:r>
      <w:r w:rsidR="00706291" w:rsidRPr="00706291">
        <w:rPr>
          <w:rFonts w:ascii="Times New Roman" w:hAnsi="Times New Roman" w:cs="Times New Roman"/>
          <w:sz w:val="26"/>
          <w:szCs w:val="26"/>
        </w:rPr>
        <w:softHyphen/>
        <w:t xml:space="preserve">стным отделением Госкомимущества Республики Узбекистан за № 271-О от 30 </w:t>
      </w:r>
      <w:r w:rsidR="00706291">
        <w:rPr>
          <w:rFonts w:ascii="Times New Roman" w:hAnsi="Times New Roman" w:cs="Times New Roman"/>
          <w:sz w:val="26"/>
          <w:szCs w:val="26"/>
        </w:rPr>
        <w:t>мая 1994 года.</w:t>
      </w:r>
    </w:p>
    <w:p w:rsidR="00986D84" w:rsidRPr="00706291" w:rsidRDefault="00986D84" w:rsidP="00986D84">
      <w:pPr>
        <w:pStyle w:val="3"/>
        <w:shd w:val="clear" w:color="auto" w:fill="auto"/>
        <w:spacing w:before="0" w:line="240" w:lineRule="auto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706291">
        <w:rPr>
          <w:rFonts w:ascii="Times New Roman" w:hAnsi="Times New Roman" w:cs="Times New Roman"/>
          <w:sz w:val="26"/>
          <w:szCs w:val="26"/>
        </w:rPr>
        <w:t>Перерегистрировано решением Хокимията г. Янгиюль за № 706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33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14 августа 1995 года.</w:t>
      </w:r>
    </w:p>
    <w:p w:rsidR="00986D84" w:rsidRPr="00706291" w:rsidRDefault="00986D84" w:rsidP="00986D84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706291">
        <w:rPr>
          <w:rFonts w:ascii="Times New Roman" w:hAnsi="Times New Roman" w:cs="Times New Roman"/>
          <w:sz w:val="26"/>
          <w:szCs w:val="26"/>
        </w:rPr>
        <w:t>Предприятие зарегистрировано как юридическое лицо и ему выдано свидетельство о государственной регистрации № 2270 от 13.06.2013 года.</w:t>
      </w:r>
    </w:p>
    <w:p w:rsidR="00986D84" w:rsidRPr="00706291" w:rsidRDefault="00986D84" w:rsidP="00986D84">
      <w:pPr>
        <w:pStyle w:val="3"/>
        <w:shd w:val="clear" w:color="auto" w:fill="auto"/>
        <w:spacing w:before="0" w:line="240" w:lineRule="auto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706291">
        <w:rPr>
          <w:rFonts w:ascii="Times New Roman" w:hAnsi="Times New Roman" w:cs="Times New Roman"/>
          <w:sz w:val="26"/>
          <w:szCs w:val="26"/>
        </w:rPr>
        <w:t>Форма собственности - акционерное общество.</w:t>
      </w:r>
    </w:p>
    <w:p w:rsidR="00986D84" w:rsidRDefault="00986D84" w:rsidP="00706291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3691"/>
        <w:gridCol w:w="4872"/>
      </w:tblGrid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  <w:tc>
          <w:tcPr>
            <w:tcW w:w="2032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>
              <w:rPr>
                <w:noProof/>
              </w:rPr>
              <w:t>Полное наименование</w:t>
            </w:r>
          </w:p>
        </w:tc>
        <w:tc>
          <w:tcPr>
            <w:tcW w:w="2682" w:type="pct"/>
          </w:tcPr>
          <w:p w:rsidR="001D37CF" w:rsidRPr="000E0A91" w:rsidRDefault="001D37CF" w:rsidP="001D37CF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 w:rsidRPr="001D37CF">
              <w:rPr>
                <w:rFonts w:ascii="Times New Roman" w:hAnsi="Times New Roman" w:cs="Times New Roman"/>
                <w:b/>
                <w:sz w:val="26"/>
                <w:szCs w:val="26"/>
              </w:rPr>
              <w:t>Открытое акционерное общество</w:t>
            </w:r>
            <w:r w:rsidRPr="00706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BIOKIMYO</w:t>
            </w:r>
          </w:p>
        </w:tc>
      </w:tr>
      <w:tr w:rsidR="001D37CF" w:rsidRPr="000E0A91" w:rsidTr="00986D84">
        <w:trPr>
          <w:trHeight w:val="1195"/>
        </w:trPr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032" w:type="pct"/>
          </w:tcPr>
          <w:p w:rsidR="001D37CF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Местонахождение</w:t>
            </w:r>
            <w:r w:rsidRPr="000E0A91">
              <w:rPr>
                <w:rFonts w:ascii="Times New Roman" w:eastAsia="Times New Roman" w:hAnsi="Times New Roman" w:cs="Times New Roman"/>
                <w:noProof/>
              </w:rPr>
              <w:t>:</w:t>
            </w:r>
          </w:p>
          <w:p w:rsidR="001D37CF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  <w:p w:rsidR="00986D84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noProof/>
              </w:rPr>
            </w:pPr>
          </w:p>
          <w:p w:rsidR="001D37CF" w:rsidRPr="000E0A91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>
              <w:rPr>
                <w:noProof/>
                <w:lang w:val="en-US"/>
              </w:rPr>
              <w:t>E-mail</w:t>
            </w:r>
            <w:r w:rsidR="001D37CF" w:rsidRPr="0025097D">
              <w:rPr>
                <w:rFonts w:ascii="Times New Roman" w:eastAsia="Times New Roman" w:hAnsi="Times New Roman" w:cs="Times New Roman"/>
                <w:noProof/>
              </w:rPr>
              <w:t>:</w:t>
            </w:r>
          </w:p>
        </w:tc>
        <w:tc>
          <w:tcPr>
            <w:tcW w:w="2682" w:type="pct"/>
          </w:tcPr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b/>
                <w:noProof/>
              </w:rPr>
              <w:t xml:space="preserve">Республика Узбекистан, </w:t>
            </w:r>
            <w:r w:rsidR="00986D84">
              <w:rPr>
                <w:b/>
                <w:noProof/>
              </w:rPr>
              <w:t xml:space="preserve">112004, 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Тошкент</w:t>
            </w:r>
            <w:r>
              <w:rPr>
                <w:b/>
                <w:noProof/>
              </w:rPr>
              <w:t>ская область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, </w:t>
            </w:r>
            <w:r>
              <w:rPr>
                <w:b/>
                <w:noProof/>
              </w:rPr>
              <w:t xml:space="preserve"> Янгиюльский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>
              <w:rPr>
                <w:b/>
                <w:noProof/>
              </w:rPr>
              <w:t>район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,</w:t>
            </w:r>
            <w:r>
              <w:rPr>
                <w:b/>
                <w:noProof/>
              </w:rPr>
              <w:t xml:space="preserve"> г.Янгиюль,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К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имёгар</w:t>
            </w:r>
            <w:r>
              <w:rPr>
                <w:b/>
                <w:noProof/>
              </w:rPr>
              <w:t>,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1</w:t>
            </w:r>
          </w:p>
          <w:p w:rsidR="00986D84" w:rsidRPr="00986D84" w:rsidRDefault="00EB66BB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hyperlink r:id="rId8" w:history="1">
              <w:r w:rsidR="00986D84" w:rsidRPr="00933966">
                <w:rPr>
                  <w:rStyle w:val="a9"/>
                  <w:rFonts w:ascii="Times New Roman" w:eastAsia="Times New Roman" w:hAnsi="Times New Roman" w:cs="Times New Roman"/>
                  <w:b/>
                  <w:noProof/>
                  <w:color w:val="0000FF"/>
                </w:rPr>
                <w:t>biokimyo@mail.ru</w:t>
              </w:r>
            </w:hyperlink>
            <w:r w:rsidR="00986D84" w:rsidRPr="00986D84">
              <w:rPr>
                <w:b/>
                <w:noProof/>
              </w:rPr>
              <w:t xml:space="preserve">, </w:t>
            </w:r>
            <w:hyperlink r:id="rId9" w:history="1">
              <w:r w:rsidR="00986D84" w:rsidRPr="00933966">
                <w:rPr>
                  <w:rStyle w:val="a9"/>
                  <w:b/>
                  <w:noProof/>
                  <w:lang w:val="en-US"/>
                </w:rPr>
                <w:t>biokimyo</w:t>
              </w:r>
              <w:r w:rsidR="00986D84" w:rsidRPr="00986D84">
                <w:rPr>
                  <w:rStyle w:val="a9"/>
                  <w:b/>
                  <w:noProof/>
                </w:rPr>
                <w:t>@</w:t>
              </w:r>
              <w:r w:rsidR="00986D84" w:rsidRPr="00933966">
                <w:rPr>
                  <w:rStyle w:val="a9"/>
                  <w:b/>
                  <w:noProof/>
                  <w:lang w:val="en-US"/>
                </w:rPr>
                <w:t>umail</w:t>
              </w:r>
              <w:r w:rsidR="00986D84" w:rsidRPr="00986D84">
                <w:rPr>
                  <w:rStyle w:val="a9"/>
                  <w:b/>
                  <w:noProof/>
                </w:rPr>
                <w:t>.</w:t>
              </w:r>
              <w:r w:rsidR="00986D84" w:rsidRPr="00933966">
                <w:rPr>
                  <w:rStyle w:val="a9"/>
                  <w:b/>
                  <w:noProof/>
                  <w:lang w:val="en-US"/>
                </w:rPr>
                <w:t>uz</w:t>
              </w:r>
            </w:hyperlink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032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 w:rsidRPr="000E0A91">
              <w:rPr>
                <w:rFonts w:ascii="Times New Roman" w:eastAsia="Times New Roman" w:hAnsi="Times New Roman" w:cs="Times New Roman"/>
                <w:noProof/>
              </w:rPr>
              <w:t>Банк реквизитлари:</w:t>
            </w:r>
          </w:p>
        </w:tc>
        <w:tc>
          <w:tcPr>
            <w:tcW w:w="2682" w:type="pct"/>
          </w:tcPr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х/р 20210000900129657001, </w:t>
            </w:r>
          </w:p>
          <w:p w:rsidR="00986D84" w:rsidRPr="003A3D15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МФО 00484, </w:t>
            </w:r>
          </w:p>
          <w:p w:rsidR="001D37CF" w:rsidRDefault="001D37CF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ОАТБ  </w:t>
            </w:r>
            <w:r w:rsidR="00986D84">
              <w:rPr>
                <w:b/>
                <w:noProof/>
              </w:rPr>
              <w:t xml:space="preserve">Кишлок Курилиш Банк </w:t>
            </w:r>
          </w:p>
          <w:p w:rsidR="00986D84" w:rsidRPr="0025097D" w:rsidRDefault="00986D84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b/>
                <w:noProof/>
              </w:rPr>
              <w:t>Янгиюльский ф-л</w:t>
            </w:r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4714" w:type="pct"/>
            <w:gridSpan w:val="2"/>
          </w:tcPr>
          <w:p w:rsidR="001D37CF" w:rsidRPr="00986D84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b/>
                <w:i/>
                <w:noProof/>
              </w:rPr>
            </w:pPr>
            <w:r w:rsidRPr="00986D84">
              <w:rPr>
                <w:b/>
                <w:i/>
                <w:noProof/>
              </w:rPr>
              <w:t>Регистрационные и идентификационные номера присвоенные</w:t>
            </w:r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  <w:tc>
          <w:tcPr>
            <w:tcW w:w="2032" w:type="pct"/>
          </w:tcPr>
          <w:p w:rsidR="001D37CF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Регистрирующим органом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Янгийул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туман хокимлиги хузуридаги ТСРУ инспекцияси</w:t>
            </w:r>
          </w:p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№ 2084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3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6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13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йил,</w:t>
            </w:r>
          </w:p>
        </w:tc>
        <w:tc>
          <w:tcPr>
            <w:tcW w:w="2682" w:type="pct"/>
          </w:tcPr>
          <w:p w:rsidR="001D37CF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Органами налоговой службы</w:t>
            </w:r>
          </w:p>
          <w:p w:rsidR="001D37CF" w:rsidRPr="0025097D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b/>
                <w:noProof/>
              </w:rPr>
            </w:pPr>
            <w:r>
              <w:rPr>
                <w:b/>
                <w:noProof/>
              </w:rPr>
              <w:t>ИНН</w:t>
            </w:r>
            <w:r w:rsidR="001D37CF"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200468069</w:t>
            </w:r>
          </w:p>
        </w:tc>
      </w:tr>
      <w:tr w:rsidR="001D37CF" w:rsidRPr="000E0A91" w:rsidTr="00986D84">
        <w:tc>
          <w:tcPr>
            <w:tcW w:w="286" w:type="pct"/>
          </w:tcPr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  <w:tc>
          <w:tcPr>
            <w:tcW w:w="2032" w:type="pct"/>
          </w:tcPr>
          <w:p w:rsidR="001D37CF" w:rsidRDefault="00986D84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noProof/>
              </w:rPr>
              <w:t>Органами государственой статистики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ТХШ   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 xml:space="preserve">    1151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МШ          144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КТУТ        00478983</w:t>
            </w:r>
          </w:p>
          <w:p w:rsidR="001D37CF" w:rsidRPr="0025097D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МХОБТ    1727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259501</w:t>
            </w:r>
          </w:p>
          <w:p w:rsidR="001D37CF" w:rsidRPr="000E0A91" w:rsidRDefault="001D37CF" w:rsidP="00986D84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  <w:r w:rsidRPr="0025097D">
              <w:rPr>
                <w:rFonts w:ascii="Times New Roman" w:eastAsia="Times New Roman" w:hAnsi="Times New Roman" w:cs="Times New Roman"/>
                <w:b/>
                <w:noProof/>
              </w:rPr>
              <w:t>ХХТУТ     18141</w:t>
            </w:r>
          </w:p>
        </w:tc>
        <w:tc>
          <w:tcPr>
            <w:tcW w:w="2682" w:type="pct"/>
          </w:tcPr>
          <w:p w:rsidR="00986D84" w:rsidRDefault="00986D84" w:rsidP="00986D84">
            <w:pPr>
              <w:pStyle w:val="3"/>
              <w:shd w:val="clear" w:color="auto" w:fill="auto"/>
              <w:spacing w:before="0" w:line="240" w:lineRule="auto"/>
              <w:ind w:left="20" w:firstLine="9"/>
              <w:rPr>
                <w:rFonts w:ascii="Times New Roman" w:hAnsi="Times New Roman" w:cs="Times New Roman"/>
                <w:sz w:val="26"/>
                <w:szCs w:val="26"/>
              </w:rPr>
            </w:pPr>
            <w:r w:rsidRPr="00706291">
              <w:rPr>
                <w:rFonts w:ascii="Times New Roman" w:hAnsi="Times New Roman" w:cs="Times New Roman"/>
                <w:sz w:val="26"/>
                <w:szCs w:val="26"/>
              </w:rPr>
              <w:t>Телефон: (8-370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706291">
              <w:rPr>
                <w:rFonts w:ascii="Times New Roman" w:hAnsi="Times New Roman" w:cs="Times New Roman"/>
                <w:sz w:val="26"/>
                <w:szCs w:val="26"/>
              </w:rPr>
              <w:t>602-49-18.</w:t>
            </w:r>
          </w:p>
          <w:p w:rsidR="00986D84" w:rsidRPr="00706291" w:rsidRDefault="00986D84" w:rsidP="00986D84">
            <w:pPr>
              <w:pStyle w:val="3"/>
              <w:shd w:val="clear" w:color="auto" w:fill="auto"/>
              <w:spacing w:before="0" w:line="240" w:lineRule="auto"/>
              <w:ind w:left="20" w:firstLine="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Факс: (8-370) 302-43-84</w:t>
            </w:r>
          </w:p>
          <w:p w:rsidR="001D37CF" w:rsidRPr="000E0A91" w:rsidRDefault="001D37CF" w:rsidP="00B2152B">
            <w:pPr>
              <w:widowControl w:val="0"/>
              <w:autoSpaceDE w:val="0"/>
              <w:autoSpaceDN w:val="0"/>
              <w:adjustRightInd w:val="0"/>
              <w:ind w:left="225"/>
              <w:rPr>
                <w:rFonts w:ascii="Virtec Times New Roman Uz" w:eastAsia="Times New Roman" w:hAnsi="Virtec Times New Roman Uz" w:cs="Virtec Times New Roman Uz"/>
                <w:noProof/>
              </w:rPr>
            </w:pPr>
          </w:p>
        </w:tc>
      </w:tr>
    </w:tbl>
    <w:p w:rsidR="001D37CF" w:rsidRPr="00706291" w:rsidRDefault="001D37CF" w:rsidP="00706291">
      <w:pPr>
        <w:pStyle w:val="3"/>
        <w:shd w:val="clear" w:color="auto" w:fill="auto"/>
        <w:spacing w:before="0" w:line="240" w:lineRule="auto"/>
        <w:ind w:left="20" w:right="20" w:firstLine="860"/>
        <w:rPr>
          <w:rFonts w:ascii="Times New Roman" w:hAnsi="Times New Roman" w:cs="Times New Roman"/>
          <w:sz w:val="26"/>
          <w:szCs w:val="26"/>
        </w:rPr>
      </w:pPr>
    </w:p>
    <w:p w:rsidR="00706291" w:rsidRDefault="00706291" w:rsidP="00706291">
      <w:pPr>
        <w:pStyle w:val="3"/>
        <w:shd w:val="clear" w:color="auto" w:fill="auto"/>
        <w:spacing w:before="0" w:line="240" w:lineRule="auto"/>
        <w:ind w:left="20" w:firstLine="860"/>
        <w:rPr>
          <w:rFonts w:ascii="Times New Roman" w:hAnsi="Times New Roman" w:cs="Times New Roman"/>
          <w:sz w:val="26"/>
          <w:szCs w:val="26"/>
        </w:rPr>
      </w:pPr>
    </w:p>
    <w:p w:rsidR="00706291" w:rsidRPr="008A4FCA" w:rsidRDefault="00706291" w:rsidP="00706291">
      <w:pPr>
        <w:widowControl w:val="0"/>
        <w:autoSpaceDE w:val="0"/>
        <w:autoSpaceDN w:val="0"/>
        <w:adjustRightInd w:val="0"/>
        <w:spacing w:line="278" w:lineRule="atLeast"/>
        <w:ind w:firstLine="851"/>
        <w:rPr>
          <w:sz w:val="26"/>
          <w:szCs w:val="26"/>
        </w:rPr>
      </w:pPr>
      <w:r w:rsidRPr="008A4FCA">
        <w:rPr>
          <w:sz w:val="26"/>
          <w:szCs w:val="26"/>
        </w:rPr>
        <w:t>Основными видами деятельности  Янгиюльского  ОАО «</w:t>
      </w:r>
      <w:r w:rsidRPr="008A4FCA">
        <w:rPr>
          <w:sz w:val="26"/>
          <w:szCs w:val="26"/>
          <w:lang w:val="en-US"/>
        </w:rPr>
        <w:t>BIOKIMYO</w:t>
      </w:r>
      <w:r w:rsidRPr="008A4FCA">
        <w:rPr>
          <w:sz w:val="26"/>
          <w:szCs w:val="26"/>
        </w:rPr>
        <w:t>» является:</w:t>
      </w:r>
    </w:p>
    <w:p w:rsidR="00706291" w:rsidRPr="008A4FCA" w:rsidRDefault="00706291" w:rsidP="007062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278" w:lineRule="atLeast"/>
        <w:rPr>
          <w:sz w:val="26"/>
          <w:szCs w:val="26"/>
        </w:rPr>
      </w:pPr>
      <w:r w:rsidRPr="008A4FCA">
        <w:rPr>
          <w:sz w:val="26"/>
          <w:szCs w:val="26"/>
        </w:rPr>
        <w:t xml:space="preserve"> Производство  спирта этилового  ректификованного (из зерна);</w:t>
      </w:r>
    </w:p>
    <w:p w:rsidR="00706291" w:rsidRPr="008A4FCA" w:rsidRDefault="00706291" w:rsidP="007062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278" w:lineRule="atLeast"/>
        <w:rPr>
          <w:sz w:val="26"/>
          <w:szCs w:val="26"/>
        </w:rPr>
      </w:pPr>
      <w:r w:rsidRPr="008A4FCA">
        <w:rPr>
          <w:sz w:val="26"/>
          <w:szCs w:val="26"/>
        </w:rPr>
        <w:t xml:space="preserve"> Производство  спирта этилового  технического ректификованного;</w:t>
      </w:r>
    </w:p>
    <w:p w:rsidR="00706291" w:rsidRPr="008A4FCA" w:rsidRDefault="00706291" w:rsidP="007062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278" w:lineRule="atLeast"/>
        <w:rPr>
          <w:sz w:val="26"/>
          <w:szCs w:val="26"/>
        </w:rPr>
      </w:pPr>
      <w:r w:rsidRPr="008A4FCA">
        <w:rPr>
          <w:sz w:val="26"/>
          <w:szCs w:val="26"/>
        </w:rPr>
        <w:t xml:space="preserve"> Производство технологического пара.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8A4FCA">
        <w:rPr>
          <w:rFonts w:ascii="Times New Roman" w:eastAsia="MS Mincho" w:hAnsi="Times New Roman"/>
          <w:sz w:val="26"/>
          <w:szCs w:val="26"/>
        </w:rPr>
        <w:t>Янгиюльский биохимический завод, ныне АО "</w:t>
      </w:r>
      <w:r w:rsidRPr="008A4FCA">
        <w:rPr>
          <w:rFonts w:ascii="Times New Roman" w:eastAsia="MS Mincho" w:hAnsi="Times New Roman"/>
          <w:sz w:val="26"/>
          <w:szCs w:val="26"/>
          <w:lang w:val="en-US"/>
        </w:rPr>
        <w:t>BIOKIMYO</w:t>
      </w:r>
      <w:r>
        <w:rPr>
          <w:rFonts w:ascii="Times New Roman" w:eastAsia="MS Mincho" w:hAnsi="Times New Roman"/>
          <w:sz w:val="26"/>
        </w:rPr>
        <w:t>", сдан в эксплуатацию  в  1957  году  с пуском паросилового цеха.</w:t>
      </w:r>
    </w:p>
    <w:p w:rsidR="00706291" w:rsidRPr="00A947FF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color w:val="FFFF00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Паросиловой цех был предназначен</w:t>
      </w:r>
      <w:r>
        <w:rPr>
          <w:rFonts w:ascii="Times New Roman" w:eastAsia="MS Mincho" w:hAnsi="Times New Roman"/>
          <w:sz w:val="26"/>
        </w:rPr>
        <w:t xml:space="preserve"> для  обеспечения  паром  предприятий г. Янгиюля  и собственного производства. В паросиловом цех</w:t>
      </w:r>
      <w:r w:rsidR="003E6330">
        <w:rPr>
          <w:rFonts w:ascii="Times New Roman" w:eastAsia="MS Mincho" w:hAnsi="Times New Roman"/>
          <w:sz w:val="26"/>
        </w:rPr>
        <w:t>е</w:t>
      </w:r>
      <w:r>
        <w:rPr>
          <w:rFonts w:ascii="Times New Roman" w:eastAsia="MS Mincho" w:hAnsi="Times New Roman"/>
          <w:sz w:val="26"/>
        </w:rPr>
        <w:t xml:space="preserve">   </w:t>
      </w:r>
      <w:r w:rsidR="003E6330">
        <w:rPr>
          <w:rFonts w:ascii="Times New Roman" w:eastAsia="MS Mincho" w:hAnsi="Times New Roman"/>
          <w:sz w:val="26"/>
        </w:rPr>
        <w:t>находятся</w:t>
      </w:r>
      <w:r w:rsidR="00626CDD" w:rsidRPr="00626CDD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>в эксплуатации</w:t>
      </w:r>
      <w:r w:rsidR="003E6330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>4</w:t>
      </w:r>
      <w:r w:rsidRPr="001B2490">
        <w:rPr>
          <w:rFonts w:ascii="Times New Roman" w:eastAsia="MS Mincho" w:hAnsi="Times New Roman"/>
          <w:sz w:val="26"/>
        </w:rPr>
        <w:t xml:space="preserve">  паровых  котла</w:t>
      </w:r>
      <w:r w:rsidR="00626CDD">
        <w:rPr>
          <w:rFonts w:ascii="Times New Roman" w:eastAsia="MS Mincho" w:hAnsi="Times New Roman"/>
          <w:sz w:val="26"/>
        </w:rPr>
        <w:t>,в том числе 2котла -</w:t>
      </w:r>
      <w:r w:rsidRPr="001B2490">
        <w:rPr>
          <w:rFonts w:ascii="Times New Roman" w:eastAsia="MS Mincho" w:hAnsi="Times New Roman"/>
          <w:sz w:val="26"/>
        </w:rPr>
        <w:t xml:space="preserve"> </w:t>
      </w:r>
      <w:r w:rsidR="008A4FCA" w:rsidRPr="001B2490">
        <w:rPr>
          <w:rFonts w:ascii="Times New Roman" w:eastAsia="MS Mincho" w:hAnsi="Times New Roman"/>
          <w:sz w:val="26"/>
        </w:rPr>
        <w:t>марки  Буккау-Вольф</w:t>
      </w:r>
      <w:r w:rsidRPr="001B2490">
        <w:rPr>
          <w:rFonts w:ascii="Times New Roman" w:eastAsia="MS Mincho" w:hAnsi="Times New Roman"/>
          <w:sz w:val="26"/>
        </w:rPr>
        <w:t xml:space="preserve"> мощностью </w:t>
      </w:r>
      <w:r w:rsidR="00626CDD">
        <w:rPr>
          <w:rFonts w:ascii="Times New Roman" w:eastAsia="MS Mincho" w:hAnsi="Times New Roman"/>
          <w:sz w:val="26"/>
        </w:rPr>
        <w:t xml:space="preserve">по </w:t>
      </w:r>
      <w:r w:rsidRPr="001B2490">
        <w:rPr>
          <w:rFonts w:ascii="Times New Roman" w:eastAsia="MS Mincho" w:hAnsi="Times New Roman"/>
          <w:sz w:val="26"/>
        </w:rPr>
        <w:t xml:space="preserve">40тн/час </w:t>
      </w:r>
      <w:r w:rsidR="008A4FCA">
        <w:rPr>
          <w:rFonts w:ascii="Times New Roman" w:eastAsia="MS Mincho" w:hAnsi="Times New Roman"/>
          <w:sz w:val="26"/>
        </w:rPr>
        <w:t>и один</w:t>
      </w:r>
      <w:r w:rsidRPr="001B2490">
        <w:rPr>
          <w:rFonts w:ascii="Times New Roman" w:eastAsia="MS Mincho" w:hAnsi="Times New Roman"/>
          <w:sz w:val="26"/>
        </w:rPr>
        <w:t xml:space="preserve"> </w:t>
      </w:r>
      <w:r w:rsidR="008A4FCA">
        <w:rPr>
          <w:rFonts w:ascii="Times New Roman" w:eastAsia="MS Mincho" w:hAnsi="Times New Roman"/>
          <w:sz w:val="26"/>
        </w:rPr>
        <w:t xml:space="preserve"> </w:t>
      </w:r>
      <w:r w:rsidRPr="001B2490">
        <w:rPr>
          <w:rFonts w:ascii="Times New Roman" w:eastAsia="MS Mincho" w:hAnsi="Times New Roman"/>
          <w:sz w:val="26"/>
        </w:rPr>
        <w:t>75 тн/час</w:t>
      </w:r>
      <w:r w:rsidR="008A4FCA">
        <w:rPr>
          <w:rFonts w:ascii="Times New Roman" w:eastAsia="MS Mincho" w:hAnsi="Times New Roman"/>
          <w:sz w:val="26"/>
        </w:rPr>
        <w:t>,</w:t>
      </w:r>
      <w:r w:rsidRPr="001B2490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 xml:space="preserve">и </w:t>
      </w:r>
      <w:r w:rsidRPr="001B2490">
        <w:rPr>
          <w:rFonts w:ascii="Times New Roman" w:eastAsia="MS Mincho" w:hAnsi="Times New Roman"/>
          <w:sz w:val="26"/>
        </w:rPr>
        <w:t>один марки ДЕ-25/14 - мощностью 25 тн. / час.   В 201</w:t>
      </w:r>
      <w:r w:rsidR="00626CDD">
        <w:rPr>
          <w:rFonts w:ascii="Times New Roman" w:eastAsia="MS Mincho" w:hAnsi="Times New Roman"/>
          <w:sz w:val="26"/>
        </w:rPr>
        <w:t>5</w:t>
      </w:r>
      <w:r w:rsidRPr="001B2490">
        <w:rPr>
          <w:rFonts w:ascii="Times New Roman" w:eastAsia="MS Mincho" w:hAnsi="Times New Roman"/>
          <w:sz w:val="26"/>
        </w:rPr>
        <w:t xml:space="preserve"> году прогнозируется    вырабо</w:t>
      </w:r>
      <w:r w:rsidRPr="00BD24D1">
        <w:rPr>
          <w:rFonts w:ascii="Times New Roman" w:eastAsia="MS Mincho" w:hAnsi="Times New Roman"/>
          <w:sz w:val="26"/>
        </w:rPr>
        <w:t>т</w:t>
      </w:r>
      <w:r>
        <w:rPr>
          <w:rFonts w:ascii="Times New Roman" w:eastAsia="MS Mincho" w:hAnsi="Times New Roman"/>
          <w:sz w:val="26"/>
        </w:rPr>
        <w:t xml:space="preserve">ка </w:t>
      </w:r>
      <w:r w:rsidR="00626CDD">
        <w:rPr>
          <w:rFonts w:ascii="Times New Roman" w:eastAsia="MS Mincho" w:hAnsi="Times New Roman"/>
          <w:sz w:val="26"/>
        </w:rPr>
        <w:t xml:space="preserve">пара технологического в количестве </w:t>
      </w:r>
      <w:r w:rsidR="00626CDD">
        <w:rPr>
          <w:rFonts w:ascii="Times New Roman" w:hAnsi="Times New Roman"/>
          <w:sz w:val="26"/>
          <w:szCs w:val="26"/>
        </w:rPr>
        <w:t>80,65</w:t>
      </w:r>
      <w:r w:rsidR="008A4FCA">
        <w:rPr>
          <w:sz w:val="24"/>
          <w:szCs w:val="24"/>
        </w:rPr>
        <w:t xml:space="preserve"> </w:t>
      </w:r>
      <w:r w:rsidRPr="00BD24D1">
        <w:rPr>
          <w:rFonts w:ascii="Times New Roman" w:eastAsia="MS Mincho" w:hAnsi="Times New Roman"/>
          <w:sz w:val="26"/>
        </w:rPr>
        <w:t>тыс. Гкал  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lastRenderedPageBreak/>
        <w:t xml:space="preserve">В 1958 году был сдан </w:t>
      </w:r>
      <w:r w:rsidRPr="0012735E">
        <w:rPr>
          <w:rFonts w:ascii="Times New Roman" w:eastAsia="MS Mincho" w:hAnsi="Times New Roman"/>
          <w:i/>
          <w:sz w:val="26"/>
        </w:rPr>
        <w:t>в эксплуатацию гидролизно-спиртовый цех</w:t>
      </w:r>
      <w:r>
        <w:rPr>
          <w:rFonts w:ascii="Times New Roman" w:eastAsia="MS Mincho" w:hAnsi="Times New Roman"/>
          <w:sz w:val="26"/>
        </w:rPr>
        <w:t xml:space="preserve">  проектной мощностью </w:t>
      </w:r>
      <w:r w:rsidRPr="00940DB9">
        <w:rPr>
          <w:rFonts w:ascii="Times New Roman" w:eastAsia="MS Mincho" w:hAnsi="Times New Roman"/>
          <w:sz w:val="26"/>
        </w:rPr>
        <w:t>170</w:t>
      </w:r>
      <w:r>
        <w:rPr>
          <w:rFonts w:ascii="Times New Roman" w:eastAsia="MS Mincho" w:hAnsi="Times New Roman"/>
          <w:sz w:val="26"/>
        </w:rPr>
        <w:t xml:space="preserve"> тыс.дал технического спирта в год.</w:t>
      </w:r>
      <w:r w:rsidRPr="00DF313A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>Технический спирт  производился для  производственных нужд предприятий  кабельной, кожевенной, радиотехнической и других отраслей промышленности  республики на основе  растительного сы</w:t>
      </w:r>
      <w:r w:rsidR="00986D84">
        <w:rPr>
          <w:rFonts w:ascii="Times New Roman" w:eastAsia="MS Mincho" w:hAnsi="Times New Roman"/>
          <w:sz w:val="26"/>
        </w:rPr>
        <w:t>рья - дре</w:t>
      </w:r>
      <w:r>
        <w:rPr>
          <w:rFonts w:ascii="Times New Roman" w:eastAsia="MS Mincho" w:hAnsi="Times New Roman"/>
          <w:sz w:val="26"/>
        </w:rPr>
        <w:t xml:space="preserve">весные опилки и рисовая лузга.  Процесс получения технического  спирта  был основан на микробиологическом сбраживании гексозных сахаров, полученных в результате гидролиза растительного сырья. </w:t>
      </w:r>
    </w:p>
    <w:p w:rsidR="00706291" w:rsidRPr="00A947FF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color w:val="FFFF00"/>
          <w:sz w:val="26"/>
        </w:rPr>
      </w:pPr>
      <w:r>
        <w:rPr>
          <w:rFonts w:ascii="Times New Roman" w:eastAsia="MS Mincho" w:hAnsi="Times New Roman"/>
          <w:sz w:val="26"/>
        </w:rPr>
        <w:t xml:space="preserve"> В результате отсутствия растительного сырья в 2003 году гидролизное отделение было остановлено. В настоящее время  технологический  процесс производства  технического спирта  осуществляется    за счет  эпюрации и перегонки  фракции головной этилового спирта (ЭАФ) - являющейся  побочным продуктом  производства спирта из зерна. </w:t>
      </w:r>
    </w:p>
    <w:p w:rsidR="00706291" w:rsidRPr="00584730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В соответствии с распоряжением Кабинета Министров   при Президенте Республики Узбекистан  «Об увеличении выпуска  этилового спирта для обеспечения потребности народного хозяйства республики»  на  </w:t>
      </w:r>
      <w:r w:rsidR="00626CDD">
        <w:rPr>
          <w:rFonts w:ascii="Times New Roman" w:eastAsia="MS Mincho" w:hAnsi="Times New Roman"/>
          <w:sz w:val="26"/>
        </w:rPr>
        <w:t xml:space="preserve">                       </w:t>
      </w:r>
      <w:r>
        <w:rPr>
          <w:rFonts w:ascii="Times New Roman" w:eastAsia="MS Mincho" w:hAnsi="Times New Roman"/>
          <w:sz w:val="26"/>
        </w:rPr>
        <w:t>АО «</w:t>
      </w:r>
      <w:r>
        <w:rPr>
          <w:rFonts w:ascii="Times New Roman" w:eastAsia="MS Mincho" w:hAnsi="Times New Roman"/>
          <w:sz w:val="26"/>
          <w:lang w:val="en-US"/>
        </w:rPr>
        <w:t>BIOKIMYO</w:t>
      </w:r>
      <w:r>
        <w:rPr>
          <w:rFonts w:ascii="Times New Roman" w:eastAsia="MS Mincho" w:hAnsi="Times New Roman"/>
          <w:sz w:val="26"/>
        </w:rPr>
        <w:t>» был  построен  и принят в эксплуатацию  в декабре 1998 года   комплекс производства  спирта из  зерна   проектной  мощностью  821,4 тыс.дал.</w:t>
      </w:r>
      <w:r w:rsidRPr="009B243D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>В 2014 году АО «</w:t>
      </w:r>
      <w:r w:rsidR="00626CDD">
        <w:rPr>
          <w:rFonts w:ascii="Times New Roman" w:eastAsia="MS Mincho" w:hAnsi="Times New Roman"/>
          <w:sz w:val="26"/>
          <w:lang w:val="en-US"/>
        </w:rPr>
        <w:t>BIOKIMYO</w:t>
      </w:r>
      <w:r w:rsidR="00626CDD">
        <w:rPr>
          <w:rFonts w:ascii="Times New Roman" w:eastAsia="MS Mincho" w:hAnsi="Times New Roman"/>
          <w:sz w:val="26"/>
        </w:rPr>
        <w:t>» было включено,</w:t>
      </w:r>
      <w:r w:rsidR="00584730">
        <w:rPr>
          <w:rFonts w:ascii="Times New Roman" w:eastAsia="MS Mincho" w:hAnsi="Times New Roman"/>
          <w:sz w:val="26"/>
        </w:rPr>
        <w:t xml:space="preserve"> </w:t>
      </w:r>
      <w:r w:rsidR="00626CDD">
        <w:rPr>
          <w:rFonts w:ascii="Times New Roman" w:eastAsia="MS Mincho" w:hAnsi="Times New Roman"/>
          <w:sz w:val="26"/>
        </w:rPr>
        <w:t xml:space="preserve">согласно </w:t>
      </w:r>
      <w:r w:rsidR="00584730">
        <w:rPr>
          <w:rFonts w:ascii="Times New Roman" w:eastAsia="MS Mincho" w:hAnsi="Times New Roman"/>
          <w:sz w:val="26"/>
        </w:rPr>
        <w:t xml:space="preserve">Постановления Президента Республики Узбекистан № ПП-2069 от 18.11.2013года </w:t>
      </w:r>
      <w:r w:rsidR="00626CDD">
        <w:rPr>
          <w:rFonts w:ascii="Times New Roman" w:eastAsia="MS Mincho" w:hAnsi="Times New Roman"/>
          <w:sz w:val="26"/>
        </w:rPr>
        <w:t>в инв</w:t>
      </w:r>
      <w:r w:rsidR="00584730">
        <w:rPr>
          <w:rFonts w:ascii="Times New Roman" w:eastAsia="MS Mincho" w:hAnsi="Times New Roman"/>
          <w:sz w:val="26"/>
        </w:rPr>
        <w:t>естиционную программу с проектом «Модернизация спиртового производства с установкой БРУ»</w:t>
      </w:r>
      <w:r w:rsidR="00783D5F">
        <w:rPr>
          <w:rFonts w:ascii="Times New Roman" w:eastAsia="MS Mincho" w:hAnsi="Times New Roman"/>
          <w:sz w:val="26"/>
        </w:rPr>
        <w:t xml:space="preserve"> </w:t>
      </w:r>
      <w:r w:rsidR="00584730">
        <w:rPr>
          <w:rFonts w:ascii="Times New Roman" w:eastAsia="MS Mincho" w:hAnsi="Times New Roman"/>
          <w:sz w:val="26"/>
        </w:rPr>
        <w:t xml:space="preserve">с увеличением мощности на 3тыс дал в сутки. В 2014году с итальянской компанией </w:t>
      </w:r>
      <w:r w:rsidR="00584730">
        <w:rPr>
          <w:rFonts w:ascii="Times New Roman" w:eastAsia="MS Mincho" w:hAnsi="Times New Roman"/>
          <w:sz w:val="26"/>
          <w:lang w:val="en-US"/>
        </w:rPr>
        <w:t>Frilli</w:t>
      </w:r>
      <w:r w:rsidR="00584730" w:rsidRPr="00584730">
        <w:rPr>
          <w:rFonts w:ascii="Times New Roman" w:eastAsia="MS Mincho" w:hAnsi="Times New Roman"/>
          <w:sz w:val="26"/>
        </w:rPr>
        <w:t xml:space="preserve"> </w:t>
      </w:r>
      <w:r w:rsidR="00584730">
        <w:rPr>
          <w:rFonts w:ascii="Times New Roman" w:eastAsia="MS Mincho" w:hAnsi="Times New Roman"/>
          <w:sz w:val="26"/>
        </w:rPr>
        <w:t>был заключен договор на поставку оборудования . В декабре новая линия БРУ была принята в эксплуатацию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Основными потребителями  спирта  этилового ректификованного</w:t>
      </w:r>
      <w:r>
        <w:rPr>
          <w:rFonts w:ascii="Times New Roman" w:eastAsia="MS Mincho" w:hAnsi="Times New Roman"/>
          <w:sz w:val="26"/>
        </w:rPr>
        <w:t xml:space="preserve"> из зерна  по ГОСТ 5962-67  являются   предприятия ХК «Узвиносаноат-Холдинг»,  ГАК РУз.«Дори-дармон», « Уззооветтаминот-хизмат», ГАК «Узфармсаноат», «Ег-мой тамаки саноат», ИЧБ «Сувокава» и прочие сторонние организации ГУП «Академтаминот»,</w:t>
      </w:r>
      <w:r w:rsidR="00584730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>ООО«Темирйулфармация»,  предприятия парфюмерии и косметики, областные и районные хокимияты 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В основн</w:t>
      </w:r>
      <w:r w:rsidR="00783D5F">
        <w:rPr>
          <w:rFonts w:ascii="Times New Roman" w:eastAsia="MS Mincho" w:hAnsi="Times New Roman"/>
          <w:sz w:val="26"/>
        </w:rPr>
        <w:t>ым</w:t>
      </w:r>
      <w:r>
        <w:rPr>
          <w:rFonts w:ascii="Times New Roman" w:eastAsia="MS Mincho" w:hAnsi="Times New Roman"/>
          <w:sz w:val="26"/>
        </w:rPr>
        <w:t xml:space="preserve"> сырь</w:t>
      </w:r>
      <w:r w:rsidR="00783D5F">
        <w:rPr>
          <w:rFonts w:ascii="Times New Roman" w:eastAsia="MS Mincho" w:hAnsi="Times New Roman"/>
          <w:sz w:val="26"/>
        </w:rPr>
        <w:t>ём</w:t>
      </w:r>
      <w:r>
        <w:rPr>
          <w:rFonts w:ascii="Times New Roman" w:eastAsia="MS Mincho" w:hAnsi="Times New Roman"/>
          <w:sz w:val="26"/>
        </w:rPr>
        <w:t xml:space="preserve">  для производства спирта этилового ректификованного   из зерна </w:t>
      </w:r>
      <w:r w:rsidR="00783D5F">
        <w:rPr>
          <w:rFonts w:ascii="Times New Roman" w:eastAsia="MS Mincho" w:hAnsi="Times New Roman"/>
          <w:sz w:val="26"/>
        </w:rPr>
        <w:t>явля</w:t>
      </w:r>
      <w:r>
        <w:rPr>
          <w:rFonts w:ascii="Times New Roman" w:eastAsia="MS Mincho" w:hAnsi="Times New Roman"/>
          <w:sz w:val="26"/>
        </w:rPr>
        <w:t xml:space="preserve">ется </w:t>
      </w:r>
      <w:r w:rsidRPr="0012735E">
        <w:rPr>
          <w:rFonts w:ascii="Times New Roman" w:eastAsia="MS Mincho" w:hAnsi="Times New Roman"/>
          <w:i/>
          <w:sz w:val="26"/>
        </w:rPr>
        <w:t>пшеница.</w:t>
      </w:r>
      <w:r>
        <w:rPr>
          <w:rFonts w:ascii="Times New Roman" w:eastAsia="MS Mincho" w:hAnsi="Times New Roman"/>
          <w:sz w:val="26"/>
        </w:rPr>
        <w:t xml:space="preserve"> Производство спирта  этилового ректификованного из зерна  основано  на  процессе сбраживания микробиологическим путем продуктов ферментативного гидролиза крахмала, являющегося основной частью пшеницы. 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Обеспечение производства  спирта</w:t>
      </w:r>
      <w:r w:rsidRPr="00942B65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>этилового ректификаванного зерновым сырьем  осуществляется предприятиями ГАК «Уздонмахсулот» за счет республиканского фонда. Снабжение  производства материалами и химикатами осуществляется  отечественными  предприятиями   по  ранее сложившимся и  вновь  установленным прямым связям.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Комплекс производства спирта из зерна технологическим оборудованием согласно  рабоче</w:t>
      </w:r>
      <w:r w:rsidR="0012735E">
        <w:rPr>
          <w:rFonts w:ascii="Times New Roman" w:eastAsia="MS Mincho" w:hAnsi="Times New Roman"/>
          <w:sz w:val="26"/>
        </w:rPr>
        <w:t>му</w:t>
      </w:r>
      <w:r>
        <w:rPr>
          <w:rFonts w:ascii="Times New Roman" w:eastAsia="MS Mincho" w:hAnsi="Times New Roman"/>
          <w:sz w:val="26"/>
        </w:rPr>
        <w:t xml:space="preserve"> проект</w:t>
      </w:r>
      <w:r w:rsidR="0012735E">
        <w:rPr>
          <w:rFonts w:ascii="Times New Roman" w:eastAsia="MS Mincho" w:hAnsi="Times New Roman"/>
          <w:sz w:val="26"/>
        </w:rPr>
        <w:t>у</w:t>
      </w:r>
      <w:r>
        <w:rPr>
          <w:rFonts w:ascii="Times New Roman" w:eastAsia="MS Mincho" w:hAnsi="Times New Roman"/>
          <w:sz w:val="26"/>
        </w:rPr>
        <w:t xml:space="preserve">  укомплектован полностью. 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На технологическое оборудование по производству спирта этилового ректификованного  из зерна Центром Государственного санэпиднадзора по Ташкентской области при Министерстве здравоохранения  Республики Узбекистан     </w:t>
      </w:r>
      <w:r w:rsidRPr="00B628A8">
        <w:rPr>
          <w:rFonts w:ascii="Times New Roman" w:eastAsia="MS Mincho" w:hAnsi="Times New Roman"/>
          <w:sz w:val="26"/>
        </w:rPr>
        <w:t>выдан гигиенический сертификат,</w:t>
      </w:r>
      <w:r>
        <w:rPr>
          <w:rFonts w:ascii="Times New Roman" w:eastAsia="MS Mincho" w:hAnsi="Times New Roman"/>
          <w:sz w:val="26"/>
        </w:rPr>
        <w:t xml:space="preserve">  а  агентством Узстандартом   Р.Узбекистан  сертификат соответствия.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В составе комплекса производства спирта из зерна имеется цех по получению сжиженной углекислоты  мощностью 2800 тн /год. Сжиженную </w:t>
      </w:r>
      <w:r>
        <w:rPr>
          <w:rFonts w:ascii="Times New Roman" w:eastAsia="MS Mincho" w:hAnsi="Times New Roman"/>
          <w:sz w:val="26"/>
        </w:rPr>
        <w:lastRenderedPageBreak/>
        <w:t>углекислоту  производят  из побочного продукта производства спирта   газов брожения,   которые образуются в процессе  спиртового сбраживания  сусла. По качественным показателям    выпускаемая углекислота  соответствует требованиям  ГОСТ - 8050.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В настоящее  время  оборудование  производства спирта этилового и сжиженной углекислоты находится в удовлетворительном состоянии.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В процессе производства  спирта этилового ректификованного  образуется побочный продукт - эфиро-альдегидная фракция,  которая  используется  на собственные  нужды для получения спирта этилового технического ректификованного </w:t>
      </w:r>
      <w:r w:rsidRPr="00127678">
        <w:rPr>
          <w:rFonts w:ascii="Times New Roman" w:eastAsia="MS Mincho" w:hAnsi="Times New Roman"/>
          <w:sz w:val="26"/>
        </w:rPr>
        <w:t>по ГОСТ 18300-87.</w:t>
      </w:r>
    </w:p>
    <w:p w:rsidR="00706291" w:rsidRDefault="00706291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 Образующийся  в процессе производства  спирта  из зерна отход </w:t>
      </w:r>
      <w:r w:rsidR="00783D5F">
        <w:rPr>
          <w:rFonts w:ascii="Times New Roman" w:eastAsia="MS Mincho" w:hAnsi="Times New Roman"/>
          <w:sz w:val="26"/>
        </w:rPr>
        <w:t>–</w:t>
      </w:r>
      <w:r>
        <w:rPr>
          <w:rFonts w:ascii="Times New Roman" w:eastAsia="MS Mincho" w:hAnsi="Times New Roman"/>
          <w:sz w:val="26"/>
        </w:rPr>
        <w:t xml:space="preserve"> после</w:t>
      </w:r>
      <w:r w:rsidR="00783D5F">
        <w:rPr>
          <w:rFonts w:ascii="Times New Roman" w:eastAsia="MS Mincho" w:hAnsi="Times New Roman"/>
          <w:sz w:val="26"/>
        </w:rPr>
        <w:t xml:space="preserve"> </w:t>
      </w:r>
      <w:r>
        <w:rPr>
          <w:rFonts w:ascii="Times New Roman" w:eastAsia="MS Mincho" w:hAnsi="Times New Roman"/>
          <w:sz w:val="26"/>
        </w:rPr>
        <w:t>спиртовая  зерновая барда используется  населением, фермерскими хозяйствами на корм сельскохозяйственным животным.</w:t>
      </w:r>
    </w:p>
    <w:p w:rsidR="00FB03F3" w:rsidRDefault="00FF7B39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Высший орган управления общества</w:t>
      </w:r>
      <w:r w:rsidR="0012735E">
        <w:rPr>
          <w:rFonts w:ascii="Times New Roman" w:eastAsia="MS Mincho" w:hAnsi="Times New Roman"/>
          <w:sz w:val="26"/>
        </w:rPr>
        <w:t xml:space="preserve"> -</w:t>
      </w:r>
      <w:r>
        <w:rPr>
          <w:rFonts w:ascii="Times New Roman" w:eastAsia="MS Mincho" w:hAnsi="Times New Roman"/>
          <w:sz w:val="26"/>
        </w:rPr>
        <w:t xml:space="preserve"> </w:t>
      </w:r>
      <w:r w:rsidR="00806EB8">
        <w:rPr>
          <w:rFonts w:ascii="Times New Roman" w:eastAsia="MS Mincho" w:hAnsi="Times New Roman"/>
          <w:sz w:val="26"/>
        </w:rPr>
        <w:t>Обшее собрание акционеров.</w:t>
      </w:r>
    </w:p>
    <w:p w:rsidR="00FB03F3" w:rsidRDefault="00806EB8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 w:rsidRPr="0012735E">
        <w:rPr>
          <w:rFonts w:ascii="Times New Roman" w:eastAsia="MS Mincho" w:hAnsi="Times New Roman"/>
          <w:i/>
          <w:sz w:val="26"/>
        </w:rPr>
        <w:t>Вышестоящая организация</w:t>
      </w:r>
      <w:r>
        <w:rPr>
          <w:rFonts w:ascii="Times New Roman" w:eastAsia="MS Mincho" w:hAnsi="Times New Roman"/>
          <w:sz w:val="26"/>
        </w:rPr>
        <w:t xml:space="preserve"> – АК «</w:t>
      </w:r>
      <w:r>
        <w:rPr>
          <w:rFonts w:ascii="Times New Roman" w:eastAsia="MS Mincho" w:hAnsi="Times New Roman"/>
          <w:sz w:val="26"/>
          <w:lang w:val="en-US"/>
        </w:rPr>
        <w:t>O</w:t>
      </w:r>
      <w:r w:rsidRPr="003A3D15">
        <w:rPr>
          <w:rFonts w:ascii="Times New Roman" w:eastAsia="MS Mincho" w:hAnsi="Times New Roman"/>
          <w:sz w:val="26"/>
        </w:rPr>
        <w:t>’</w:t>
      </w:r>
      <w:r>
        <w:rPr>
          <w:rFonts w:ascii="Times New Roman" w:eastAsia="MS Mincho" w:hAnsi="Times New Roman"/>
          <w:sz w:val="26"/>
          <w:lang w:val="en-US"/>
        </w:rPr>
        <w:t>zspirtsanoat</w:t>
      </w:r>
      <w:r>
        <w:rPr>
          <w:rFonts w:ascii="Times New Roman" w:eastAsia="MS Mincho" w:hAnsi="Times New Roman"/>
          <w:sz w:val="26"/>
        </w:rPr>
        <w:t>»</w:t>
      </w:r>
    </w:p>
    <w:p w:rsidR="00620B50" w:rsidRDefault="00620B50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Руководство предприятия осуществляется </w:t>
      </w:r>
      <w:r w:rsidR="0012735E" w:rsidRPr="0012735E">
        <w:rPr>
          <w:rFonts w:ascii="Times New Roman" w:eastAsia="MS Mincho" w:hAnsi="Times New Roman"/>
          <w:i/>
          <w:sz w:val="26"/>
        </w:rPr>
        <w:t>И</w:t>
      </w:r>
      <w:r w:rsidRPr="0012735E">
        <w:rPr>
          <w:rFonts w:ascii="Times New Roman" w:eastAsia="MS Mincho" w:hAnsi="Times New Roman"/>
          <w:i/>
          <w:sz w:val="26"/>
        </w:rPr>
        <w:t>сполнительным органом</w:t>
      </w:r>
      <w:r>
        <w:rPr>
          <w:rFonts w:ascii="Times New Roman" w:eastAsia="MS Mincho" w:hAnsi="Times New Roman"/>
          <w:sz w:val="26"/>
        </w:rPr>
        <w:t>-правлением предприятия в составе 7 человек.</w:t>
      </w:r>
    </w:p>
    <w:tbl>
      <w:tblPr>
        <w:tblStyle w:val="a8"/>
        <w:tblW w:w="9504" w:type="dxa"/>
        <w:tblInd w:w="-176" w:type="dxa"/>
        <w:tblLook w:val="04A0"/>
      </w:tblPr>
      <w:tblGrid>
        <w:gridCol w:w="2978"/>
        <w:gridCol w:w="4536"/>
        <w:gridCol w:w="1990"/>
      </w:tblGrid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Председатель правления</w:t>
            </w:r>
          </w:p>
        </w:tc>
        <w:tc>
          <w:tcPr>
            <w:tcW w:w="6526" w:type="dxa"/>
            <w:gridSpan w:val="2"/>
          </w:tcPr>
          <w:p w:rsidR="001D37CF" w:rsidRDefault="00806EB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Шамшиев Собир Сайфутдинович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Члены правления:</w:t>
            </w:r>
          </w:p>
        </w:tc>
        <w:tc>
          <w:tcPr>
            <w:tcW w:w="4536" w:type="dxa"/>
          </w:tcPr>
          <w:p w:rsidR="001D37CF" w:rsidRDefault="00806EB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Главный инженер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Ш.Э.Мирзаев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806EB8" w:rsidP="00806EB8">
            <w:pPr>
              <w:pStyle w:val="a5"/>
              <w:ind w:left="175" w:hanging="142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Заместитель председателя правления по инвестиционным вопросам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З.М.Нурматов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806EB8" w:rsidP="00806EB8">
            <w:pPr>
              <w:pStyle w:val="a5"/>
              <w:ind w:left="175" w:hanging="142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 xml:space="preserve">Заместитель председателя правления по режиму 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А.Р.Мансуров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806EB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Главный бухгалтер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В.Лим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806EB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Главный технолог</w:t>
            </w:r>
          </w:p>
        </w:tc>
        <w:tc>
          <w:tcPr>
            <w:tcW w:w="1990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Б.Д.Турбаев</w:t>
            </w:r>
          </w:p>
        </w:tc>
      </w:tr>
      <w:tr w:rsidR="001D37CF" w:rsidTr="00986D84">
        <w:tc>
          <w:tcPr>
            <w:tcW w:w="2978" w:type="dxa"/>
          </w:tcPr>
          <w:p w:rsidR="001D37CF" w:rsidRDefault="001D37CF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</w:p>
        </w:tc>
        <w:tc>
          <w:tcPr>
            <w:tcW w:w="4536" w:type="dxa"/>
          </w:tcPr>
          <w:p w:rsidR="001D37CF" w:rsidRDefault="00806EB8" w:rsidP="00706291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1D37CF">
              <w:rPr>
                <w:rFonts w:ascii="Times New Roman" w:eastAsia="MS Mincho" w:hAnsi="Times New Roman"/>
                <w:sz w:val="26"/>
              </w:rPr>
              <w:t>Начальник ПЭО</w:t>
            </w:r>
          </w:p>
        </w:tc>
        <w:tc>
          <w:tcPr>
            <w:tcW w:w="1990" w:type="dxa"/>
          </w:tcPr>
          <w:p w:rsidR="001D37CF" w:rsidRDefault="001D37CF" w:rsidP="001D37CF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К.А.Хусанов</w:t>
            </w:r>
          </w:p>
        </w:tc>
      </w:tr>
    </w:tbl>
    <w:p w:rsidR="00113D24" w:rsidRDefault="00113D24" w:rsidP="00706291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41BCF" w:rsidRPr="004C55DC" w:rsidRDefault="00141BCF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 xml:space="preserve">В </w:t>
      </w:r>
      <w:r w:rsidR="00783D5F">
        <w:rPr>
          <w:rFonts w:ascii="Times New Roman" w:eastAsia="MS Mincho" w:hAnsi="Times New Roman"/>
          <w:sz w:val="26"/>
        </w:rPr>
        <w:t>2014</w:t>
      </w:r>
      <w:r>
        <w:rPr>
          <w:rFonts w:ascii="Times New Roman" w:eastAsia="MS Mincho" w:hAnsi="Times New Roman"/>
          <w:sz w:val="26"/>
        </w:rPr>
        <w:t xml:space="preserve"> году предприятие было преобразовано в Акционерное  общество</w:t>
      </w:r>
      <w:r w:rsidR="00125A43">
        <w:rPr>
          <w:rFonts w:ascii="Times New Roman" w:eastAsia="MS Mincho" w:hAnsi="Times New Roman"/>
          <w:sz w:val="26"/>
        </w:rPr>
        <w:t xml:space="preserve"> </w:t>
      </w:r>
      <w:r w:rsidR="00125A43">
        <w:rPr>
          <w:rFonts w:ascii="Times New Roman" w:hAnsi="Times New Roman"/>
          <w:b/>
          <w:bCs/>
          <w:noProof/>
          <w:sz w:val="28"/>
          <w:szCs w:val="28"/>
        </w:rPr>
        <w:t>«</w:t>
      </w:r>
      <w:r w:rsidR="00125A43" w:rsidRPr="007538E1">
        <w:rPr>
          <w:rFonts w:ascii="Times New Roman" w:hAnsi="Times New Roman"/>
          <w:bCs/>
          <w:noProof/>
          <w:sz w:val="28"/>
          <w:szCs w:val="28"/>
          <w:lang w:val="en-US"/>
        </w:rPr>
        <w:t>BIOKIMYO</w:t>
      </w:r>
      <w:r w:rsidR="004C55DC">
        <w:rPr>
          <w:rFonts w:ascii="Times New Roman" w:hAnsi="Times New Roman"/>
          <w:b/>
          <w:bCs/>
          <w:noProof/>
          <w:sz w:val="28"/>
          <w:szCs w:val="28"/>
        </w:rPr>
        <w:t>».</w:t>
      </w:r>
    </w:p>
    <w:p w:rsidR="004C55DC" w:rsidRDefault="004C55DC" w:rsidP="004C55DC">
      <w:pPr>
        <w:pStyle w:val="3"/>
        <w:shd w:val="clear" w:color="auto" w:fill="auto"/>
        <w:spacing w:before="0"/>
        <w:ind w:left="20" w:right="4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Новая редакция Устава АО с учетом всех ранее внесенных измене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ний, принята общим собранием </w:t>
      </w:r>
      <w:r w:rsidR="007538E1">
        <w:rPr>
          <w:rFonts w:ascii="Times New Roman" w:hAnsi="Times New Roman" w:cs="Times New Roman"/>
          <w:sz w:val="26"/>
          <w:szCs w:val="26"/>
        </w:rPr>
        <w:t xml:space="preserve">акционеров </w:t>
      </w:r>
      <w:r w:rsidRPr="004362CA">
        <w:rPr>
          <w:rFonts w:ascii="Times New Roman" w:hAnsi="Times New Roman" w:cs="Times New Roman"/>
          <w:sz w:val="26"/>
          <w:szCs w:val="26"/>
        </w:rPr>
        <w:t>Общества от 0</w:t>
      </w:r>
      <w:r w:rsidR="007538E1">
        <w:rPr>
          <w:rFonts w:ascii="Times New Roman" w:hAnsi="Times New Roman" w:cs="Times New Roman"/>
          <w:sz w:val="26"/>
          <w:szCs w:val="26"/>
        </w:rPr>
        <w:t>5</w:t>
      </w:r>
      <w:r w:rsidRPr="004362CA">
        <w:rPr>
          <w:rFonts w:ascii="Times New Roman" w:hAnsi="Times New Roman" w:cs="Times New Roman"/>
          <w:sz w:val="26"/>
          <w:szCs w:val="26"/>
        </w:rPr>
        <w:t>.0</w:t>
      </w:r>
      <w:r w:rsidR="007538E1">
        <w:rPr>
          <w:rFonts w:ascii="Times New Roman" w:hAnsi="Times New Roman" w:cs="Times New Roman"/>
          <w:sz w:val="26"/>
          <w:szCs w:val="26"/>
        </w:rPr>
        <w:t>8</w:t>
      </w:r>
      <w:r w:rsidRPr="004362CA">
        <w:rPr>
          <w:rFonts w:ascii="Times New Roman" w:hAnsi="Times New Roman" w:cs="Times New Roman"/>
          <w:sz w:val="26"/>
          <w:szCs w:val="26"/>
        </w:rPr>
        <w:t>.201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года и за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регистрирована инспекцией субъектов предпринимателей Хокимията города Янгиюля Ташкентской области за № </w:t>
      </w:r>
      <w:r w:rsidR="007538E1">
        <w:rPr>
          <w:rFonts w:ascii="Times New Roman" w:hAnsi="Times New Roman" w:cs="Times New Roman"/>
          <w:sz w:val="26"/>
          <w:szCs w:val="26"/>
        </w:rPr>
        <w:t>2945</w:t>
      </w:r>
      <w:r w:rsidRPr="004362CA">
        <w:rPr>
          <w:rFonts w:ascii="Times New Roman" w:hAnsi="Times New Roman" w:cs="Times New Roman"/>
          <w:sz w:val="26"/>
          <w:szCs w:val="26"/>
        </w:rPr>
        <w:t xml:space="preserve"> от </w:t>
      </w:r>
      <w:r w:rsidR="007538E1">
        <w:rPr>
          <w:rFonts w:ascii="Times New Roman" w:hAnsi="Times New Roman" w:cs="Times New Roman"/>
          <w:sz w:val="26"/>
          <w:szCs w:val="26"/>
        </w:rPr>
        <w:t>11.08</w:t>
      </w:r>
      <w:r w:rsidRPr="004362CA">
        <w:rPr>
          <w:rFonts w:ascii="Times New Roman" w:hAnsi="Times New Roman" w:cs="Times New Roman"/>
          <w:sz w:val="26"/>
          <w:szCs w:val="26"/>
        </w:rPr>
        <w:t>.201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55DC" w:rsidRPr="004362CA" w:rsidRDefault="004C55DC" w:rsidP="004C55DC">
      <w:pPr>
        <w:pStyle w:val="3"/>
        <w:shd w:val="clear" w:color="auto" w:fill="auto"/>
        <w:spacing w:before="0"/>
        <w:ind w:left="20" w:right="40" w:firstLine="8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Устав АО</w:t>
      </w:r>
      <w:r w:rsidR="007538E1">
        <w:rPr>
          <w:rFonts w:ascii="Times New Roman" w:hAnsi="Times New Roman" w:cs="Times New Roman"/>
          <w:sz w:val="26"/>
          <w:szCs w:val="26"/>
        </w:rPr>
        <w:t xml:space="preserve"> </w:t>
      </w:r>
      <w:r w:rsidR="007538E1">
        <w:rPr>
          <w:rFonts w:ascii="Times New Roman" w:hAnsi="Times New Roman"/>
          <w:b/>
          <w:bCs/>
          <w:noProof/>
          <w:sz w:val="28"/>
          <w:szCs w:val="28"/>
        </w:rPr>
        <w:t>«</w:t>
      </w:r>
      <w:r w:rsidR="007538E1" w:rsidRPr="007538E1">
        <w:rPr>
          <w:rFonts w:ascii="Times New Roman" w:hAnsi="Times New Roman"/>
          <w:bCs/>
          <w:noProof/>
          <w:sz w:val="28"/>
          <w:szCs w:val="28"/>
          <w:lang w:val="en-US"/>
        </w:rPr>
        <w:t>BIOKIMYO</w:t>
      </w:r>
      <w:r w:rsidR="007538E1">
        <w:rPr>
          <w:rFonts w:ascii="Times New Roman" w:hAnsi="Times New Roman"/>
          <w:b/>
          <w:bCs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внесены изменения по решению </w:t>
      </w:r>
      <w:r w:rsidR="007538E1">
        <w:rPr>
          <w:rFonts w:ascii="Times New Roman" w:hAnsi="Times New Roman" w:cs="Times New Roman"/>
          <w:sz w:val="26"/>
          <w:szCs w:val="26"/>
        </w:rPr>
        <w:t>Наблюдательного Совета общества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538E1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538E1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и зарегестрированы </w:t>
      </w:r>
      <w:r w:rsidRPr="004362CA">
        <w:rPr>
          <w:rFonts w:ascii="Times New Roman" w:hAnsi="Times New Roman" w:cs="Times New Roman"/>
          <w:sz w:val="26"/>
          <w:szCs w:val="26"/>
        </w:rPr>
        <w:t>инспекцией субъектов предпринимателей Хокимията города Ян</w:t>
      </w:r>
      <w:r>
        <w:rPr>
          <w:rFonts w:ascii="Times New Roman" w:hAnsi="Times New Roman" w:cs="Times New Roman"/>
          <w:sz w:val="26"/>
          <w:szCs w:val="26"/>
        </w:rPr>
        <w:t xml:space="preserve">гиюля Ташкентской области за № </w:t>
      </w:r>
      <w:r w:rsidR="007538E1">
        <w:rPr>
          <w:rFonts w:ascii="Times New Roman" w:hAnsi="Times New Roman" w:cs="Times New Roman"/>
          <w:sz w:val="26"/>
          <w:szCs w:val="26"/>
        </w:rPr>
        <w:t>3013</w:t>
      </w:r>
      <w:r w:rsidRPr="004362CA">
        <w:rPr>
          <w:rFonts w:ascii="Times New Roman" w:hAnsi="Times New Roman" w:cs="Times New Roman"/>
          <w:sz w:val="26"/>
          <w:szCs w:val="26"/>
        </w:rPr>
        <w:t xml:space="preserve"> от </w:t>
      </w:r>
      <w:r w:rsidR="007538E1">
        <w:rPr>
          <w:rFonts w:ascii="Times New Roman" w:hAnsi="Times New Roman" w:cs="Times New Roman"/>
          <w:sz w:val="26"/>
          <w:szCs w:val="26"/>
        </w:rPr>
        <w:t>26</w:t>
      </w:r>
      <w:r w:rsidRPr="004362CA">
        <w:rPr>
          <w:rFonts w:ascii="Times New Roman" w:hAnsi="Times New Roman" w:cs="Times New Roman"/>
          <w:sz w:val="26"/>
          <w:szCs w:val="26"/>
        </w:rPr>
        <w:t>.0</w:t>
      </w:r>
      <w:r w:rsidR="007538E1">
        <w:rPr>
          <w:rFonts w:ascii="Times New Roman" w:hAnsi="Times New Roman" w:cs="Times New Roman"/>
          <w:sz w:val="26"/>
          <w:szCs w:val="26"/>
        </w:rPr>
        <w:t>8</w:t>
      </w:r>
      <w:r w:rsidRPr="004362CA">
        <w:rPr>
          <w:rFonts w:ascii="Times New Roman" w:hAnsi="Times New Roman" w:cs="Times New Roman"/>
          <w:sz w:val="26"/>
          <w:szCs w:val="26"/>
        </w:rPr>
        <w:t>.201</w:t>
      </w:r>
      <w:r w:rsidR="007538E1">
        <w:rPr>
          <w:rFonts w:ascii="Times New Roman" w:hAnsi="Times New Roman" w:cs="Times New Roman"/>
          <w:sz w:val="26"/>
          <w:szCs w:val="26"/>
        </w:rPr>
        <w:t>4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5DC" w:rsidRPr="004362CA" w:rsidRDefault="004C55DC" w:rsidP="004C55DC">
      <w:pPr>
        <w:pStyle w:val="3"/>
        <w:shd w:val="clear" w:color="auto" w:fill="auto"/>
        <w:spacing w:before="0"/>
        <w:ind w:left="20" w:right="4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На момент регистрации </w:t>
      </w:r>
      <w:r w:rsidR="007538E1">
        <w:rPr>
          <w:rFonts w:ascii="Times New Roman" w:hAnsi="Times New Roman" w:cs="Times New Roman"/>
          <w:sz w:val="26"/>
          <w:szCs w:val="26"/>
        </w:rPr>
        <w:t>У</w:t>
      </w:r>
      <w:r w:rsidRPr="004362CA">
        <w:rPr>
          <w:rFonts w:ascii="Times New Roman" w:hAnsi="Times New Roman" w:cs="Times New Roman"/>
          <w:sz w:val="26"/>
          <w:szCs w:val="26"/>
        </w:rPr>
        <w:t xml:space="preserve">ставной фонд ОАО «БИОКИМЁ» определен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538E1">
        <w:rPr>
          <w:rFonts w:ascii="Times New Roman" w:hAnsi="Times New Roman" w:cs="Times New Roman"/>
          <w:sz w:val="26"/>
          <w:szCs w:val="26"/>
        </w:rPr>
        <w:t> 146 226 800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сум и распределен между участниками следующим обра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зом:</w:t>
      </w:r>
    </w:p>
    <w:tbl>
      <w:tblPr>
        <w:tblStyle w:val="-3"/>
        <w:tblW w:w="9498" w:type="dxa"/>
        <w:tblLook w:val="04A0"/>
      </w:tblPr>
      <w:tblGrid>
        <w:gridCol w:w="6380"/>
        <w:gridCol w:w="3118"/>
      </w:tblGrid>
      <w:tr w:rsidR="00FB03F3" w:rsidTr="004C55DC">
        <w:trPr>
          <w:cnfStyle w:val="100000000000"/>
        </w:trPr>
        <w:tc>
          <w:tcPr>
            <w:cnfStyle w:val="001000000000"/>
            <w:tcW w:w="6380" w:type="dxa"/>
            <w:shd w:val="clear" w:color="auto" w:fill="D6E3BC" w:themeFill="accent3" w:themeFillTint="66"/>
            <w:vAlign w:val="center"/>
          </w:tcPr>
          <w:p w:rsidR="00FB03F3" w:rsidRPr="00FB03F3" w:rsidRDefault="00FB03F3" w:rsidP="004C55DC">
            <w:pPr>
              <w:pStyle w:val="a5"/>
              <w:jc w:val="center"/>
              <w:rPr>
                <w:rFonts w:ascii="Times New Roman" w:eastAsia="MS Mincho" w:hAnsi="Times New Roman"/>
                <w:color w:val="000000" w:themeColor="text1"/>
                <w:sz w:val="26"/>
              </w:rPr>
            </w:pP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Уставной фонд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FB03F3" w:rsidRPr="00FB03F3" w:rsidRDefault="00FB03F3" w:rsidP="004C55DC">
            <w:pPr>
              <w:pStyle w:val="a5"/>
              <w:jc w:val="center"/>
              <w:cnfStyle w:val="100000000000"/>
              <w:rPr>
                <w:rFonts w:ascii="Times New Roman" w:eastAsia="MS Mincho" w:hAnsi="Times New Roman"/>
                <w:color w:val="000000" w:themeColor="text1"/>
                <w:sz w:val="26"/>
              </w:rPr>
            </w:pP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- 35708</w:t>
            </w:r>
            <w:r w:rsidR="007538E1">
              <w:rPr>
                <w:rFonts w:ascii="Times New Roman" w:eastAsia="MS Mincho" w:hAnsi="Times New Roman"/>
                <w:color w:val="000000" w:themeColor="text1"/>
                <w:sz w:val="26"/>
              </w:rPr>
              <w:t>0</w:t>
            </w: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 xml:space="preserve"> штук</w:t>
            </w:r>
          </w:p>
          <w:p w:rsidR="00FB03F3" w:rsidRPr="00FB03F3" w:rsidRDefault="00FB03F3" w:rsidP="007538E1">
            <w:pPr>
              <w:pStyle w:val="a5"/>
              <w:jc w:val="center"/>
              <w:cnfStyle w:val="100000000000"/>
              <w:rPr>
                <w:rFonts w:ascii="Times New Roman" w:eastAsia="MS Mincho" w:hAnsi="Times New Roman"/>
                <w:color w:val="000000" w:themeColor="text1"/>
                <w:sz w:val="26"/>
              </w:rPr>
            </w:pP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1 </w:t>
            </w:r>
            <w:r w:rsidR="007538E1">
              <w:rPr>
                <w:rFonts w:ascii="Times New Roman" w:eastAsia="MS Mincho" w:hAnsi="Times New Roman"/>
                <w:color w:val="000000" w:themeColor="text1"/>
                <w:sz w:val="26"/>
              </w:rPr>
              <w:t>146</w:t>
            </w: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 </w:t>
            </w:r>
            <w:r w:rsidR="007538E1">
              <w:rPr>
                <w:rFonts w:ascii="Times New Roman" w:eastAsia="MS Mincho" w:hAnsi="Times New Roman"/>
                <w:color w:val="000000" w:themeColor="text1"/>
                <w:sz w:val="26"/>
              </w:rPr>
              <w:t>226</w:t>
            </w: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 </w:t>
            </w:r>
            <w:r w:rsidR="007538E1">
              <w:rPr>
                <w:rFonts w:ascii="Times New Roman" w:eastAsia="MS Mincho" w:hAnsi="Times New Roman"/>
                <w:color w:val="000000" w:themeColor="text1"/>
                <w:sz w:val="26"/>
              </w:rPr>
              <w:t>800</w:t>
            </w:r>
            <w:r w:rsidRPr="00FB03F3">
              <w:rPr>
                <w:rFonts w:ascii="Times New Roman" w:eastAsia="MS Mincho" w:hAnsi="Times New Roman"/>
                <w:color w:val="000000" w:themeColor="text1"/>
                <w:sz w:val="26"/>
              </w:rPr>
              <w:t>сум</w:t>
            </w:r>
          </w:p>
        </w:tc>
      </w:tr>
      <w:tr w:rsidR="00FB03F3" w:rsidTr="00FB03F3">
        <w:trPr>
          <w:cnfStyle w:val="000000100000"/>
        </w:trPr>
        <w:tc>
          <w:tcPr>
            <w:cnfStyle w:val="001000000000"/>
            <w:tcW w:w="6380" w:type="dxa"/>
          </w:tcPr>
          <w:p w:rsidR="00FB03F3" w:rsidRDefault="00FB03F3" w:rsidP="00141BCF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Гос.доля (согласно Постановления КМ РУз. №-21 от 15.01.2004г. передан на формирование Уставного фонда АК «</w:t>
            </w:r>
            <w:r>
              <w:rPr>
                <w:rFonts w:ascii="Times New Roman" w:eastAsia="MS Mincho" w:hAnsi="Times New Roman"/>
                <w:sz w:val="26"/>
                <w:lang w:val="en-US"/>
              </w:rPr>
              <w:t>O</w:t>
            </w:r>
            <w:r w:rsidRPr="00141BCF">
              <w:rPr>
                <w:rFonts w:ascii="Times New Roman" w:eastAsia="MS Mincho" w:hAnsi="Times New Roman"/>
                <w:sz w:val="26"/>
              </w:rPr>
              <w:t>’</w:t>
            </w:r>
            <w:r>
              <w:rPr>
                <w:rFonts w:ascii="Times New Roman" w:eastAsia="MS Mincho" w:hAnsi="Times New Roman"/>
                <w:sz w:val="26"/>
                <w:lang w:val="en-US"/>
              </w:rPr>
              <w:t>zspirtsanoat</w:t>
            </w:r>
            <w:r>
              <w:rPr>
                <w:rFonts w:ascii="Times New Roman" w:eastAsia="MS Mincho" w:hAnsi="Times New Roman"/>
                <w:sz w:val="26"/>
              </w:rPr>
              <w:t>»</w:t>
            </w:r>
          </w:p>
        </w:tc>
        <w:tc>
          <w:tcPr>
            <w:tcW w:w="3118" w:type="dxa"/>
          </w:tcPr>
          <w:p w:rsidR="00FB03F3" w:rsidRDefault="00FB03F3" w:rsidP="00141BCF">
            <w:pPr>
              <w:pStyle w:val="a5"/>
              <w:jc w:val="both"/>
              <w:cnfStyle w:val="0000001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- 51 %, </w:t>
            </w:r>
          </w:p>
          <w:p w:rsidR="00FB03F3" w:rsidRDefault="00FB03F3" w:rsidP="00141BCF">
            <w:pPr>
              <w:pStyle w:val="a5"/>
              <w:jc w:val="both"/>
              <w:cnfStyle w:val="0000001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- 18</w:t>
            </w:r>
            <w:r w:rsidR="007538E1">
              <w:rPr>
                <w:rFonts w:ascii="Times New Roman" w:eastAsia="MS Mincho" w:hAnsi="Times New Roman"/>
                <w:sz w:val="26"/>
              </w:rPr>
              <w:t>2</w:t>
            </w:r>
            <w:r>
              <w:rPr>
                <w:rFonts w:ascii="Times New Roman" w:eastAsia="MS Mincho" w:hAnsi="Times New Roman"/>
                <w:sz w:val="26"/>
              </w:rPr>
              <w:t> </w:t>
            </w:r>
            <w:r w:rsidR="007538E1">
              <w:rPr>
                <w:rFonts w:ascii="Times New Roman" w:eastAsia="MS Mincho" w:hAnsi="Times New Roman"/>
                <w:sz w:val="26"/>
              </w:rPr>
              <w:t>110</w:t>
            </w:r>
            <w:r>
              <w:rPr>
                <w:rFonts w:ascii="Times New Roman" w:eastAsia="MS Mincho" w:hAnsi="Times New Roman"/>
                <w:sz w:val="26"/>
              </w:rPr>
              <w:t xml:space="preserve"> штук, </w:t>
            </w:r>
          </w:p>
          <w:p w:rsidR="00FB03F3" w:rsidRDefault="00FB03F3" w:rsidP="007538E1">
            <w:pPr>
              <w:pStyle w:val="a5"/>
              <w:jc w:val="both"/>
              <w:cnfStyle w:val="0000001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7538E1">
              <w:rPr>
                <w:rFonts w:ascii="Times New Roman" w:eastAsia="MS Mincho" w:hAnsi="Times New Roman"/>
                <w:sz w:val="26"/>
              </w:rPr>
              <w:t>584573100</w:t>
            </w:r>
            <w:r>
              <w:rPr>
                <w:rFonts w:ascii="Times New Roman" w:eastAsia="MS Mincho" w:hAnsi="Times New Roman"/>
                <w:sz w:val="26"/>
              </w:rPr>
              <w:t xml:space="preserve"> сум;</w:t>
            </w:r>
          </w:p>
        </w:tc>
      </w:tr>
      <w:tr w:rsidR="00FB03F3" w:rsidTr="00FB03F3">
        <w:tc>
          <w:tcPr>
            <w:cnfStyle w:val="001000000000"/>
            <w:tcW w:w="6380" w:type="dxa"/>
          </w:tcPr>
          <w:p w:rsidR="00FB03F3" w:rsidRDefault="007538E1" w:rsidP="00141BCF">
            <w:pPr>
              <w:pStyle w:val="a5"/>
              <w:jc w:val="both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Физические лица и другие юридические лица</w:t>
            </w:r>
          </w:p>
        </w:tc>
        <w:tc>
          <w:tcPr>
            <w:tcW w:w="3118" w:type="dxa"/>
          </w:tcPr>
          <w:p w:rsidR="00FB03F3" w:rsidRDefault="00FB03F3" w:rsidP="00141BCF">
            <w:pPr>
              <w:pStyle w:val="a5"/>
              <w:jc w:val="both"/>
              <w:cnfStyle w:val="0000000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7538E1">
              <w:rPr>
                <w:rFonts w:ascii="Times New Roman" w:eastAsia="MS Mincho" w:hAnsi="Times New Roman"/>
                <w:sz w:val="26"/>
              </w:rPr>
              <w:t>4</w:t>
            </w:r>
            <w:r>
              <w:rPr>
                <w:rFonts w:ascii="Times New Roman" w:eastAsia="MS Mincho" w:hAnsi="Times New Roman"/>
                <w:sz w:val="26"/>
              </w:rPr>
              <w:t>9%</w:t>
            </w:r>
          </w:p>
          <w:p w:rsidR="00FB03F3" w:rsidRDefault="00FB03F3" w:rsidP="00141BCF">
            <w:pPr>
              <w:pStyle w:val="a5"/>
              <w:jc w:val="both"/>
              <w:cnfStyle w:val="0000000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7019A7">
              <w:rPr>
                <w:rFonts w:ascii="Times New Roman" w:eastAsia="MS Mincho" w:hAnsi="Times New Roman"/>
                <w:sz w:val="26"/>
              </w:rPr>
              <w:t>174970</w:t>
            </w:r>
            <w:r>
              <w:rPr>
                <w:rFonts w:ascii="Times New Roman" w:eastAsia="MS Mincho" w:hAnsi="Times New Roman"/>
                <w:sz w:val="26"/>
              </w:rPr>
              <w:t>штук</w:t>
            </w:r>
          </w:p>
          <w:p w:rsidR="00FB03F3" w:rsidRDefault="00FB03F3" w:rsidP="007019A7">
            <w:pPr>
              <w:pStyle w:val="a5"/>
              <w:jc w:val="both"/>
              <w:cnfStyle w:val="000000000000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- </w:t>
            </w:r>
            <w:r w:rsidR="007019A7">
              <w:rPr>
                <w:rFonts w:ascii="Times New Roman" w:eastAsia="MS Mincho" w:hAnsi="Times New Roman"/>
                <w:sz w:val="26"/>
              </w:rPr>
              <w:t>561651100</w:t>
            </w:r>
            <w:r>
              <w:rPr>
                <w:rFonts w:ascii="Times New Roman" w:eastAsia="MS Mincho" w:hAnsi="Times New Roman"/>
                <w:sz w:val="26"/>
              </w:rPr>
              <w:t xml:space="preserve"> сум</w:t>
            </w:r>
          </w:p>
        </w:tc>
      </w:tr>
    </w:tbl>
    <w:p w:rsidR="00141BCF" w:rsidRPr="00D45FC8" w:rsidRDefault="00141BCF" w:rsidP="00141BCF">
      <w:pPr>
        <w:pStyle w:val="2"/>
        <w:tabs>
          <w:tab w:val="right" w:pos="8184"/>
        </w:tabs>
        <w:spacing w:line="240" w:lineRule="auto"/>
        <w:rPr>
          <w:sz w:val="22"/>
          <w:szCs w:val="22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41BCF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125A43" w:rsidRDefault="00125A43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125A43" w:rsidRDefault="00125A43">
      <w:pPr>
        <w:spacing w:after="200" w:line="276" w:lineRule="auto"/>
        <w:rPr>
          <w:rFonts w:ascii="Times New Roman" w:eastAsia="MS Mincho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MS Mincho" w:hAnsi="Times New Roman"/>
          <w:b/>
          <w:noProof/>
          <w:sz w:val="26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-1367155</wp:posOffset>
            </wp:positionH>
            <wp:positionV relativeFrom="paragraph">
              <wp:posOffset>1272540</wp:posOffset>
            </wp:positionV>
            <wp:extent cx="9229725" cy="5266690"/>
            <wp:effectExtent l="0" t="1981200" r="0" b="1953260"/>
            <wp:wrapThrough wrapText="bothSides">
              <wp:wrapPolygon edited="0">
                <wp:start x="21599" y="-79"/>
                <wp:lineTo x="66" y="-79"/>
                <wp:lineTo x="66" y="21562"/>
                <wp:lineTo x="21599" y="21562"/>
                <wp:lineTo x="21599" y="-79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29725" cy="526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/>
          <w:b/>
          <w:sz w:val="26"/>
        </w:rPr>
        <w:br w:type="page"/>
      </w:r>
    </w:p>
    <w:p w:rsidR="00125A43" w:rsidRPr="00125A43" w:rsidRDefault="004E3844" w:rsidP="00125A43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b/>
          <w:sz w:val="22"/>
          <w:lang w:val="en-US"/>
        </w:rPr>
        <w:lastRenderedPageBreak/>
        <w:t>IV</w:t>
      </w:r>
      <w:r w:rsidRPr="004E3844">
        <w:rPr>
          <w:b/>
          <w:sz w:val="22"/>
        </w:rPr>
        <w:t>.</w:t>
      </w:r>
      <w:r w:rsidR="00125A43" w:rsidRPr="00125A43">
        <w:rPr>
          <w:rFonts w:ascii="Times New Roman" w:eastAsia="Times New Roman" w:hAnsi="Times New Roman" w:cs="Times New Roman"/>
          <w:b/>
          <w:sz w:val="22"/>
        </w:rPr>
        <w:t>Ш Т А Т Н О Е   Р А С П И С А Н И Е</w:t>
      </w:r>
    </w:p>
    <w:p w:rsidR="00125A43" w:rsidRPr="00125A43" w:rsidRDefault="00125A43" w:rsidP="00125A43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125A43">
        <w:rPr>
          <w:rFonts w:ascii="Times New Roman" w:eastAsia="Times New Roman" w:hAnsi="Times New Roman" w:cs="Times New Roman"/>
          <w:b/>
          <w:sz w:val="22"/>
        </w:rPr>
        <w:t>работников управленческого персонала ОАО «Биокимё» на 201</w:t>
      </w:r>
      <w:r w:rsidR="007019A7">
        <w:rPr>
          <w:rFonts w:ascii="Times New Roman" w:eastAsia="Times New Roman" w:hAnsi="Times New Roman" w:cs="Times New Roman"/>
          <w:b/>
          <w:sz w:val="22"/>
        </w:rPr>
        <w:t>5</w:t>
      </w:r>
      <w:r w:rsidRPr="00125A43">
        <w:rPr>
          <w:rFonts w:ascii="Times New Roman" w:eastAsia="Times New Roman" w:hAnsi="Times New Roman" w:cs="Times New Roman"/>
          <w:b/>
          <w:sz w:val="22"/>
        </w:rPr>
        <w:t xml:space="preserve"> год</w:t>
      </w:r>
      <w:r w:rsidRPr="00125A43">
        <w:rPr>
          <w:rFonts w:ascii="Times New Roman" w:eastAsia="Times New Roman" w:hAnsi="Times New Roman" w:cs="Times New Roman"/>
          <w:b/>
        </w:rPr>
        <w:t xml:space="preserve">            </w:t>
      </w:r>
      <w:r w:rsidRPr="00125A43">
        <w:rPr>
          <w:rFonts w:ascii="Times New Roman" w:eastAsia="Times New Roman" w:hAnsi="Times New Roman" w:cs="Times New Roman"/>
          <w:b/>
          <w:color w:val="FFFFFF"/>
          <w:sz w:val="14"/>
          <w:szCs w:val="14"/>
        </w:rPr>
        <w:t>(</w:t>
      </w:r>
    </w:p>
    <w:tbl>
      <w:tblPr>
        <w:tblStyle w:val="-3"/>
        <w:tblW w:w="918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/>
      </w:tblPr>
      <w:tblGrid>
        <w:gridCol w:w="6487"/>
        <w:gridCol w:w="1418"/>
        <w:gridCol w:w="1276"/>
      </w:tblGrid>
      <w:tr w:rsidR="00125A43" w:rsidRPr="00EF1DEC" w:rsidTr="004E3844">
        <w:trPr>
          <w:cnfStyle w:val="100000000000"/>
          <w:trHeight w:val="468"/>
        </w:trPr>
        <w:tc>
          <w:tcPr>
            <w:cnfStyle w:val="001000000000"/>
            <w:tcW w:w="6487" w:type="dxa"/>
            <w:shd w:val="clear" w:color="auto" w:fill="EAF1DD"/>
            <w:vAlign w:val="center"/>
          </w:tcPr>
          <w:p w:rsidR="00125A43" w:rsidRPr="004E3844" w:rsidRDefault="00125A43" w:rsidP="004E38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3844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должностей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125A43" w:rsidRPr="004E3844" w:rsidRDefault="00125A43" w:rsidP="004E3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штатных</w:t>
            </w:r>
            <w:r w:rsidR="004E3844" w:rsidRPr="004E3844">
              <w:rPr>
                <w:color w:val="000000" w:themeColor="text1"/>
                <w:sz w:val="20"/>
                <w:szCs w:val="20"/>
              </w:rPr>
              <w:t xml:space="preserve"> ед.</w:t>
            </w:r>
          </w:p>
        </w:tc>
        <w:tc>
          <w:tcPr>
            <w:cnfStyle w:val="000100000000"/>
            <w:tcW w:w="1276" w:type="dxa"/>
            <w:shd w:val="clear" w:color="auto" w:fill="EAF1DD"/>
            <w:vAlign w:val="center"/>
          </w:tcPr>
          <w:p w:rsidR="00125A43" w:rsidRPr="004E3844" w:rsidRDefault="00125A43" w:rsidP="004E3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E38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Установл разряд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Управленческий персонал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правления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председателя правления по инвестиционным вопросам 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 правления по режиму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7939" w:rsidRPr="0085419D" w:rsidTr="004E3844">
        <w:tc>
          <w:tcPr>
            <w:cnfStyle w:val="001000000000"/>
            <w:tcW w:w="6487" w:type="dxa"/>
          </w:tcPr>
          <w:p w:rsidR="00FB7939" w:rsidRPr="0085419D" w:rsidRDefault="00FB7939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 правления по производству и маркетингу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FB7939" w:rsidRPr="0085419D" w:rsidRDefault="00FB7939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FB7939" w:rsidRPr="0085419D" w:rsidRDefault="00FB7939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главного инженера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Производственно-технический отдел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Планово-экономический отдел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инженер-экономист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 по организации и нормированию труда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Бухгалтерия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FB7939" w:rsidP="00FB7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Отдел охраны труда и техники безопасности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Отдел кадров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Отдел главного механика и главного энергетика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энергетик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инженер-энергетик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Отдел материально-технического снабжения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Отдел сбыта и мониторинга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5A43" w:rsidRPr="0085419D" w:rsidTr="004E3844"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 по сбыту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Отдел капитального строительства и РСУ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 правления по кап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итальному </w:t>
            </w: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строительству 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F1B2F" w:rsidRPr="0085419D" w:rsidTr="004E3844">
        <w:trPr>
          <w:cnfStyle w:val="000000100000"/>
        </w:trPr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F1B2F" w:rsidRPr="001F1B2F" w:rsidRDefault="001F1B2F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F1B2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ЛТХК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F1B2F" w:rsidRPr="0085419D" w:rsidRDefault="001F1B2F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F1B2F" w:rsidRPr="0085419D" w:rsidRDefault="001F1B2F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B2F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F1B2F" w:rsidRPr="0085419D" w:rsidRDefault="001F1B2F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технолог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F1B2F" w:rsidRPr="0085419D" w:rsidRDefault="001F1B2F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F1B2F" w:rsidRPr="0085419D" w:rsidRDefault="001F1B2F" w:rsidP="001F1B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Паросиловой цех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Транспортный цех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Ремонтно-механический цех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Материальный склад и склад готовой продукции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 складом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Склад пищевого и технического спирта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складом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Цех производства спирта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rPr>
          <w:cnfStyle w:val="000000100000"/>
        </w:trPr>
        <w:tc>
          <w:tcPr>
            <w:cnfStyle w:val="001000000000"/>
            <w:tcW w:w="6487" w:type="dxa"/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Зернохранилище</w:t>
            </w:r>
          </w:p>
        </w:tc>
        <w:tc>
          <w:tcPr>
            <w:cnfStyle w:val="000010000000"/>
            <w:tcW w:w="1418" w:type="dxa"/>
            <w:tcBorders>
              <w:left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1276" w:type="dxa"/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A43" w:rsidRPr="0085419D" w:rsidTr="004E3844">
        <w:tc>
          <w:tcPr>
            <w:cnfStyle w:val="001000000000"/>
            <w:tcW w:w="6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85419D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cnfStyle w:val="000010000000"/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1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43" w:rsidRPr="0085419D" w:rsidTr="004E3844">
        <w:trPr>
          <w:cnfStyle w:val="010000000000"/>
        </w:trPr>
        <w:tc>
          <w:tcPr>
            <w:cnfStyle w:val="001000000000"/>
            <w:tcW w:w="6487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</w:tcBorders>
          </w:tcPr>
          <w:p w:rsidR="00125A43" w:rsidRPr="001F1B2F" w:rsidRDefault="00125A43" w:rsidP="00B21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Итого управленческий   персонал:</w:t>
            </w:r>
          </w:p>
        </w:tc>
        <w:tc>
          <w:tcPr>
            <w:cnfStyle w:val="000010000000"/>
            <w:tcW w:w="141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1F1B2F" w:rsidRDefault="001F1B2F" w:rsidP="00B2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B2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125A43" w:rsidRPr="001F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cnfStyle w:val="000100000000"/>
            <w:tcW w:w="1276" w:type="dxa"/>
            <w:tcBorders>
              <w:top w:val="double" w:sz="6" w:space="0" w:color="9BBB59"/>
              <w:bottom w:val="single" w:sz="8" w:space="0" w:color="9BBB59"/>
              <w:right w:val="single" w:sz="8" w:space="0" w:color="9BBB59"/>
            </w:tcBorders>
          </w:tcPr>
          <w:p w:rsidR="00125A43" w:rsidRPr="0085419D" w:rsidRDefault="00125A43" w:rsidP="00B2152B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125A43" w:rsidRDefault="00125A43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1F1B2F" w:rsidRDefault="001F1B2F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125A43" w:rsidRDefault="004E3844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/>
          <w:sz w:val="26"/>
          <w:lang w:val="en-US"/>
        </w:rPr>
        <w:lastRenderedPageBreak/>
        <w:t>V</w:t>
      </w:r>
      <w:r>
        <w:rPr>
          <w:rFonts w:ascii="Times New Roman" w:eastAsia="MS Mincho" w:hAnsi="Times New Roman"/>
          <w:b/>
          <w:sz w:val="26"/>
        </w:rPr>
        <w:t>.ПОСТАВЛЕННЫЕ ЦЕЛИ.</w:t>
      </w:r>
    </w:p>
    <w:p w:rsidR="004E3844" w:rsidRDefault="004E3844" w:rsidP="00125A43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570C3B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улучшение качество выпускаемой продукции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повышение квалификации персонала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обеспечение стабильно высоких производственно-экономических показателей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снижение себестоимости продукции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своевременное обновление изношенного оборудования</w:t>
      </w:r>
    </w:p>
    <w:p w:rsidR="004364F4" w:rsidRDefault="004364F4" w:rsidP="003C5A03">
      <w:pPr>
        <w:pStyle w:val="a5"/>
        <w:numPr>
          <w:ilvl w:val="0"/>
          <w:numId w:val="10"/>
        </w:numPr>
        <w:jc w:val="both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модернизация и реконструкция производства</w:t>
      </w:r>
    </w:p>
    <w:p w:rsidR="003A3D15" w:rsidRDefault="003A3D15" w:rsidP="00570C3B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p w:rsidR="003A3D15" w:rsidRPr="00084270" w:rsidRDefault="003A3D15" w:rsidP="003A3D15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  <w:r w:rsidRPr="00084270">
        <w:rPr>
          <w:rFonts w:ascii="Times New Roman" w:eastAsia="MS Mincho" w:hAnsi="Times New Roman"/>
          <w:b/>
          <w:sz w:val="26"/>
          <w:lang w:val="en-US"/>
        </w:rPr>
        <w:t>VI</w:t>
      </w:r>
      <w:r w:rsidRPr="00084270">
        <w:rPr>
          <w:rFonts w:ascii="Times New Roman" w:eastAsia="MS Mincho" w:hAnsi="Times New Roman"/>
          <w:b/>
          <w:sz w:val="26"/>
        </w:rPr>
        <w:t>. ОЦЕНКА РЫНКОВ, КОНКУРЕНЦИЯ И КОНКУРЕНТНЫЕ ПРЕИМУЩЕСТВА.</w:t>
      </w:r>
    </w:p>
    <w:p w:rsidR="003A3D15" w:rsidRPr="00084270" w:rsidRDefault="003A3D15" w:rsidP="003A3D15">
      <w:pPr>
        <w:pStyle w:val="a5"/>
        <w:ind w:firstLine="900"/>
        <w:jc w:val="center"/>
        <w:rPr>
          <w:rFonts w:ascii="Times New Roman" w:eastAsia="MS Mincho" w:hAnsi="Times New Roman"/>
          <w:b/>
          <w:sz w:val="26"/>
        </w:rPr>
      </w:pPr>
    </w:p>
    <w:p w:rsidR="003A3D15" w:rsidRPr="004362CA" w:rsidRDefault="008E5BEE" w:rsidP="007019A7">
      <w:pPr>
        <w:pStyle w:val="3"/>
        <w:shd w:val="clear" w:color="auto" w:fill="auto"/>
        <w:spacing w:before="0"/>
        <w:ind w:left="20" w:right="20" w:firstLine="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Mincho" w:hAnsi="Times New Roman"/>
          <w:sz w:val="26"/>
        </w:rPr>
        <w:t xml:space="preserve"> 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Политика нашего государства направлена </w:t>
      </w:r>
      <w:r w:rsidR="007019A7">
        <w:rPr>
          <w:rFonts w:ascii="Times New Roman" w:hAnsi="Times New Roman" w:cs="Times New Roman"/>
          <w:sz w:val="26"/>
          <w:szCs w:val="26"/>
        </w:rPr>
        <w:t>на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7019A7">
        <w:rPr>
          <w:rFonts w:ascii="Times New Roman" w:hAnsi="Times New Roman" w:cs="Times New Roman"/>
          <w:sz w:val="26"/>
          <w:szCs w:val="26"/>
        </w:rPr>
        <w:t>е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 различных производств</w:t>
      </w:r>
      <w:r w:rsidR="007019A7">
        <w:rPr>
          <w:rFonts w:ascii="Times New Roman" w:hAnsi="Times New Roman" w:cs="Times New Roman"/>
          <w:sz w:val="26"/>
          <w:szCs w:val="26"/>
        </w:rPr>
        <w:t xml:space="preserve"> и 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, </w:t>
      </w:r>
      <w:r w:rsidR="007019A7" w:rsidRPr="004362CA">
        <w:rPr>
          <w:rFonts w:ascii="Times New Roman" w:hAnsi="Times New Roman" w:cs="Times New Roman"/>
          <w:sz w:val="26"/>
          <w:szCs w:val="26"/>
        </w:rPr>
        <w:t xml:space="preserve">на стимулирование </w:t>
      </w:r>
      <w:r w:rsidR="003A3D15" w:rsidRPr="004362CA">
        <w:rPr>
          <w:rFonts w:ascii="Times New Roman" w:hAnsi="Times New Roman" w:cs="Times New Roman"/>
          <w:sz w:val="26"/>
          <w:szCs w:val="26"/>
        </w:rPr>
        <w:t xml:space="preserve">развития существующих производств </w:t>
      </w:r>
      <w:r w:rsidR="007019A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3D15" w:rsidRPr="004362CA">
        <w:rPr>
          <w:rFonts w:ascii="Times New Roman" w:hAnsi="Times New Roman" w:cs="Times New Roman"/>
          <w:sz w:val="26"/>
          <w:szCs w:val="26"/>
        </w:rPr>
        <w:t>, выпускающих импортозамещающие и экспорт</w:t>
      </w:r>
      <w:r w:rsidR="007019A7">
        <w:rPr>
          <w:rFonts w:ascii="Times New Roman" w:hAnsi="Times New Roman" w:cs="Times New Roman"/>
          <w:sz w:val="26"/>
          <w:szCs w:val="26"/>
        </w:rPr>
        <w:t>н</w:t>
      </w:r>
      <w:r w:rsidR="003A3D15" w:rsidRPr="004362CA">
        <w:rPr>
          <w:rFonts w:ascii="Times New Roman" w:hAnsi="Times New Roman" w:cs="Times New Roman"/>
          <w:sz w:val="26"/>
          <w:szCs w:val="26"/>
        </w:rPr>
        <w:t>о</w:t>
      </w:r>
      <w:r w:rsidR="007019A7">
        <w:rPr>
          <w:rFonts w:ascii="Times New Roman" w:hAnsi="Times New Roman" w:cs="Times New Roman"/>
          <w:sz w:val="26"/>
          <w:szCs w:val="26"/>
        </w:rPr>
        <w:t>-</w:t>
      </w:r>
      <w:r w:rsidR="003A3D15" w:rsidRPr="004362CA">
        <w:rPr>
          <w:rFonts w:ascii="Times New Roman" w:hAnsi="Times New Roman" w:cs="Times New Roman"/>
          <w:sz w:val="26"/>
          <w:szCs w:val="26"/>
        </w:rPr>
        <w:t>ориентированные товары.</w:t>
      </w:r>
    </w:p>
    <w:p w:rsidR="003A3D15" w:rsidRPr="004362CA" w:rsidRDefault="003A3D15" w:rsidP="003A3D15">
      <w:pPr>
        <w:pStyle w:val="3"/>
        <w:shd w:val="clear" w:color="auto" w:fill="auto"/>
        <w:spacing w:before="0"/>
        <w:ind w:left="20" w:right="20" w:firstLine="88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Реконструкция</w:t>
      </w:r>
      <w:r w:rsidR="007019A7">
        <w:rPr>
          <w:rFonts w:ascii="Times New Roman" w:hAnsi="Times New Roman" w:cs="Times New Roman"/>
          <w:sz w:val="26"/>
          <w:szCs w:val="26"/>
        </w:rPr>
        <w:t xml:space="preserve"> и </w:t>
      </w:r>
      <w:r w:rsidRPr="004362CA">
        <w:rPr>
          <w:rFonts w:ascii="Times New Roman" w:hAnsi="Times New Roman" w:cs="Times New Roman"/>
          <w:sz w:val="26"/>
          <w:szCs w:val="26"/>
        </w:rPr>
        <w:t xml:space="preserve"> тех</w:t>
      </w:r>
      <w:r w:rsidR="007019A7">
        <w:rPr>
          <w:rFonts w:ascii="Times New Roman" w:hAnsi="Times New Roman" w:cs="Times New Roman"/>
          <w:sz w:val="26"/>
          <w:szCs w:val="26"/>
        </w:rPr>
        <w:t xml:space="preserve">ническое </w:t>
      </w:r>
      <w:r w:rsidRPr="004362CA">
        <w:rPr>
          <w:rFonts w:ascii="Times New Roman" w:hAnsi="Times New Roman" w:cs="Times New Roman"/>
          <w:sz w:val="26"/>
          <w:szCs w:val="26"/>
        </w:rPr>
        <w:t>перевооружение существующих и ввод в эксплуатацию новых производств</w:t>
      </w:r>
      <w:r w:rsidR="007019A7">
        <w:rPr>
          <w:rFonts w:ascii="Times New Roman" w:hAnsi="Times New Roman" w:cs="Times New Roman"/>
          <w:sz w:val="26"/>
          <w:szCs w:val="26"/>
        </w:rPr>
        <w:t>,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способствует быстрому насыщению локальных рынков продукцией, пользующейся большим спросом у населения, увеличению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</w:rPr>
        <w:t>сырьевой базы для других производств, значительному повышению качества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</w:rPr>
        <w:t>продукции, снижению затрат и потерь на перевозках, гибкому регулированию на изменение спроса на производимую продукцию.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40" w:right="3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Выдача квот на производства этилового спирта из пищевого сырья осуществляется АК «Узспиртсаноат», </w:t>
      </w:r>
      <w:r w:rsidR="002C0697">
        <w:rPr>
          <w:rFonts w:ascii="Times New Roman" w:hAnsi="Times New Roman" w:cs="Times New Roman"/>
          <w:sz w:val="26"/>
          <w:szCs w:val="26"/>
        </w:rPr>
        <w:t>на основании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="002C0697">
        <w:rPr>
          <w:rFonts w:ascii="Times New Roman" w:hAnsi="Times New Roman" w:cs="Times New Roman"/>
          <w:sz w:val="26"/>
          <w:szCs w:val="26"/>
        </w:rPr>
        <w:t>Постановления Кабинета Министров</w:t>
      </w:r>
      <w:r w:rsidRPr="004362CA">
        <w:rPr>
          <w:rFonts w:ascii="Times New Roman" w:hAnsi="Times New Roman" w:cs="Times New Roman"/>
          <w:sz w:val="26"/>
          <w:szCs w:val="26"/>
        </w:rPr>
        <w:t xml:space="preserve"> Республики Узбекистан № </w:t>
      </w:r>
      <w:r w:rsidR="002C0697">
        <w:rPr>
          <w:rFonts w:ascii="Times New Roman" w:hAnsi="Times New Roman" w:cs="Times New Roman"/>
          <w:sz w:val="26"/>
          <w:szCs w:val="26"/>
        </w:rPr>
        <w:t>57</w:t>
      </w:r>
      <w:r w:rsidRPr="004362CA">
        <w:rPr>
          <w:rFonts w:ascii="Times New Roman" w:hAnsi="Times New Roman" w:cs="Times New Roman"/>
          <w:sz w:val="26"/>
          <w:szCs w:val="26"/>
        </w:rPr>
        <w:t xml:space="preserve"> от </w:t>
      </w:r>
      <w:r w:rsidR="002C0697">
        <w:rPr>
          <w:rFonts w:ascii="Times New Roman" w:hAnsi="Times New Roman" w:cs="Times New Roman"/>
          <w:sz w:val="26"/>
          <w:szCs w:val="26"/>
        </w:rPr>
        <w:t>1</w:t>
      </w:r>
      <w:r w:rsidRPr="004362CA">
        <w:rPr>
          <w:rFonts w:ascii="Times New Roman" w:hAnsi="Times New Roman" w:cs="Times New Roman"/>
          <w:sz w:val="26"/>
          <w:szCs w:val="26"/>
        </w:rPr>
        <w:t xml:space="preserve">2 </w:t>
      </w:r>
      <w:r w:rsidR="002C0697">
        <w:rPr>
          <w:rFonts w:ascii="Times New Roman" w:hAnsi="Times New Roman" w:cs="Times New Roman"/>
          <w:sz w:val="26"/>
          <w:szCs w:val="26"/>
        </w:rPr>
        <w:t>марта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20</w:t>
      </w:r>
      <w:r w:rsidR="002C0697">
        <w:rPr>
          <w:rFonts w:ascii="Times New Roman" w:hAnsi="Times New Roman" w:cs="Times New Roman"/>
          <w:sz w:val="26"/>
          <w:szCs w:val="26"/>
        </w:rPr>
        <w:t>15</w:t>
      </w:r>
      <w:r w:rsidRPr="004362CA">
        <w:rPr>
          <w:rFonts w:ascii="Times New Roman" w:hAnsi="Times New Roman" w:cs="Times New Roman"/>
          <w:sz w:val="26"/>
          <w:szCs w:val="26"/>
        </w:rPr>
        <w:t>года.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40" w:right="3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Перспективы сбыта основной и побочной продукции модернизируе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мого предприятия определяются текущей конъюнктурой и тенденциями раз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вития: рынка спирта этилового ректификованного, рынка </w:t>
      </w:r>
      <w:r>
        <w:rPr>
          <w:rFonts w:ascii="Times New Roman" w:hAnsi="Times New Roman" w:cs="Times New Roman"/>
          <w:sz w:val="26"/>
          <w:szCs w:val="26"/>
        </w:rPr>
        <w:t>угле</w:t>
      </w:r>
      <w:r w:rsidRPr="004362CA">
        <w:rPr>
          <w:rStyle w:val="9pt0pt"/>
          <w:rFonts w:ascii="Times New Roman" w:hAnsi="Times New Roman" w:cs="Times New Roman"/>
          <w:sz w:val="26"/>
          <w:szCs w:val="26"/>
        </w:rPr>
        <w:t>кислоты и кор</w:t>
      </w:r>
      <w:r w:rsidRPr="004362CA">
        <w:rPr>
          <w:rStyle w:val="9pt0pt"/>
          <w:rFonts w:ascii="Times New Roman" w:hAnsi="Times New Roman" w:cs="Times New Roman"/>
          <w:sz w:val="26"/>
          <w:szCs w:val="26"/>
        </w:rPr>
        <w:softHyphen/>
      </w:r>
      <w:r w:rsidRPr="004362CA">
        <w:rPr>
          <w:rFonts w:ascii="Times New Roman" w:hAnsi="Times New Roman" w:cs="Times New Roman"/>
          <w:sz w:val="26"/>
          <w:szCs w:val="26"/>
        </w:rPr>
        <w:t>мов для животноводства (барда</w:t>
      </w:r>
      <w:r w:rsidR="008A4FCA">
        <w:rPr>
          <w:rFonts w:ascii="Times New Roman" w:hAnsi="Times New Roman" w:cs="Times New Roman"/>
          <w:sz w:val="26"/>
          <w:szCs w:val="26"/>
        </w:rPr>
        <w:t xml:space="preserve"> жидкая</w:t>
      </w:r>
      <w:r w:rsidRPr="004362CA">
        <w:rPr>
          <w:rFonts w:ascii="Times New Roman" w:hAnsi="Times New Roman" w:cs="Times New Roman"/>
          <w:sz w:val="26"/>
          <w:szCs w:val="26"/>
        </w:rPr>
        <w:t>).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Потребителями спирта качества «Люкс» в регионе являются: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пищевая промышленность;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90"/>
        </w:tabs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фармацевтические предприятия;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парфюмерные предприятия;</w:t>
      </w:r>
    </w:p>
    <w:p w:rsidR="00CD34C3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 w:after="300"/>
        <w:ind w:left="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медицинские учреждения.</w:t>
      </w:r>
    </w:p>
    <w:p w:rsidR="00CD34C3" w:rsidRDefault="00CD34C3" w:rsidP="00CD34C3">
      <w:pPr>
        <w:pStyle w:val="3"/>
        <w:shd w:val="clear" w:color="auto" w:fill="auto"/>
        <w:spacing w:before="0" w:line="302" w:lineRule="exact"/>
        <w:ind w:left="23" w:right="23" w:firstLine="862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Кроме того, в настоящее время резко возросло использование углеки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слоты в технических целях.</w:t>
      </w:r>
    </w:p>
    <w:p w:rsidR="00CD34C3" w:rsidRPr="00CD34C3" w:rsidRDefault="00CD34C3" w:rsidP="00CD34C3">
      <w:pPr>
        <w:pStyle w:val="3"/>
        <w:shd w:val="clear" w:color="auto" w:fill="auto"/>
        <w:spacing w:before="0" w:line="302" w:lineRule="exact"/>
        <w:ind w:left="23" w:right="23" w:firstLine="862"/>
        <w:rPr>
          <w:rFonts w:ascii="Times New Roman" w:hAnsi="Times New Roman" w:cs="Times New Roman"/>
          <w:b/>
          <w:sz w:val="26"/>
          <w:szCs w:val="26"/>
        </w:rPr>
      </w:pPr>
      <w:r w:rsidRPr="00CD34C3">
        <w:rPr>
          <w:rFonts w:ascii="Times New Roman" w:hAnsi="Times New Roman" w:cs="Times New Roman"/>
          <w:b/>
          <w:sz w:val="26"/>
          <w:szCs w:val="26"/>
        </w:rPr>
        <w:t>Рынок потребителей сивушного масла.</w:t>
      </w:r>
    </w:p>
    <w:p w:rsidR="00CD34C3" w:rsidRDefault="00CD34C3" w:rsidP="00CD34C3">
      <w:pPr>
        <w:pStyle w:val="3"/>
        <w:shd w:val="clear" w:color="auto" w:fill="auto"/>
        <w:spacing w:before="0" w:line="307" w:lineRule="exact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Сивушное масло используется в лакокрасочной промышленности. Опыт работы показал заинтересованность потребителей в приобретении всего объема вырабатываемого сивушного масла.</w:t>
      </w:r>
    </w:p>
    <w:p w:rsidR="00CD34C3" w:rsidRPr="004362CA" w:rsidRDefault="00CD34C3" w:rsidP="00CD34C3">
      <w:pPr>
        <w:pStyle w:val="22"/>
        <w:shd w:val="clear" w:color="auto" w:fill="auto"/>
        <w:tabs>
          <w:tab w:val="left" w:pos="1490"/>
        </w:tabs>
        <w:spacing w:after="0" w:line="298" w:lineRule="exact"/>
        <w:ind w:left="8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Основные конкуренты производства: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Технология производства спирта на заводах</w:t>
      </w:r>
      <w:r w:rsidR="008A4FCA">
        <w:rPr>
          <w:rFonts w:ascii="Times New Roman" w:hAnsi="Times New Roman" w:cs="Times New Roman"/>
          <w:sz w:val="26"/>
          <w:szCs w:val="26"/>
        </w:rPr>
        <w:t>-</w:t>
      </w:r>
      <w:r w:rsidRPr="004362CA">
        <w:rPr>
          <w:rFonts w:ascii="Times New Roman" w:hAnsi="Times New Roman" w:cs="Times New Roman"/>
          <w:sz w:val="26"/>
          <w:szCs w:val="26"/>
        </w:rPr>
        <w:t>АО «Коканд</w:t>
      </w:r>
      <w:r w:rsidR="002C0697"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</w:rPr>
        <w:t>спирт» (</w:t>
      </w:r>
      <w:r w:rsidR="002C0697">
        <w:rPr>
          <w:rFonts w:ascii="Times New Roman" w:hAnsi="Times New Roman" w:cs="Times New Roman"/>
          <w:sz w:val="26"/>
          <w:szCs w:val="26"/>
        </w:rPr>
        <w:t>2685</w:t>
      </w:r>
      <w:r w:rsidRPr="004362CA">
        <w:rPr>
          <w:rFonts w:ascii="Times New Roman" w:hAnsi="Times New Roman" w:cs="Times New Roman"/>
          <w:sz w:val="26"/>
          <w:szCs w:val="26"/>
        </w:rPr>
        <w:t xml:space="preserve">тыс. дал/год), </w:t>
      </w:r>
      <w:r w:rsidR="002C0697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>ОЭ</w:t>
      </w:r>
      <w:r w:rsidR="002C0697">
        <w:rPr>
          <w:rFonts w:ascii="Times New Roman" w:hAnsi="Times New Roman" w:cs="Times New Roman"/>
          <w:sz w:val="26"/>
          <w:szCs w:val="26"/>
        </w:rPr>
        <w:t>П</w:t>
      </w:r>
      <w:r w:rsidRPr="004362CA">
        <w:rPr>
          <w:rFonts w:ascii="Times New Roman" w:hAnsi="Times New Roman" w:cs="Times New Roman"/>
          <w:sz w:val="26"/>
          <w:szCs w:val="26"/>
        </w:rPr>
        <w:t xml:space="preserve"> «Бектемир</w:t>
      </w:r>
      <w:r w:rsidR="002C0697">
        <w:rPr>
          <w:rFonts w:ascii="Times New Roman" w:hAnsi="Times New Roman" w:cs="Times New Roman"/>
          <w:sz w:val="26"/>
          <w:szCs w:val="26"/>
        </w:rPr>
        <w:t>-спирт</w:t>
      </w:r>
      <w:r w:rsidRPr="004362CA">
        <w:rPr>
          <w:rFonts w:ascii="Times New Roman" w:hAnsi="Times New Roman" w:cs="Times New Roman"/>
          <w:sz w:val="26"/>
          <w:szCs w:val="26"/>
        </w:rPr>
        <w:t>» (</w:t>
      </w:r>
      <w:r w:rsidR="002C0697">
        <w:rPr>
          <w:rFonts w:ascii="Times New Roman" w:hAnsi="Times New Roman" w:cs="Times New Roman"/>
          <w:sz w:val="26"/>
          <w:szCs w:val="26"/>
        </w:rPr>
        <w:t>1235</w:t>
      </w:r>
      <w:r w:rsidRPr="004362CA">
        <w:rPr>
          <w:rFonts w:ascii="Times New Roman" w:hAnsi="Times New Roman" w:cs="Times New Roman"/>
          <w:sz w:val="26"/>
          <w:szCs w:val="26"/>
        </w:rPr>
        <w:t>тыс. дал/ год ) аналогичн</w:t>
      </w:r>
      <w:r w:rsidR="003458AE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технологии производ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ства спирта из крахмального сырья</w:t>
      </w:r>
      <w:r w:rsidR="003458AE">
        <w:rPr>
          <w:rFonts w:ascii="Times New Roman" w:hAnsi="Times New Roman" w:cs="Times New Roman"/>
          <w:sz w:val="26"/>
          <w:szCs w:val="26"/>
        </w:rPr>
        <w:t>. Н</w:t>
      </w:r>
      <w:r w:rsidRPr="004362CA">
        <w:rPr>
          <w:rFonts w:ascii="Times New Roman" w:hAnsi="Times New Roman" w:cs="Times New Roman"/>
          <w:sz w:val="26"/>
          <w:szCs w:val="26"/>
        </w:rPr>
        <w:t>а АО «Андижон биокимё заводи»</w:t>
      </w:r>
      <w:r w:rsidR="002C0697">
        <w:rPr>
          <w:rFonts w:ascii="Times New Roman" w:hAnsi="Times New Roman" w:cs="Times New Roman"/>
          <w:sz w:val="26"/>
          <w:szCs w:val="26"/>
        </w:rPr>
        <w:t>(1600тыс дал/год)</w:t>
      </w:r>
      <w:r w:rsidR="003458AE">
        <w:rPr>
          <w:rFonts w:ascii="Times New Roman" w:hAnsi="Times New Roman" w:cs="Times New Roman"/>
          <w:sz w:val="26"/>
          <w:szCs w:val="26"/>
        </w:rPr>
        <w:t xml:space="preserve"> технология </w:t>
      </w:r>
      <w:r w:rsidRPr="004362CA">
        <w:rPr>
          <w:rFonts w:ascii="Times New Roman" w:hAnsi="Times New Roman" w:cs="Times New Roman"/>
          <w:sz w:val="26"/>
          <w:szCs w:val="26"/>
        </w:rPr>
        <w:t>осно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ван</w:t>
      </w:r>
      <w:r w:rsidR="008A4FCA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на ферментационном гидролизе крахмала</w:t>
      </w:r>
      <w:r w:rsidR="008A4FCA">
        <w:rPr>
          <w:rFonts w:ascii="Times New Roman" w:hAnsi="Times New Roman" w:cs="Times New Roman"/>
          <w:sz w:val="26"/>
          <w:szCs w:val="26"/>
        </w:rPr>
        <w:t>,</w:t>
      </w:r>
      <w:r w:rsidRPr="004362CA">
        <w:rPr>
          <w:rFonts w:ascii="Times New Roman" w:hAnsi="Times New Roman" w:cs="Times New Roman"/>
          <w:sz w:val="26"/>
          <w:szCs w:val="26"/>
        </w:rPr>
        <w:t xml:space="preserve"> прошедшего вводно-тепловую обработку и сбраживания образующих</w:t>
      </w:r>
      <w:r w:rsidR="003458AE">
        <w:rPr>
          <w:rFonts w:ascii="Times New Roman" w:hAnsi="Times New Roman" w:cs="Times New Roman"/>
          <w:sz w:val="26"/>
          <w:szCs w:val="26"/>
        </w:rPr>
        <w:t>ся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сахаров дрожжами.</w:t>
      </w:r>
    </w:p>
    <w:p w:rsidR="00CD34C3" w:rsidRPr="004362CA" w:rsidRDefault="00CD34C3" w:rsidP="00CD34C3">
      <w:pPr>
        <w:pStyle w:val="3"/>
        <w:shd w:val="clear" w:color="auto" w:fill="auto"/>
        <w:spacing w:before="0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Конкурентными преимуществами модернизируемого предприятия </w:t>
      </w:r>
      <w:r w:rsidRPr="004362CA">
        <w:rPr>
          <w:rFonts w:ascii="Times New Roman" w:hAnsi="Times New Roman" w:cs="Times New Roman"/>
          <w:sz w:val="26"/>
          <w:szCs w:val="26"/>
        </w:rPr>
        <w:lastRenderedPageBreak/>
        <w:t>являются: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новизна технологии и оборудования;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высокое качество продукции;</w:t>
      </w:r>
    </w:p>
    <w:p w:rsidR="00CD34C3" w:rsidRPr="004362CA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609"/>
        </w:tabs>
        <w:spacing w:before="0"/>
        <w:ind w:left="20" w:righ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эффективное использование сырья, реализация побочных про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дуктов, экологически чистое производство;</w:t>
      </w:r>
    </w:p>
    <w:p w:rsidR="00CD34C3" w:rsidRDefault="00CD34C3" w:rsidP="00CD34C3">
      <w:pPr>
        <w:pStyle w:val="3"/>
        <w:numPr>
          <w:ilvl w:val="0"/>
          <w:numId w:val="4"/>
        </w:numPr>
        <w:shd w:val="clear" w:color="auto" w:fill="auto"/>
        <w:tabs>
          <w:tab w:val="left" w:pos="1595"/>
        </w:tabs>
        <w:spacing w:before="0" w:after="310"/>
        <w:ind w:left="20" w:firstLine="8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близость к предприятиям-потребителям продукции.</w:t>
      </w:r>
    </w:p>
    <w:p w:rsidR="00CD34C3" w:rsidRPr="00084270" w:rsidRDefault="00B2152B" w:rsidP="00B2152B">
      <w:pPr>
        <w:pStyle w:val="3"/>
        <w:shd w:val="clear" w:color="auto" w:fill="auto"/>
        <w:tabs>
          <w:tab w:val="left" w:pos="1595"/>
        </w:tabs>
        <w:spacing w:before="0" w:after="310"/>
        <w:ind w:left="8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270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084270">
        <w:rPr>
          <w:rFonts w:ascii="Times New Roman" w:hAnsi="Times New Roman" w:cs="Times New Roman"/>
          <w:b/>
          <w:sz w:val="26"/>
          <w:szCs w:val="26"/>
        </w:rPr>
        <w:t>. О ХОДЕ РЕАЛИЗАЦИИ ИНВЕСТИЦИОННЫХ ПРОЕКТОВ ОТРАСЛЕВОЙ ПРОГРАММЫ МОДЕРНИЗАЦИИ ЗА 201</w:t>
      </w:r>
      <w:r w:rsidR="00F64F5D">
        <w:rPr>
          <w:rFonts w:ascii="Times New Roman" w:hAnsi="Times New Roman" w:cs="Times New Roman"/>
          <w:b/>
          <w:sz w:val="26"/>
          <w:szCs w:val="26"/>
        </w:rPr>
        <w:t>4</w:t>
      </w:r>
      <w:r w:rsidRPr="00084270">
        <w:rPr>
          <w:rFonts w:ascii="Times New Roman" w:hAnsi="Times New Roman" w:cs="Times New Roman"/>
          <w:b/>
          <w:sz w:val="26"/>
          <w:szCs w:val="26"/>
        </w:rPr>
        <w:t xml:space="preserve"> ГОД И ТЕХНИЧЕСКОЕ ПЕРЕВООРУЖЕНИЕ НА 201</w:t>
      </w:r>
      <w:r w:rsidR="00F64F5D">
        <w:rPr>
          <w:rFonts w:ascii="Times New Roman" w:hAnsi="Times New Roman" w:cs="Times New Roman"/>
          <w:b/>
          <w:sz w:val="26"/>
          <w:szCs w:val="26"/>
        </w:rPr>
        <w:t>5</w:t>
      </w:r>
      <w:r w:rsidRPr="00084270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B2152B" w:rsidRDefault="003458AE" w:rsidP="00B2152B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  <w:lang w:val="en-US"/>
        </w:rPr>
        <w:t>BIOKIMYO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2152B">
        <w:rPr>
          <w:rFonts w:ascii="Times New Roman" w:hAnsi="Times New Roman" w:cs="Times New Roman"/>
          <w:sz w:val="26"/>
          <w:szCs w:val="26"/>
        </w:rPr>
        <w:t xml:space="preserve"> </w:t>
      </w:r>
      <w:r w:rsidR="002C0697">
        <w:rPr>
          <w:rFonts w:ascii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hAnsi="Times New Roman" w:cs="Times New Roman"/>
          <w:sz w:val="26"/>
          <w:szCs w:val="26"/>
        </w:rPr>
        <w:t>включен в «Программу ввода объектов и производственных мощностей на 2014 год по предприятиям ХК «Узвинпром-холдинг»»,  н</w:t>
      </w:r>
      <w:r w:rsidR="00FE35CA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B2152B">
        <w:rPr>
          <w:rFonts w:ascii="Times New Roman" w:hAnsi="Times New Roman" w:cs="Times New Roman"/>
          <w:sz w:val="26"/>
          <w:szCs w:val="26"/>
        </w:rPr>
        <w:t>Постановлени</w:t>
      </w:r>
      <w:r w:rsidR="00FE35CA">
        <w:rPr>
          <w:rFonts w:ascii="Times New Roman" w:hAnsi="Times New Roman" w:cs="Times New Roman"/>
          <w:sz w:val="26"/>
          <w:szCs w:val="26"/>
        </w:rPr>
        <w:t>я</w:t>
      </w:r>
      <w:r w:rsidR="00B2152B">
        <w:rPr>
          <w:rFonts w:ascii="Times New Roman" w:hAnsi="Times New Roman" w:cs="Times New Roman"/>
          <w:sz w:val="26"/>
          <w:szCs w:val="26"/>
        </w:rPr>
        <w:t xml:space="preserve"> Президента Республики Узбекистан №ПП-2069 «Об Инвестиционной Программе Республики Узбекистан на 2014 год»</w:t>
      </w:r>
      <w:r>
        <w:rPr>
          <w:rFonts w:ascii="Times New Roman" w:hAnsi="Times New Roman" w:cs="Times New Roman"/>
          <w:sz w:val="26"/>
          <w:szCs w:val="26"/>
        </w:rPr>
        <w:t xml:space="preserve">, с </w:t>
      </w:r>
      <w:r w:rsidR="00FE35CA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ью</w:t>
      </w:r>
      <w:r w:rsidR="00FE35CA">
        <w:rPr>
          <w:rFonts w:ascii="Times New Roman" w:hAnsi="Times New Roman" w:cs="Times New Roman"/>
          <w:sz w:val="26"/>
          <w:szCs w:val="26"/>
        </w:rPr>
        <w:t xml:space="preserve"> модернизации и технологического перевооружения предприятия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E35C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E35CA">
        <w:rPr>
          <w:rFonts w:ascii="Times New Roman" w:hAnsi="Times New Roman" w:cs="Times New Roman"/>
          <w:sz w:val="26"/>
          <w:szCs w:val="26"/>
        </w:rPr>
        <w:t xml:space="preserve"> на этой основе  достижение устойчивых темпов роста и расширение выпуска конкурентоспособной продукции. Цель проекта – модернизация спиртового производства с установкой брагоректификационной установки. </w:t>
      </w:r>
      <w:r w:rsidR="002C0697">
        <w:rPr>
          <w:rFonts w:ascii="Times New Roman" w:hAnsi="Times New Roman" w:cs="Times New Roman"/>
          <w:sz w:val="26"/>
          <w:szCs w:val="26"/>
        </w:rPr>
        <w:t>Проект осуществлен в 2014 году ,новая линия БРУ сдана в эксплуатацию в декабре 2014 года.</w:t>
      </w:r>
      <w:r w:rsidR="00F64F5D">
        <w:rPr>
          <w:rFonts w:ascii="Times New Roman" w:hAnsi="Times New Roman" w:cs="Times New Roman"/>
          <w:sz w:val="26"/>
          <w:szCs w:val="26"/>
        </w:rPr>
        <w:t xml:space="preserve"> В 2015 году в программу инвестиций предприятие не включено.</w:t>
      </w:r>
    </w:p>
    <w:p w:rsidR="00CC071C" w:rsidRDefault="00CC071C" w:rsidP="00CC071C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84270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084270">
        <w:rPr>
          <w:rFonts w:ascii="Times New Roman" w:hAnsi="Times New Roman" w:cs="Times New Roman"/>
          <w:b/>
          <w:sz w:val="26"/>
          <w:szCs w:val="26"/>
        </w:rPr>
        <w:t>. СТРАТЕГИЯ МАРКЕТИНГА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В течение расчетного периода планируется реализовать всю производимую основную и побочную продукцию потребителям Республики Узбекистан. Отношения с потребителями будут строиться на основе долго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срочных договоров, в которых будут прописаны график и условия поставок, включая ценовые взаимоотношения.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Такие взаимоотношения с клиентами позволят наладить стабильное и предсказуемое </w:t>
      </w:r>
      <w:r w:rsidR="003458AE" w:rsidRPr="004362CA">
        <w:rPr>
          <w:rFonts w:ascii="Times New Roman" w:hAnsi="Times New Roman" w:cs="Times New Roman"/>
          <w:sz w:val="26"/>
          <w:szCs w:val="26"/>
        </w:rPr>
        <w:t>производство,</w:t>
      </w:r>
      <w:r w:rsidRPr="004362CA">
        <w:rPr>
          <w:rFonts w:ascii="Times New Roman" w:hAnsi="Times New Roman" w:cs="Times New Roman"/>
          <w:sz w:val="26"/>
          <w:szCs w:val="26"/>
        </w:rPr>
        <w:t xml:space="preserve"> и сбыт продукции.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Договора будут заключаться напрямую с конечными потребителями</w:t>
      </w:r>
      <w:r w:rsidR="003458AE">
        <w:rPr>
          <w:rFonts w:ascii="Times New Roman" w:hAnsi="Times New Roman" w:cs="Times New Roman"/>
          <w:sz w:val="26"/>
          <w:szCs w:val="26"/>
        </w:rPr>
        <w:t xml:space="preserve"> на ежеквартальных ярмарках по реализации спирта пищевого</w:t>
      </w:r>
      <w:r w:rsidRPr="004362CA">
        <w:rPr>
          <w:rFonts w:ascii="Times New Roman" w:hAnsi="Times New Roman" w:cs="Times New Roman"/>
          <w:sz w:val="26"/>
          <w:szCs w:val="26"/>
        </w:rPr>
        <w:t>, минуя посредников (дилеров).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Ценовая конъюнктура регулируется Министерством Финансов Рес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публики Узбекистан.</w:t>
      </w:r>
    </w:p>
    <w:p w:rsidR="00CC071C" w:rsidRPr="004362CA" w:rsidRDefault="00CC071C" w:rsidP="00CC071C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Ответственность за сбытовую и маркетинговую деятельность возложе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на на отдел</w:t>
      </w:r>
      <w:r w:rsidR="00EA5067">
        <w:rPr>
          <w:rFonts w:ascii="Times New Roman" w:hAnsi="Times New Roman" w:cs="Times New Roman"/>
          <w:sz w:val="26"/>
          <w:szCs w:val="26"/>
        </w:rPr>
        <w:t xml:space="preserve"> сбыта</w:t>
      </w:r>
      <w:r w:rsidRPr="004362CA">
        <w:rPr>
          <w:rFonts w:ascii="Times New Roman" w:hAnsi="Times New Roman" w:cs="Times New Roman"/>
          <w:sz w:val="26"/>
          <w:szCs w:val="26"/>
        </w:rPr>
        <w:t>, основными функциями которого являются:</w:t>
      </w:r>
    </w:p>
    <w:p w:rsidR="00CC071C" w:rsidRPr="004362CA" w:rsidRDefault="00CC071C" w:rsidP="00CC071C">
      <w:pPr>
        <w:pStyle w:val="3"/>
        <w:numPr>
          <w:ilvl w:val="0"/>
          <w:numId w:val="4"/>
        </w:numPr>
        <w:shd w:val="clear" w:color="auto" w:fill="auto"/>
        <w:tabs>
          <w:tab w:val="left" w:pos="1586"/>
        </w:tabs>
        <w:spacing w:before="0"/>
        <w:ind w:left="1580" w:right="20" w:hanging="3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отслеживание рыночных цен на основной и побочные продукты, конъюнктуры спроса и предложения и изменений государст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венной политики в сфере регулирования отрасли;</w:t>
      </w:r>
    </w:p>
    <w:p w:rsidR="00CC071C" w:rsidRPr="004362CA" w:rsidRDefault="00CC071C" w:rsidP="00CC071C">
      <w:pPr>
        <w:pStyle w:val="3"/>
        <w:numPr>
          <w:ilvl w:val="0"/>
          <w:numId w:val="4"/>
        </w:numPr>
        <w:shd w:val="clear" w:color="auto" w:fill="auto"/>
        <w:tabs>
          <w:tab w:val="left" w:pos="1581"/>
        </w:tabs>
        <w:spacing w:before="0"/>
        <w:ind w:left="1580" w:right="20" w:hanging="3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установление и поддержание долгосрочных договорных отно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шений с клиентами.</w:t>
      </w:r>
    </w:p>
    <w:p w:rsidR="00CC071C" w:rsidRDefault="00CC071C" w:rsidP="00CC071C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</w:p>
    <w:p w:rsidR="00CC071C" w:rsidRPr="00CC071C" w:rsidRDefault="00CC071C" w:rsidP="00B2152B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</w:p>
    <w:p w:rsidR="00F64F5D" w:rsidRDefault="00F64F5D" w:rsidP="00E71336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E35CA" w:rsidRDefault="00E71336" w:rsidP="00E71336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B377E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IX</w:t>
      </w:r>
      <w:r w:rsidRPr="000B377E">
        <w:rPr>
          <w:rFonts w:ascii="Times New Roman" w:hAnsi="Times New Roman" w:cs="Times New Roman"/>
          <w:b/>
          <w:sz w:val="26"/>
          <w:szCs w:val="26"/>
        </w:rPr>
        <w:t>. ПРОДУКЦИЯ, КРАТКОЕ ОПИСАНИЕ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77E" w:rsidRPr="0011699D" w:rsidRDefault="000B377E" w:rsidP="000B377E">
      <w:pPr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b/>
          <w:sz w:val="26"/>
          <w:szCs w:val="26"/>
        </w:rPr>
        <w:t>Спирт этиловый ректификованный</w:t>
      </w:r>
      <w:r w:rsidRPr="0011699D">
        <w:rPr>
          <w:rFonts w:ascii="Times New Roman" w:eastAsia="Times New Roman" w:hAnsi="Times New Roman" w:cs="Times New Roman"/>
          <w:sz w:val="26"/>
          <w:szCs w:val="26"/>
        </w:rPr>
        <w:t xml:space="preserve">  является конечным продуктом производства  и отвечает  требованиям ГОСТ 5962-67 с изменениями 1,2,3,4.</w:t>
      </w:r>
    </w:p>
    <w:p w:rsidR="000B377E" w:rsidRPr="0011699D" w:rsidRDefault="000B377E" w:rsidP="000B377E">
      <w:pPr>
        <w:ind w:firstLine="900"/>
        <w:jc w:val="both"/>
        <w:rPr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sz w:val="26"/>
          <w:szCs w:val="26"/>
        </w:rPr>
        <w:t>Настоящий стандарт  распространяется  на этиловый спирт, получаемый путём  брагоректификации  спиртовых бражек  или ректификации этилового спирта-сырца, вырабатываемого из зерна пшеницы  ГОСТ 9353-90. Спирт этиловый ректификованный  в зависимости  от степени  очистки выпускается  следующих сорт</w:t>
      </w:r>
      <w:r w:rsidR="00F64F5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1699D">
        <w:rPr>
          <w:rFonts w:ascii="Times New Roman" w:eastAsia="Times New Roman" w:hAnsi="Times New Roman" w:cs="Times New Roman"/>
          <w:sz w:val="26"/>
          <w:szCs w:val="26"/>
        </w:rPr>
        <w:t xml:space="preserve"> «Люкс», « Экстра»,  « Высшая очистка</w:t>
      </w:r>
      <w:r w:rsidR="0011699D" w:rsidRPr="0011699D">
        <w:rPr>
          <w:sz w:val="26"/>
          <w:szCs w:val="26"/>
        </w:rPr>
        <w:t>».</w:t>
      </w:r>
    </w:p>
    <w:p w:rsidR="0011699D" w:rsidRPr="0011699D" w:rsidRDefault="0011699D" w:rsidP="0011699D">
      <w:pPr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sz w:val="26"/>
          <w:szCs w:val="26"/>
        </w:rPr>
        <w:t>Этиловый  спирт обладает  характерным  запахом и жгучим  вкусом, очень гигроскопичен, интенсивно поглощает воду из воздуха, растительных  и животных тканей. Смешивается  в любых  соотношениях с водой, эфиром, глицерином, бензином и другими органическим  растворителями.</w:t>
      </w:r>
    </w:p>
    <w:p w:rsidR="0011699D" w:rsidRDefault="0011699D" w:rsidP="0011699D">
      <w:pPr>
        <w:ind w:firstLine="900"/>
        <w:jc w:val="both"/>
        <w:rPr>
          <w:sz w:val="26"/>
          <w:szCs w:val="26"/>
        </w:rPr>
      </w:pPr>
      <w:r w:rsidRPr="0011699D">
        <w:rPr>
          <w:rFonts w:ascii="Times New Roman" w:eastAsia="Times New Roman" w:hAnsi="Times New Roman" w:cs="Times New Roman"/>
          <w:sz w:val="26"/>
          <w:szCs w:val="26"/>
        </w:rPr>
        <w:t>Этиловый спирт используется в пищевой промышленности  для  приготовления  ликеро-водочных  изделий, крепления вин, как восстановитель меди из окислов. Кроме того широкое применение  спирт находит в лакокрасочной, кожевенной, электронной, химической, медицинской  парфюмерной, фармацевтической  и других отраслях  промышленности.</w:t>
      </w:r>
    </w:p>
    <w:p w:rsidR="0011699D" w:rsidRPr="00084270" w:rsidRDefault="0011699D" w:rsidP="0011699D">
      <w:pPr>
        <w:jc w:val="both"/>
        <w:rPr>
          <w:sz w:val="26"/>
          <w:szCs w:val="26"/>
        </w:rPr>
      </w:pPr>
      <w:r w:rsidRPr="00084270">
        <w:rPr>
          <w:sz w:val="26"/>
          <w:szCs w:val="26"/>
        </w:rPr>
        <w:t xml:space="preserve">       </w:t>
      </w:r>
      <w:r w:rsidRPr="00084270">
        <w:rPr>
          <w:b/>
          <w:sz w:val="26"/>
          <w:szCs w:val="26"/>
        </w:rPr>
        <w:t xml:space="preserve">Спирта этиловый ректификованный  технический </w:t>
      </w:r>
      <w:r w:rsidRPr="00084270">
        <w:rPr>
          <w:sz w:val="26"/>
          <w:szCs w:val="26"/>
        </w:rPr>
        <w:t>производится путем перегонки получаемой на АО «</w:t>
      </w:r>
      <w:r w:rsidRPr="00084270">
        <w:rPr>
          <w:sz w:val="26"/>
          <w:szCs w:val="26"/>
          <w:lang w:val="en-US"/>
        </w:rPr>
        <w:t>BIOKIMYO</w:t>
      </w:r>
      <w:r w:rsidRPr="00084270">
        <w:rPr>
          <w:sz w:val="26"/>
          <w:szCs w:val="26"/>
        </w:rPr>
        <w:t>» эфироальдегидной фракции (ЭАФ) – побочного продукта  процесса брагоректификации производства спирта этилового ректификованного из пищевого сырья</w:t>
      </w:r>
      <w:r w:rsidR="00F64F5D">
        <w:rPr>
          <w:sz w:val="26"/>
          <w:szCs w:val="26"/>
        </w:rPr>
        <w:t>.</w:t>
      </w:r>
      <w:r w:rsidRPr="00084270">
        <w:rPr>
          <w:sz w:val="26"/>
          <w:szCs w:val="26"/>
        </w:rPr>
        <w:t xml:space="preserve"> по Т</w:t>
      </w:r>
      <w:r w:rsidRPr="00084270">
        <w:rPr>
          <w:sz w:val="26"/>
          <w:szCs w:val="26"/>
          <w:lang w:val="en-US"/>
        </w:rPr>
        <w:t>Sh</w:t>
      </w:r>
      <w:r w:rsidRPr="00084270">
        <w:rPr>
          <w:sz w:val="26"/>
          <w:szCs w:val="26"/>
        </w:rPr>
        <w:t xml:space="preserve"> 18 - 81:2012 «Фракция головная этилового спирта. Технические условия»</w:t>
      </w:r>
      <w:r w:rsidR="00F64F5D">
        <w:rPr>
          <w:sz w:val="26"/>
          <w:szCs w:val="26"/>
        </w:rPr>
        <w:t>.</w:t>
      </w:r>
      <w:r w:rsidRPr="00084270">
        <w:rPr>
          <w:sz w:val="26"/>
          <w:szCs w:val="26"/>
        </w:rPr>
        <w:t xml:space="preserve"> </w:t>
      </w:r>
    </w:p>
    <w:p w:rsidR="0011699D" w:rsidRPr="00756E2B" w:rsidRDefault="0011699D" w:rsidP="0011699D">
      <w:pPr>
        <w:ind w:firstLine="567"/>
        <w:jc w:val="both"/>
        <w:rPr>
          <w:sz w:val="26"/>
          <w:szCs w:val="26"/>
        </w:rPr>
      </w:pPr>
      <w:r w:rsidRPr="00084270">
        <w:rPr>
          <w:sz w:val="26"/>
          <w:szCs w:val="26"/>
        </w:rPr>
        <w:t xml:space="preserve">Спирт этиловый ректификованный  технический  находит широкое применение в народном хозяйстве. Он применяется в качестве сырья в химической, лакокрасочной и других отраслях промышленности, используется в качестве растворителя, в лабораторной практике и в производстве.        </w:t>
      </w:r>
    </w:p>
    <w:p w:rsidR="0011699D" w:rsidRPr="00756E2B" w:rsidRDefault="0011699D" w:rsidP="0011699D">
      <w:pPr>
        <w:pStyle w:val="a5"/>
        <w:ind w:firstLine="900"/>
        <w:jc w:val="both"/>
        <w:rPr>
          <w:rFonts w:ascii="Times New Roman" w:eastAsia="MS Mincho" w:hAnsi="Times New Roman"/>
          <w:sz w:val="26"/>
          <w:szCs w:val="26"/>
        </w:rPr>
      </w:pPr>
      <w:r w:rsidRPr="0055076E">
        <w:rPr>
          <w:rFonts w:ascii="Times New Roman" w:eastAsia="MS Mincho" w:hAnsi="Times New Roman"/>
          <w:sz w:val="26"/>
          <w:szCs w:val="26"/>
        </w:rPr>
        <w:t xml:space="preserve">Паросиловой цех был предназначен для  обеспечения  паром  предприятий г. Янгиюля  и собственного производства. В паросиловом цеху  в эксплуатации </w:t>
      </w:r>
      <w:r w:rsidR="007856FE">
        <w:rPr>
          <w:rFonts w:ascii="Times New Roman" w:eastAsia="MS Mincho" w:hAnsi="Times New Roman"/>
          <w:sz w:val="26"/>
          <w:szCs w:val="26"/>
        </w:rPr>
        <w:t>4</w:t>
      </w:r>
      <w:r w:rsidRPr="0055076E">
        <w:rPr>
          <w:rFonts w:ascii="Times New Roman" w:eastAsia="MS Mincho" w:hAnsi="Times New Roman"/>
          <w:sz w:val="26"/>
          <w:szCs w:val="26"/>
        </w:rPr>
        <w:t xml:space="preserve">  паровых  котла </w:t>
      </w:r>
      <w:r w:rsidR="007856FE">
        <w:rPr>
          <w:rFonts w:ascii="Times New Roman" w:eastAsia="MS Mincho" w:hAnsi="Times New Roman"/>
          <w:sz w:val="26"/>
          <w:szCs w:val="26"/>
        </w:rPr>
        <w:t>, из них</w:t>
      </w:r>
      <w:r w:rsidRPr="0055076E">
        <w:rPr>
          <w:rFonts w:ascii="Times New Roman" w:eastAsia="MS Mincho" w:hAnsi="Times New Roman"/>
          <w:sz w:val="26"/>
          <w:szCs w:val="26"/>
        </w:rPr>
        <w:t xml:space="preserve"> </w:t>
      </w:r>
      <w:r w:rsidR="007856FE">
        <w:rPr>
          <w:rFonts w:ascii="Times New Roman" w:eastAsia="MS Mincho" w:hAnsi="Times New Roman"/>
          <w:sz w:val="26"/>
          <w:szCs w:val="26"/>
        </w:rPr>
        <w:t>три котла</w:t>
      </w:r>
      <w:r w:rsidRPr="0055076E">
        <w:rPr>
          <w:rFonts w:ascii="Times New Roman" w:eastAsia="MS Mincho" w:hAnsi="Times New Roman"/>
          <w:sz w:val="26"/>
          <w:szCs w:val="26"/>
        </w:rPr>
        <w:t xml:space="preserve">  марки  Буккау-Вольф</w:t>
      </w:r>
      <w:r w:rsidR="007856FE">
        <w:rPr>
          <w:rFonts w:ascii="Times New Roman" w:eastAsia="MS Mincho" w:hAnsi="Times New Roman"/>
          <w:sz w:val="26"/>
          <w:szCs w:val="26"/>
        </w:rPr>
        <w:t xml:space="preserve"> -</w:t>
      </w:r>
      <w:r w:rsidRPr="0055076E">
        <w:rPr>
          <w:rFonts w:ascii="Times New Roman" w:eastAsia="MS Mincho" w:hAnsi="Times New Roman"/>
          <w:sz w:val="26"/>
          <w:szCs w:val="26"/>
        </w:rPr>
        <w:t xml:space="preserve">   </w:t>
      </w:r>
      <w:r w:rsidR="007856FE">
        <w:rPr>
          <w:rFonts w:ascii="Times New Roman" w:eastAsia="MS Mincho" w:hAnsi="Times New Roman"/>
          <w:sz w:val="26"/>
          <w:szCs w:val="26"/>
        </w:rPr>
        <w:t xml:space="preserve">два котла </w:t>
      </w:r>
      <w:r w:rsidRPr="0055076E">
        <w:rPr>
          <w:rFonts w:ascii="Times New Roman" w:eastAsia="MS Mincho" w:hAnsi="Times New Roman"/>
          <w:sz w:val="26"/>
          <w:szCs w:val="26"/>
        </w:rPr>
        <w:t xml:space="preserve">мощностью 40тн. / час  и </w:t>
      </w:r>
      <w:r w:rsidR="007856FE">
        <w:rPr>
          <w:rFonts w:ascii="Times New Roman" w:eastAsia="MS Mincho" w:hAnsi="Times New Roman"/>
          <w:sz w:val="26"/>
          <w:szCs w:val="26"/>
        </w:rPr>
        <w:t xml:space="preserve"> один котел</w:t>
      </w:r>
      <w:r w:rsidRPr="0055076E">
        <w:rPr>
          <w:rFonts w:ascii="Times New Roman" w:eastAsia="MS Mincho" w:hAnsi="Times New Roman"/>
          <w:sz w:val="26"/>
          <w:szCs w:val="26"/>
        </w:rPr>
        <w:t xml:space="preserve">75 тн/ час </w:t>
      </w:r>
      <w:r w:rsidR="007856FE">
        <w:rPr>
          <w:rFonts w:ascii="Times New Roman" w:eastAsia="MS Mincho" w:hAnsi="Times New Roman"/>
          <w:sz w:val="26"/>
          <w:szCs w:val="26"/>
        </w:rPr>
        <w:t xml:space="preserve"> </w:t>
      </w:r>
      <w:r w:rsidRPr="0055076E">
        <w:rPr>
          <w:rFonts w:ascii="Times New Roman" w:eastAsia="MS Mincho" w:hAnsi="Times New Roman"/>
          <w:sz w:val="26"/>
          <w:szCs w:val="26"/>
        </w:rPr>
        <w:t xml:space="preserve">и    один марки ДЕ-25/14 - мощностью 25 тн. / час.   </w:t>
      </w:r>
    </w:p>
    <w:p w:rsidR="0055076E" w:rsidRPr="00084270" w:rsidRDefault="0055076E" w:rsidP="0055076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270">
        <w:rPr>
          <w:rFonts w:ascii="Times New Roman" w:eastAsia="Times New Roman" w:hAnsi="Times New Roman" w:cs="Times New Roman"/>
          <w:b/>
          <w:sz w:val="26"/>
          <w:szCs w:val="26"/>
        </w:rPr>
        <w:t>Фракция головная этилового спирта (ЭАФ),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 xml:space="preserve"> является  побочным продуктом спиртовой промышленности, получается  при выработке  спирта этилового ректификованного  из пищевого сырья и соответствует  требования Т</w:t>
      </w:r>
      <w:r w:rsidRPr="00084270">
        <w:rPr>
          <w:rFonts w:ascii="Times New Roman" w:eastAsia="Times New Roman" w:hAnsi="Times New Roman" w:cs="Times New Roman"/>
          <w:sz w:val="26"/>
          <w:szCs w:val="26"/>
          <w:lang w:val="en-US"/>
        </w:rPr>
        <w:t>Sh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 xml:space="preserve"> 18-81-20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>.  Фракция головная  этилового спирта  используется для технических нужд и производство  этилового технического  ректификованного  спирта.</w:t>
      </w:r>
    </w:p>
    <w:p w:rsidR="0055076E" w:rsidRPr="00084270" w:rsidRDefault="0011699D" w:rsidP="0055076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270">
        <w:rPr>
          <w:sz w:val="26"/>
          <w:szCs w:val="26"/>
        </w:rPr>
        <w:t xml:space="preserve"> </w:t>
      </w:r>
      <w:r w:rsidR="0055076E" w:rsidRPr="00084270">
        <w:rPr>
          <w:rFonts w:ascii="Times New Roman" w:eastAsia="Times New Roman" w:hAnsi="Times New Roman" w:cs="Times New Roman"/>
          <w:b/>
          <w:sz w:val="26"/>
          <w:szCs w:val="26"/>
        </w:rPr>
        <w:t>Масл</w:t>
      </w:r>
      <w:r w:rsidR="007856F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55076E" w:rsidRPr="00084270">
        <w:rPr>
          <w:rFonts w:ascii="Times New Roman" w:eastAsia="Times New Roman" w:hAnsi="Times New Roman" w:cs="Times New Roman"/>
          <w:b/>
          <w:sz w:val="26"/>
          <w:szCs w:val="26"/>
        </w:rPr>
        <w:t xml:space="preserve"> сивушн</w:t>
      </w:r>
      <w:r w:rsidR="007856FE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="0055076E" w:rsidRPr="00084270">
        <w:rPr>
          <w:rFonts w:ascii="Times New Roman" w:eastAsia="Times New Roman" w:hAnsi="Times New Roman" w:cs="Times New Roman"/>
          <w:b/>
          <w:sz w:val="26"/>
          <w:szCs w:val="26"/>
        </w:rPr>
        <w:t xml:space="preserve">е 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>явля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>тся  побочным продуктом  ректификации этилового спирта, выпускается по ГОСТ 17071-91 и представляет собой  смесь спиртов: амиловых, изобутилового, Н- пропилового и этилового. Кроме того , масл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 xml:space="preserve">  сивушн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5076E" w:rsidRPr="00084270">
        <w:rPr>
          <w:rFonts w:ascii="Times New Roman" w:eastAsia="Times New Roman" w:hAnsi="Times New Roman" w:cs="Times New Roman"/>
          <w:sz w:val="26"/>
          <w:szCs w:val="26"/>
        </w:rPr>
        <w:t>е содержит  воду и незначительное количество  других органических соединений.</w:t>
      </w:r>
    </w:p>
    <w:p w:rsidR="0055076E" w:rsidRPr="00084270" w:rsidRDefault="0055076E" w:rsidP="0055076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270">
        <w:rPr>
          <w:rFonts w:ascii="Times New Roman" w:eastAsia="Times New Roman" w:hAnsi="Times New Roman" w:cs="Times New Roman"/>
          <w:sz w:val="26"/>
          <w:szCs w:val="26"/>
        </w:rPr>
        <w:t>Масл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 xml:space="preserve"> сивушн</w:t>
      </w:r>
      <w:r w:rsidR="007856F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84270">
        <w:rPr>
          <w:rFonts w:ascii="Times New Roman" w:eastAsia="Times New Roman" w:hAnsi="Times New Roman" w:cs="Times New Roman"/>
          <w:sz w:val="26"/>
          <w:szCs w:val="26"/>
        </w:rPr>
        <w:t>е  служит  сырьем для получения  технических спиртов, которые используются  в пищевой, фармацевтической, парфюмерной, лакокрасочной  и других отраслях промышленности.</w:t>
      </w:r>
    </w:p>
    <w:p w:rsidR="006F4A75" w:rsidRPr="00084270" w:rsidRDefault="006F4A75" w:rsidP="006F4A75">
      <w:pPr>
        <w:pStyle w:val="a5"/>
        <w:ind w:firstLine="900"/>
        <w:jc w:val="both"/>
        <w:rPr>
          <w:rFonts w:ascii="Times New Roman" w:eastAsia="MS Mincho" w:hAnsi="Times New Roman"/>
          <w:sz w:val="26"/>
          <w:szCs w:val="26"/>
        </w:rPr>
      </w:pPr>
      <w:r w:rsidRPr="00084270">
        <w:rPr>
          <w:rFonts w:ascii="Times New Roman" w:eastAsia="MS Mincho" w:hAnsi="Times New Roman"/>
          <w:sz w:val="26"/>
          <w:szCs w:val="26"/>
        </w:rPr>
        <w:t xml:space="preserve">Образующийся  в процессе производства  спирта  из зерна отход - послеспиртовая  зерновая </w:t>
      </w:r>
      <w:r w:rsidRPr="003458AE">
        <w:rPr>
          <w:rFonts w:ascii="Times New Roman" w:eastAsia="MS Mincho" w:hAnsi="Times New Roman"/>
          <w:b/>
          <w:sz w:val="26"/>
          <w:szCs w:val="26"/>
        </w:rPr>
        <w:t xml:space="preserve">барда </w:t>
      </w:r>
      <w:r w:rsidRPr="00084270">
        <w:rPr>
          <w:rFonts w:ascii="Times New Roman" w:eastAsia="MS Mincho" w:hAnsi="Times New Roman"/>
          <w:sz w:val="26"/>
          <w:szCs w:val="26"/>
        </w:rPr>
        <w:t>используется  населением, фермерскими хозяйствами на корм сельскохозяйственным животным.</w:t>
      </w:r>
    </w:p>
    <w:p w:rsidR="006F4A75" w:rsidRPr="006F4A75" w:rsidRDefault="006F4A75" w:rsidP="0055076E">
      <w:pPr>
        <w:ind w:firstLine="540"/>
        <w:jc w:val="both"/>
      </w:pPr>
    </w:p>
    <w:p w:rsidR="0011699D" w:rsidRPr="0055076E" w:rsidRDefault="0055076E" w:rsidP="0055076E">
      <w:pPr>
        <w:ind w:firstLine="9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076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</w:t>
      </w:r>
      <w:r w:rsidRPr="0055076E">
        <w:rPr>
          <w:rFonts w:ascii="Times New Roman" w:eastAsia="Times New Roman" w:hAnsi="Times New Roman" w:cs="Times New Roman"/>
          <w:b/>
          <w:sz w:val="26"/>
          <w:szCs w:val="26"/>
        </w:rPr>
        <w:t>. СООТВЕТСТВИЕ ВЫПУСКАЕМОЙ ПРОДУКЦИИ МЕЖДУНАРОДНЫМ СТАНДАРТАМ.</w:t>
      </w:r>
    </w:p>
    <w:p w:rsidR="0055076E" w:rsidRPr="004362CA" w:rsidRDefault="0055076E" w:rsidP="0055076E">
      <w:pPr>
        <w:pStyle w:val="3"/>
        <w:shd w:val="clear" w:color="auto" w:fill="auto"/>
        <w:spacing w:before="0" w:line="302" w:lineRule="exact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На предприятии в настоящее время </w:t>
      </w:r>
      <w:r w:rsidR="00B44E66">
        <w:rPr>
          <w:rFonts w:ascii="Times New Roman" w:hAnsi="Times New Roman" w:cs="Times New Roman"/>
          <w:sz w:val="26"/>
          <w:szCs w:val="26"/>
        </w:rPr>
        <w:t xml:space="preserve">основным видом продукции, </w:t>
      </w:r>
      <w:r w:rsidRPr="004362CA">
        <w:rPr>
          <w:rFonts w:ascii="Times New Roman" w:hAnsi="Times New Roman" w:cs="Times New Roman"/>
          <w:sz w:val="26"/>
          <w:szCs w:val="26"/>
        </w:rPr>
        <w:t>выпуска</w:t>
      </w:r>
      <w:r w:rsidR="00B44E66">
        <w:rPr>
          <w:rFonts w:ascii="Times New Roman" w:hAnsi="Times New Roman" w:cs="Times New Roman"/>
          <w:sz w:val="26"/>
          <w:szCs w:val="26"/>
        </w:rPr>
        <w:t xml:space="preserve">емой на предприятии, является 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спирт этиловый рек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тификованный </w:t>
      </w:r>
      <w:r w:rsidR="00B44E66">
        <w:rPr>
          <w:rFonts w:ascii="Times New Roman" w:hAnsi="Times New Roman" w:cs="Times New Roman"/>
          <w:sz w:val="26"/>
          <w:szCs w:val="26"/>
        </w:rPr>
        <w:t xml:space="preserve">из зерна ,получаемый путем брагоректификации спиртовых бражек ,вырабатываемых из пшеницы. Спирт этиловый ректификованный в зависимости от степени очистки выпускается следующих сортов: </w:t>
      </w:r>
      <w:r w:rsidRPr="004362CA">
        <w:rPr>
          <w:rFonts w:ascii="Times New Roman" w:hAnsi="Times New Roman" w:cs="Times New Roman"/>
          <w:sz w:val="26"/>
          <w:szCs w:val="26"/>
        </w:rPr>
        <w:t>«Экстра», «Высшая очистка», «Люкс»</w:t>
      </w:r>
      <w:r w:rsidR="00B44E66">
        <w:rPr>
          <w:rFonts w:ascii="Times New Roman" w:hAnsi="Times New Roman" w:cs="Times New Roman"/>
          <w:sz w:val="26"/>
          <w:szCs w:val="26"/>
        </w:rPr>
        <w:t>.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="00B44E66">
        <w:rPr>
          <w:rFonts w:ascii="Times New Roman" w:hAnsi="Times New Roman" w:cs="Times New Roman"/>
          <w:sz w:val="26"/>
          <w:szCs w:val="26"/>
        </w:rPr>
        <w:t>П</w:t>
      </w:r>
      <w:r w:rsidRPr="004362CA">
        <w:rPr>
          <w:rFonts w:ascii="Times New Roman" w:hAnsi="Times New Roman" w:cs="Times New Roman"/>
          <w:sz w:val="26"/>
          <w:szCs w:val="26"/>
        </w:rPr>
        <w:t>о</w:t>
      </w:r>
      <w:r w:rsidR="00B44E66">
        <w:rPr>
          <w:rFonts w:ascii="Times New Roman" w:hAnsi="Times New Roman" w:cs="Times New Roman"/>
          <w:sz w:val="26"/>
          <w:szCs w:val="26"/>
        </w:rPr>
        <w:t xml:space="preserve"> органолептическим показателям соответствует </w:t>
      </w:r>
      <w:r w:rsidRPr="004362CA">
        <w:rPr>
          <w:rFonts w:ascii="Times New Roman" w:hAnsi="Times New Roman" w:cs="Times New Roman"/>
          <w:sz w:val="26"/>
          <w:szCs w:val="26"/>
        </w:rPr>
        <w:t xml:space="preserve"> ГОСТу-5962-67. </w:t>
      </w:r>
      <w:r w:rsidR="00B44E66">
        <w:rPr>
          <w:rFonts w:ascii="Times New Roman" w:hAnsi="Times New Roman" w:cs="Times New Roman"/>
          <w:sz w:val="26"/>
          <w:szCs w:val="26"/>
        </w:rPr>
        <w:t xml:space="preserve">Постоянный контроль качества  выпускаемой продукции осуществляется лабораторией технического контроля предприятия и </w:t>
      </w:r>
      <w:r w:rsidR="00373742">
        <w:rPr>
          <w:rFonts w:ascii="Times New Roman" w:hAnsi="Times New Roman" w:cs="Times New Roman"/>
          <w:sz w:val="26"/>
          <w:szCs w:val="26"/>
        </w:rPr>
        <w:t xml:space="preserve">инспекционный контроль ,как органа выдавшего сертификат соответствия на все виды продукции, </w:t>
      </w:r>
      <w:r w:rsidR="00B44E66">
        <w:rPr>
          <w:rFonts w:ascii="Times New Roman" w:hAnsi="Times New Roman" w:cs="Times New Roman"/>
          <w:sz w:val="26"/>
          <w:szCs w:val="26"/>
        </w:rPr>
        <w:t>лабораторией Узстандарта, расположенной на территории предприятия</w:t>
      </w:r>
      <w:r w:rsidR="00373742">
        <w:rPr>
          <w:rFonts w:ascii="Times New Roman" w:hAnsi="Times New Roman" w:cs="Times New Roman"/>
          <w:sz w:val="26"/>
          <w:szCs w:val="26"/>
        </w:rPr>
        <w:t xml:space="preserve">. Пробы спирта этилового пищевого были проверены хроматографическим методом со стороны специалистов и признаны высокого качества. </w:t>
      </w:r>
    </w:p>
    <w:p w:rsidR="00A35078" w:rsidRPr="004362CA" w:rsidRDefault="0055076E" w:rsidP="00A35078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  <w:lang w:val="en-US"/>
        </w:rPr>
        <w:t>BIOKIMYO</w:t>
      </w:r>
      <w:r w:rsidRPr="004362CA">
        <w:rPr>
          <w:rFonts w:ascii="Times New Roman" w:hAnsi="Times New Roman" w:cs="Times New Roman"/>
          <w:sz w:val="26"/>
          <w:szCs w:val="26"/>
        </w:rPr>
        <w:t>» имеет лицензию № АН-195 от 17.02.2009 года</w:t>
      </w:r>
      <w:r w:rsidR="00373742">
        <w:rPr>
          <w:rFonts w:ascii="Times New Roman" w:hAnsi="Times New Roman" w:cs="Times New Roman"/>
          <w:sz w:val="26"/>
          <w:szCs w:val="26"/>
        </w:rPr>
        <w:t xml:space="preserve"> на производство спирта этилового пищевого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="00373742">
        <w:rPr>
          <w:rFonts w:ascii="Times New Roman" w:hAnsi="Times New Roman" w:cs="Times New Roman"/>
          <w:sz w:val="26"/>
          <w:szCs w:val="26"/>
        </w:rPr>
        <w:t xml:space="preserve">,которая </w:t>
      </w:r>
      <w:r w:rsidR="00A35078">
        <w:rPr>
          <w:rFonts w:ascii="Times New Roman" w:hAnsi="Times New Roman" w:cs="Times New Roman"/>
          <w:sz w:val="26"/>
          <w:szCs w:val="26"/>
        </w:rPr>
        <w:t xml:space="preserve">прошла </w:t>
      </w:r>
      <w:r w:rsidR="00373742">
        <w:rPr>
          <w:rFonts w:ascii="Times New Roman" w:hAnsi="Times New Roman" w:cs="Times New Roman"/>
          <w:sz w:val="26"/>
          <w:szCs w:val="26"/>
        </w:rPr>
        <w:t>перерегестрир</w:t>
      </w:r>
      <w:r w:rsidR="00A35078">
        <w:rPr>
          <w:rFonts w:ascii="Times New Roman" w:hAnsi="Times New Roman" w:cs="Times New Roman"/>
          <w:sz w:val="26"/>
          <w:szCs w:val="26"/>
        </w:rPr>
        <w:t xml:space="preserve">ацию и </w:t>
      </w:r>
      <w:r w:rsidRPr="004362CA">
        <w:rPr>
          <w:rFonts w:ascii="Times New Roman" w:hAnsi="Times New Roman" w:cs="Times New Roman"/>
          <w:sz w:val="26"/>
          <w:szCs w:val="26"/>
        </w:rPr>
        <w:t>дей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ствительн</w:t>
      </w:r>
      <w:r w:rsidR="00A35078">
        <w:rPr>
          <w:rFonts w:ascii="Times New Roman" w:hAnsi="Times New Roman" w:cs="Times New Roman"/>
          <w:sz w:val="26"/>
          <w:szCs w:val="26"/>
        </w:rPr>
        <w:t>а с</w:t>
      </w:r>
      <w:r w:rsidRPr="004362CA">
        <w:rPr>
          <w:rFonts w:ascii="Times New Roman" w:hAnsi="Times New Roman" w:cs="Times New Roman"/>
          <w:sz w:val="26"/>
          <w:szCs w:val="26"/>
        </w:rPr>
        <w:t xml:space="preserve"> 17.02.2014года</w:t>
      </w:r>
      <w:r w:rsidR="00A35078">
        <w:rPr>
          <w:rFonts w:ascii="Times New Roman" w:hAnsi="Times New Roman" w:cs="Times New Roman"/>
          <w:sz w:val="26"/>
          <w:szCs w:val="26"/>
        </w:rPr>
        <w:t xml:space="preserve"> по 7.02.2019года.  </w:t>
      </w:r>
      <w:r w:rsidRPr="004362CA">
        <w:rPr>
          <w:rFonts w:ascii="Times New Roman" w:hAnsi="Times New Roman" w:cs="Times New Roman"/>
          <w:sz w:val="26"/>
          <w:szCs w:val="26"/>
        </w:rPr>
        <w:t>Также предприятие имеет сертификат</w:t>
      </w:r>
      <w:r w:rsidR="00A35078">
        <w:rPr>
          <w:rFonts w:ascii="Times New Roman" w:hAnsi="Times New Roman" w:cs="Times New Roman"/>
          <w:sz w:val="26"/>
          <w:szCs w:val="26"/>
        </w:rPr>
        <w:t>ы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соответствия, зареги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стрированны</w:t>
      </w:r>
      <w:r w:rsidR="00A35078">
        <w:rPr>
          <w:rFonts w:ascii="Times New Roman" w:hAnsi="Times New Roman" w:cs="Times New Roman"/>
          <w:sz w:val="26"/>
          <w:szCs w:val="26"/>
        </w:rPr>
        <w:t xml:space="preserve">е </w:t>
      </w:r>
      <w:r w:rsidRPr="004362CA">
        <w:rPr>
          <w:rFonts w:ascii="Times New Roman" w:hAnsi="Times New Roman" w:cs="Times New Roman"/>
          <w:sz w:val="26"/>
          <w:szCs w:val="26"/>
        </w:rPr>
        <w:t xml:space="preserve">в Государственном реестре </w:t>
      </w:r>
      <w:r w:rsidR="00A35078">
        <w:rPr>
          <w:rFonts w:ascii="Times New Roman" w:hAnsi="Times New Roman" w:cs="Times New Roman"/>
          <w:sz w:val="26"/>
          <w:szCs w:val="26"/>
        </w:rPr>
        <w:t>. выданные Органом Национальной системы сертификации РУз Ташкентским городским Центром испытаний и сертификации</w:t>
      </w:r>
      <w:r w:rsidR="00C2219E">
        <w:rPr>
          <w:rFonts w:ascii="Times New Roman" w:hAnsi="Times New Roman" w:cs="Times New Roman"/>
          <w:sz w:val="26"/>
          <w:szCs w:val="26"/>
        </w:rPr>
        <w:t>. Сертификат соответствия на спирт этиловый пищевой сорта «Люкс» №1582570 сроком действия до 14.11.2019 года,</w:t>
      </w:r>
      <w:r w:rsidR="00C2219E" w:rsidRPr="00C2219E">
        <w:rPr>
          <w:rFonts w:ascii="Times New Roman" w:hAnsi="Times New Roman" w:cs="Times New Roman"/>
          <w:sz w:val="26"/>
          <w:szCs w:val="26"/>
        </w:rPr>
        <w:t xml:space="preserve"> </w:t>
      </w:r>
      <w:r w:rsidR="00C2219E">
        <w:rPr>
          <w:rFonts w:ascii="Times New Roman" w:hAnsi="Times New Roman" w:cs="Times New Roman"/>
          <w:sz w:val="26"/>
          <w:szCs w:val="26"/>
        </w:rPr>
        <w:t>сертификат соответствия на спирт этиловый пищевой сорта «Экстра» №1538809 сроком действия до 20.06.2017 года,</w:t>
      </w:r>
      <w:r w:rsidR="00C2219E" w:rsidRPr="00C2219E">
        <w:rPr>
          <w:rFonts w:ascii="Times New Roman" w:hAnsi="Times New Roman" w:cs="Times New Roman"/>
          <w:sz w:val="26"/>
          <w:szCs w:val="26"/>
        </w:rPr>
        <w:t xml:space="preserve"> </w:t>
      </w:r>
      <w:r w:rsidR="00C2219E">
        <w:rPr>
          <w:rFonts w:ascii="Times New Roman" w:hAnsi="Times New Roman" w:cs="Times New Roman"/>
          <w:sz w:val="26"/>
          <w:szCs w:val="26"/>
        </w:rPr>
        <w:t>сертификат соответствия на спирт этиловый пищевой сорта «Высшая очистка» №1406581 сроком действия до 19.09.2016 года.</w:t>
      </w:r>
    </w:p>
    <w:p w:rsidR="0055076E" w:rsidRPr="004362CA" w:rsidRDefault="00C2219E" w:rsidP="00C2219E">
      <w:pPr>
        <w:pStyle w:val="3"/>
        <w:shd w:val="clear" w:color="auto" w:fill="auto"/>
        <w:tabs>
          <w:tab w:val="left" w:pos="1177"/>
        </w:tabs>
        <w:spacing w:before="0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0B14">
        <w:rPr>
          <w:rFonts w:ascii="Times New Roman" w:hAnsi="Times New Roman" w:cs="Times New Roman"/>
          <w:sz w:val="26"/>
          <w:szCs w:val="26"/>
        </w:rPr>
        <w:t>С</w:t>
      </w:r>
      <w:r w:rsidR="0055076E" w:rsidRPr="004362CA">
        <w:rPr>
          <w:rFonts w:ascii="Times New Roman" w:hAnsi="Times New Roman" w:cs="Times New Roman"/>
          <w:sz w:val="26"/>
          <w:szCs w:val="26"/>
        </w:rPr>
        <w:t>ерийное производство спирта соответствует требова</w:t>
      </w:r>
      <w:r w:rsidR="0055076E" w:rsidRPr="004362CA">
        <w:rPr>
          <w:rFonts w:ascii="Times New Roman" w:hAnsi="Times New Roman" w:cs="Times New Roman"/>
          <w:sz w:val="26"/>
          <w:szCs w:val="26"/>
        </w:rPr>
        <w:softHyphen/>
        <w:t>ниям нормативной документации ГОСТ 5962-67, СанПиН 0283-10, , СанПиН 0093-99.</w:t>
      </w:r>
    </w:p>
    <w:p w:rsidR="0055076E" w:rsidRDefault="0055076E" w:rsidP="0055076E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На предприятии действует система менеджмента качества </w:t>
      </w:r>
      <w:r w:rsidRPr="004362CA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4362CA">
        <w:rPr>
          <w:rFonts w:ascii="Times New Roman" w:hAnsi="Times New Roman" w:cs="Times New Roman"/>
          <w:sz w:val="26"/>
          <w:szCs w:val="26"/>
        </w:rPr>
        <w:t xml:space="preserve"> 9001- 200</w:t>
      </w:r>
      <w:r w:rsidR="00C2219E">
        <w:rPr>
          <w:rFonts w:ascii="Times New Roman" w:hAnsi="Times New Roman" w:cs="Times New Roman"/>
          <w:sz w:val="26"/>
          <w:szCs w:val="26"/>
        </w:rPr>
        <w:t>9</w:t>
      </w:r>
      <w:r w:rsidRPr="004362CA">
        <w:rPr>
          <w:rFonts w:ascii="Times New Roman" w:hAnsi="Times New Roman" w:cs="Times New Roman"/>
          <w:sz w:val="26"/>
          <w:szCs w:val="26"/>
        </w:rPr>
        <w:t xml:space="preserve"> и в</w:t>
      </w:r>
      <w:r w:rsidR="006F4A75">
        <w:rPr>
          <w:rFonts w:ascii="Times New Roman" w:hAnsi="Times New Roman" w:cs="Times New Roman"/>
          <w:sz w:val="26"/>
          <w:szCs w:val="26"/>
        </w:rPr>
        <w:t>недрена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6F4A75">
        <w:rPr>
          <w:rFonts w:ascii="Times New Roman" w:hAnsi="Times New Roman" w:cs="Times New Roman"/>
          <w:sz w:val="26"/>
          <w:szCs w:val="26"/>
        </w:rPr>
        <w:t>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менеджмента безопасности пи</w:t>
      </w:r>
      <w:r w:rsidRPr="004362CA">
        <w:rPr>
          <w:rFonts w:ascii="Times New Roman" w:hAnsi="Times New Roman" w:cs="Times New Roman"/>
          <w:sz w:val="26"/>
          <w:szCs w:val="26"/>
        </w:rPr>
        <w:softHyphen/>
        <w:t xml:space="preserve">щевой продукции в соответствии с международным стандартом </w:t>
      </w:r>
      <w:r w:rsidRPr="004362CA">
        <w:rPr>
          <w:rStyle w:val="0pt"/>
          <w:rFonts w:ascii="Times New Roman" w:hAnsi="Times New Roman" w:cs="Times New Roman"/>
          <w:sz w:val="26"/>
          <w:szCs w:val="26"/>
          <w:lang w:val="en-US"/>
        </w:rPr>
        <w:t>O</w:t>
      </w:r>
      <w:r w:rsidRPr="004362CA">
        <w:rPr>
          <w:rStyle w:val="0pt"/>
          <w:rFonts w:ascii="Times New Roman" w:hAnsi="Times New Roman" w:cs="Times New Roman"/>
          <w:sz w:val="26"/>
          <w:szCs w:val="26"/>
        </w:rPr>
        <w:t>'</w:t>
      </w:r>
      <w:r w:rsidRPr="004362CA">
        <w:rPr>
          <w:rStyle w:val="0pt"/>
          <w:rFonts w:ascii="Times New Roman" w:hAnsi="Times New Roman" w:cs="Times New Roman"/>
          <w:sz w:val="26"/>
          <w:szCs w:val="26"/>
          <w:lang w:val="en-US"/>
        </w:rPr>
        <w:t>z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  <w:lang w:val="en-US"/>
        </w:rPr>
        <w:t>DSt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 w:rsidRPr="004362CA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4362CA">
        <w:rPr>
          <w:rFonts w:ascii="Times New Roman" w:hAnsi="Times New Roman" w:cs="Times New Roman"/>
          <w:sz w:val="26"/>
          <w:szCs w:val="26"/>
        </w:rPr>
        <w:t xml:space="preserve"> 22000:2009</w:t>
      </w:r>
      <w:r w:rsidR="00C2219E">
        <w:rPr>
          <w:rFonts w:ascii="Times New Roman" w:hAnsi="Times New Roman" w:cs="Times New Roman"/>
          <w:sz w:val="26"/>
          <w:szCs w:val="26"/>
        </w:rPr>
        <w:t xml:space="preserve">, с получением сертификатов менеджмента качества 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OZ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DSt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9001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2009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UZ</w:t>
      </w:r>
      <w:r w:rsidR="00B452CE" w:rsidRPr="00B452CE">
        <w:rPr>
          <w:rFonts w:ascii="Times New Roman" w:hAnsi="Times New Roman" w:cs="Times New Roman"/>
          <w:sz w:val="26"/>
          <w:szCs w:val="26"/>
        </w:rPr>
        <w:t>.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SMT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04</w:t>
      </w:r>
      <w:r w:rsidR="00B452CE">
        <w:rPr>
          <w:rFonts w:ascii="Times New Roman" w:hAnsi="Times New Roman" w:cs="Times New Roman"/>
          <w:sz w:val="26"/>
          <w:szCs w:val="26"/>
        </w:rPr>
        <w:t> 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023.0153 </w:t>
      </w:r>
      <w:r w:rsidR="00B452CE">
        <w:rPr>
          <w:rFonts w:ascii="Times New Roman" w:hAnsi="Times New Roman" w:cs="Times New Roman"/>
          <w:sz w:val="26"/>
          <w:szCs w:val="26"/>
        </w:rPr>
        <w:t xml:space="preserve">и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OZ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DSt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9001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2009 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452CE">
        <w:rPr>
          <w:rFonts w:ascii="Times New Roman" w:hAnsi="Times New Roman" w:cs="Times New Roman"/>
          <w:sz w:val="26"/>
          <w:szCs w:val="26"/>
        </w:rPr>
        <w:t>: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UZ</w:t>
      </w:r>
      <w:r w:rsidR="00B452CE" w:rsidRPr="00B452CE">
        <w:rPr>
          <w:rFonts w:ascii="Times New Roman" w:hAnsi="Times New Roman" w:cs="Times New Roman"/>
          <w:sz w:val="26"/>
          <w:szCs w:val="26"/>
        </w:rPr>
        <w:t>.</w:t>
      </w:r>
      <w:r w:rsidR="00B452CE">
        <w:rPr>
          <w:rFonts w:ascii="Times New Roman" w:hAnsi="Times New Roman" w:cs="Times New Roman"/>
          <w:sz w:val="26"/>
          <w:szCs w:val="26"/>
          <w:lang w:val="en-US"/>
        </w:rPr>
        <w:t>SMT</w:t>
      </w:r>
      <w:r w:rsidR="00B452CE" w:rsidRPr="00B452CE">
        <w:rPr>
          <w:rFonts w:ascii="Times New Roman" w:hAnsi="Times New Roman" w:cs="Times New Roman"/>
          <w:sz w:val="26"/>
          <w:szCs w:val="26"/>
        </w:rPr>
        <w:t xml:space="preserve"> 04</w:t>
      </w:r>
      <w:r w:rsidR="00B452CE">
        <w:rPr>
          <w:rFonts w:ascii="Times New Roman" w:hAnsi="Times New Roman" w:cs="Times New Roman"/>
          <w:sz w:val="26"/>
          <w:szCs w:val="26"/>
        </w:rPr>
        <w:t> </w:t>
      </w:r>
      <w:r w:rsidR="00B452CE" w:rsidRPr="00B452CE">
        <w:rPr>
          <w:rFonts w:ascii="Times New Roman" w:hAnsi="Times New Roman" w:cs="Times New Roman"/>
          <w:sz w:val="26"/>
          <w:szCs w:val="26"/>
        </w:rPr>
        <w:t>023.0154</w:t>
      </w:r>
      <w:r w:rsidR="007F04E1">
        <w:rPr>
          <w:rFonts w:ascii="Times New Roman" w:hAnsi="Times New Roman" w:cs="Times New Roman"/>
          <w:sz w:val="26"/>
          <w:szCs w:val="26"/>
        </w:rPr>
        <w:t>.</w:t>
      </w:r>
    </w:p>
    <w:p w:rsidR="007F04E1" w:rsidRDefault="007F04E1" w:rsidP="0055076E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</w:p>
    <w:p w:rsidR="006F4A75" w:rsidRPr="007F04E1" w:rsidRDefault="007F04E1" w:rsidP="0055076E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  <w:r w:rsidRPr="007F04E1"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Pr="007F04E1">
        <w:rPr>
          <w:rFonts w:ascii="Times New Roman" w:hAnsi="Times New Roman" w:cs="Times New Roman"/>
          <w:b/>
          <w:sz w:val="26"/>
          <w:szCs w:val="26"/>
        </w:rPr>
        <w:t>. ПЛАН ПРОИЗВОДСТВА. ПРОГНОЗИРОВАНИЕ ПРОДАЖ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4E1" w:rsidRDefault="007F04E1" w:rsidP="0055076E">
      <w:pPr>
        <w:pStyle w:val="3"/>
        <w:shd w:val="clear" w:color="auto" w:fill="auto"/>
        <w:spacing w:before="0"/>
        <w:ind w:left="20" w:right="20" w:firstLine="840"/>
        <w:rPr>
          <w:rFonts w:ascii="Times New Roman" w:hAnsi="Times New Roman" w:cs="Times New Roman"/>
          <w:sz w:val="26"/>
          <w:szCs w:val="26"/>
        </w:rPr>
      </w:pPr>
    </w:p>
    <w:p w:rsidR="007F04E1" w:rsidRDefault="005C4382" w:rsidP="005C4382">
      <w:pPr>
        <w:pStyle w:val="3"/>
        <w:shd w:val="clear" w:color="auto" w:fill="auto"/>
        <w:spacing w:before="0"/>
        <w:ind w:left="40" w:right="340" w:firstLine="84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Выдача квот на производства этилового спирта из пищевого сырья осуществляется АК «Узспиртсаноат», </w:t>
      </w:r>
      <w:r>
        <w:rPr>
          <w:rFonts w:ascii="Times New Roman" w:hAnsi="Times New Roman" w:cs="Times New Roman"/>
          <w:sz w:val="26"/>
          <w:szCs w:val="26"/>
        </w:rPr>
        <w:t>на основании</w:t>
      </w:r>
      <w:r w:rsidRPr="004362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 Кабинета Министров</w:t>
      </w:r>
      <w:r w:rsidRPr="004362CA">
        <w:rPr>
          <w:rFonts w:ascii="Times New Roman" w:hAnsi="Times New Roman" w:cs="Times New Roman"/>
          <w:sz w:val="26"/>
          <w:szCs w:val="26"/>
        </w:rPr>
        <w:t xml:space="preserve"> Республики Узбекистан №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4362C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362C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4362C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4362CA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04E1">
        <w:rPr>
          <w:rFonts w:ascii="Times New Roman" w:hAnsi="Times New Roman" w:cs="Times New Roman"/>
          <w:sz w:val="26"/>
          <w:szCs w:val="26"/>
        </w:rPr>
        <w:t xml:space="preserve">«О балансе производства и использования пищевого этилового спирта» в количестве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="007F04E1">
        <w:rPr>
          <w:rFonts w:ascii="Times New Roman" w:hAnsi="Times New Roman" w:cs="Times New Roman"/>
          <w:sz w:val="26"/>
          <w:szCs w:val="26"/>
        </w:rPr>
        <w:t>,0 тыс.дал.</w:t>
      </w:r>
    </w:p>
    <w:p w:rsidR="007F04E1" w:rsidRDefault="007F04E1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4362CA">
        <w:rPr>
          <w:rFonts w:ascii="Times New Roman" w:hAnsi="Times New Roman" w:cs="Times New Roman"/>
          <w:sz w:val="26"/>
          <w:szCs w:val="26"/>
        </w:rPr>
        <w:t>онтракты по реализации готовой продукции подписываются и исполняются строго по нарядам АК «Узспиртсаноат». В Холдинговой Компании «Узвинсаноат-холдинг» ежеквартально организуется ярмарка, где заключаются догово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ра на реализацию готовой продукции, согласно разнарядк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62CA">
        <w:rPr>
          <w:rFonts w:ascii="Times New Roman" w:hAnsi="Times New Roman" w:cs="Times New Roman"/>
          <w:sz w:val="26"/>
          <w:szCs w:val="26"/>
        </w:rPr>
        <w:t xml:space="preserve"> АК «Узспиртсано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ат».</w:t>
      </w:r>
    </w:p>
    <w:p w:rsidR="007F04E1" w:rsidRDefault="007F04E1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sz w:val="26"/>
          <w:szCs w:val="26"/>
        </w:rPr>
      </w:pPr>
    </w:p>
    <w:p w:rsidR="00C2219E" w:rsidRDefault="00C2219E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C2219E" w:rsidRDefault="00C2219E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C2219E" w:rsidRDefault="00C2219E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C2219E" w:rsidRDefault="00C2219E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7F04E1" w:rsidRDefault="007F04E1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  <w:r w:rsidRPr="007F04E1">
        <w:rPr>
          <w:rFonts w:ascii="Times New Roman" w:hAnsi="Times New Roman" w:cs="Times New Roman"/>
          <w:b/>
          <w:sz w:val="26"/>
          <w:szCs w:val="26"/>
          <w:lang w:val="en-US"/>
        </w:rPr>
        <w:t>XII</w:t>
      </w:r>
      <w:r w:rsidRPr="007F04E1">
        <w:rPr>
          <w:rFonts w:ascii="Times New Roman" w:hAnsi="Times New Roman" w:cs="Times New Roman"/>
          <w:b/>
          <w:sz w:val="26"/>
          <w:szCs w:val="26"/>
        </w:rPr>
        <w:t>. ПРОГРАММА КАПИТАЛЬНЫХ ВЛАЖЕНИЙ.</w:t>
      </w:r>
    </w:p>
    <w:p w:rsidR="00320FAD" w:rsidRPr="002265F4" w:rsidRDefault="00320FAD" w:rsidP="004C55DC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320FAD">
        <w:rPr>
          <w:rFonts w:ascii="Times New Roman" w:hAnsi="Times New Roman"/>
          <w:sz w:val="26"/>
          <w:szCs w:val="26"/>
        </w:rPr>
        <w:t>В</w:t>
      </w:r>
      <w:r w:rsidR="002265F4">
        <w:rPr>
          <w:rFonts w:ascii="Times New Roman" w:hAnsi="Times New Roman"/>
          <w:sz w:val="26"/>
          <w:szCs w:val="26"/>
        </w:rPr>
        <w:t xml:space="preserve"> 201</w:t>
      </w:r>
      <w:r w:rsidR="005C4382">
        <w:rPr>
          <w:rFonts w:ascii="Times New Roman" w:hAnsi="Times New Roman"/>
          <w:sz w:val="26"/>
          <w:szCs w:val="26"/>
        </w:rPr>
        <w:t>5</w:t>
      </w:r>
      <w:r w:rsidR="002265F4">
        <w:rPr>
          <w:rFonts w:ascii="Times New Roman" w:hAnsi="Times New Roman"/>
          <w:sz w:val="26"/>
          <w:szCs w:val="26"/>
        </w:rPr>
        <w:t xml:space="preserve"> году запланировано обеспечить капитальные вложения на </w:t>
      </w:r>
      <w:r w:rsidR="005C4382">
        <w:rPr>
          <w:rFonts w:ascii="Times New Roman" w:hAnsi="Times New Roman"/>
          <w:sz w:val="26"/>
          <w:szCs w:val="26"/>
        </w:rPr>
        <w:t>1234</w:t>
      </w:r>
      <w:r w:rsidR="002265F4">
        <w:rPr>
          <w:rFonts w:ascii="Times New Roman" w:hAnsi="Times New Roman"/>
          <w:sz w:val="26"/>
          <w:szCs w:val="26"/>
        </w:rPr>
        <w:t xml:space="preserve"> млн.сум. В </w:t>
      </w:r>
      <w:r w:rsidRPr="00320FAD">
        <w:rPr>
          <w:rFonts w:ascii="Times New Roman" w:hAnsi="Times New Roman"/>
          <w:sz w:val="26"/>
          <w:szCs w:val="26"/>
        </w:rPr>
        <w:t xml:space="preserve"> разделе</w:t>
      </w:r>
      <w:r w:rsidR="004C55DC">
        <w:rPr>
          <w:rFonts w:ascii="Times New Roman" w:hAnsi="Times New Roman"/>
          <w:sz w:val="26"/>
          <w:szCs w:val="26"/>
        </w:rPr>
        <w:t xml:space="preserve"> </w:t>
      </w:r>
      <w:r w:rsidR="004C55DC">
        <w:rPr>
          <w:rFonts w:ascii="Times New Roman" w:hAnsi="Times New Roman"/>
          <w:b/>
          <w:sz w:val="26"/>
          <w:szCs w:val="26"/>
          <w:lang w:val="en-US"/>
        </w:rPr>
        <w:t>XVII</w:t>
      </w:r>
      <w:r w:rsidR="004C55D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отражен комплекс мероприятий по модернизации и реконструкции действующих </w:t>
      </w:r>
      <w:r w:rsidR="002265F4">
        <w:rPr>
          <w:rFonts w:ascii="Times New Roman" w:hAnsi="Times New Roman"/>
          <w:sz w:val="26"/>
          <w:szCs w:val="26"/>
        </w:rPr>
        <w:t>производств ОАО «</w:t>
      </w:r>
      <w:r w:rsidR="002265F4">
        <w:rPr>
          <w:rFonts w:ascii="Times New Roman" w:hAnsi="Times New Roman"/>
          <w:sz w:val="26"/>
          <w:szCs w:val="26"/>
          <w:lang w:val="en-US"/>
        </w:rPr>
        <w:t>BIOKIMYO</w:t>
      </w:r>
      <w:r w:rsidR="002265F4">
        <w:rPr>
          <w:rFonts w:ascii="Times New Roman" w:hAnsi="Times New Roman"/>
          <w:sz w:val="26"/>
          <w:szCs w:val="26"/>
        </w:rPr>
        <w:t>»</w:t>
      </w:r>
      <w:r w:rsidR="002265F4" w:rsidRPr="002265F4">
        <w:rPr>
          <w:rFonts w:ascii="Times New Roman" w:hAnsi="Times New Roman"/>
          <w:sz w:val="26"/>
          <w:szCs w:val="26"/>
        </w:rPr>
        <w:t xml:space="preserve"> </w:t>
      </w:r>
      <w:r w:rsidR="002265F4">
        <w:rPr>
          <w:rFonts w:ascii="Times New Roman" w:hAnsi="Times New Roman"/>
          <w:sz w:val="26"/>
          <w:szCs w:val="26"/>
        </w:rPr>
        <w:t>на 201</w:t>
      </w:r>
      <w:r w:rsidR="005C4382">
        <w:rPr>
          <w:rFonts w:ascii="Times New Roman" w:hAnsi="Times New Roman"/>
          <w:sz w:val="26"/>
          <w:szCs w:val="26"/>
        </w:rPr>
        <w:t>5</w:t>
      </w:r>
      <w:r w:rsidR="002265F4">
        <w:rPr>
          <w:rFonts w:ascii="Times New Roman" w:hAnsi="Times New Roman"/>
          <w:sz w:val="26"/>
          <w:szCs w:val="26"/>
        </w:rPr>
        <w:t xml:space="preserve"> год.</w:t>
      </w:r>
    </w:p>
    <w:p w:rsidR="007F04E1" w:rsidRPr="007F04E1" w:rsidRDefault="007F04E1" w:rsidP="007F04E1">
      <w:pPr>
        <w:pStyle w:val="3"/>
        <w:shd w:val="clear" w:color="auto" w:fill="auto"/>
        <w:spacing w:before="0"/>
        <w:ind w:left="20" w:right="120" w:firstLine="860"/>
        <w:rPr>
          <w:rFonts w:ascii="Times New Roman" w:hAnsi="Times New Roman" w:cs="Times New Roman"/>
          <w:b/>
          <w:sz w:val="26"/>
          <w:szCs w:val="26"/>
        </w:rPr>
      </w:pPr>
    </w:p>
    <w:p w:rsidR="00E71336" w:rsidRDefault="007F04E1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7F04E1">
        <w:rPr>
          <w:rFonts w:ascii="Times New Roman" w:hAnsi="Times New Roman"/>
          <w:b/>
          <w:sz w:val="26"/>
          <w:szCs w:val="26"/>
          <w:lang w:val="en-US"/>
        </w:rPr>
        <w:t>XIII</w:t>
      </w:r>
      <w:r w:rsidRPr="007F04E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ПРОЕКТ ПРОГНОЗА ЭКСПОРТА</w:t>
      </w:r>
      <w:r w:rsidR="001F754D">
        <w:rPr>
          <w:rFonts w:ascii="Times New Roman" w:hAnsi="Times New Roman"/>
          <w:b/>
          <w:sz w:val="26"/>
          <w:szCs w:val="26"/>
        </w:rPr>
        <w:t xml:space="preserve"> ТОВАРОВ НА 201</w:t>
      </w:r>
      <w:r w:rsidR="005C4382">
        <w:rPr>
          <w:rFonts w:ascii="Times New Roman" w:hAnsi="Times New Roman"/>
          <w:b/>
          <w:sz w:val="26"/>
          <w:szCs w:val="26"/>
        </w:rPr>
        <w:t>5</w:t>
      </w:r>
      <w:r w:rsidR="001F754D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BF1905" w:rsidRPr="00BF1905" w:rsidRDefault="00BF1905" w:rsidP="00E71336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BF1905">
        <w:rPr>
          <w:rFonts w:ascii="Times New Roman" w:hAnsi="Times New Roman"/>
          <w:sz w:val="26"/>
          <w:szCs w:val="26"/>
        </w:rPr>
        <w:t>Предприятие не включен</w:t>
      </w:r>
      <w:r w:rsidR="004C55DC">
        <w:rPr>
          <w:rFonts w:ascii="Times New Roman" w:hAnsi="Times New Roman"/>
          <w:sz w:val="26"/>
          <w:szCs w:val="26"/>
        </w:rPr>
        <w:t>о</w:t>
      </w:r>
      <w:r w:rsidRPr="00BF1905">
        <w:rPr>
          <w:rFonts w:ascii="Times New Roman" w:hAnsi="Times New Roman"/>
          <w:sz w:val="26"/>
          <w:szCs w:val="26"/>
        </w:rPr>
        <w:t xml:space="preserve"> в программу экспорта.</w:t>
      </w:r>
    </w:p>
    <w:p w:rsidR="001F754D" w:rsidRDefault="001F754D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1F754D" w:rsidRDefault="001F754D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XIV</w:t>
      </w:r>
      <w:r w:rsidR="00BF1905" w:rsidRPr="00BF1905">
        <w:rPr>
          <w:rFonts w:ascii="Times New Roman" w:hAnsi="Times New Roman"/>
          <w:b/>
          <w:sz w:val="26"/>
          <w:szCs w:val="26"/>
        </w:rPr>
        <w:t xml:space="preserve">. </w:t>
      </w:r>
      <w:r w:rsidR="00BF1905">
        <w:rPr>
          <w:rFonts w:ascii="Times New Roman" w:hAnsi="Times New Roman"/>
          <w:b/>
          <w:sz w:val="26"/>
          <w:szCs w:val="26"/>
        </w:rPr>
        <w:t>ОЦЕНКА РИСКОВ.</w:t>
      </w:r>
    </w:p>
    <w:p w:rsidR="00EC2A7B" w:rsidRPr="00EC2A7B" w:rsidRDefault="00EC2A7B" w:rsidP="00E71336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EC2A7B">
        <w:rPr>
          <w:rFonts w:ascii="Times New Roman" w:hAnsi="Times New Roman"/>
          <w:sz w:val="26"/>
          <w:szCs w:val="26"/>
        </w:rPr>
        <w:t>Предприятие работает стабильно. Динамика роста производства по товарной продукции в сопоставимых ценах соблюдается и достигнет в 201</w:t>
      </w:r>
      <w:r w:rsidR="005C4382">
        <w:rPr>
          <w:rFonts w:ascii="Times New Roman" w:hAnsi="Times New Roman"/>
          <w:sz w:val="26"/>
          <w:szCs w:val="26"/>
        </w:rPr>
        <w:t>5</w:t>
      </w:r>
      <w:r w:rsidRPr="00EC2A7B">
        <w:rPr>
          <w:rFonts w:ascii="Times New Roman" w:hAnsi="Times New Roman"/>
          <w:sz w:val="26"/>
          <w:szCs w:val="26"/>
        </w:rPr>
        <w:t xml:space="preserve"> году </w:t>
      </w:r>
      <w:r w:rsidR="005C4382">
        <w:rPr>
          <w:rFonts w:ascii="Times New Roman" w:hAnsi="Times New Roman"/>
          <w:sz w:val="26"/>
          <w:szCs w:val="26"/>
        </w:rPr>
        <w:t>125,3</w:t>
      </w:r>
      <w:r w:rsidRPr="00EC2A7B">
        <w:rPr>
          <w:rFonts w:ascii="Times New Roman" w:hAnsi="Times New Roman"/>
          <w:sz w:val="26"/>
          <w:szCs w:val="26"/>
        </w:rPr>
        <w:t xml:space="preserve"> %, по сравнению с 201</w:t>
      </w:r>
      <w:r w:rsidR="005C4382">
        <w:rPr>
          <w:rFonts w:ascii="Times New Roman" w:hAnsi="Times New Roman"/>
          <w:sz w:val="26"/>
          <w:szCs w:val="26"/>
        </w:rPr>
        <w:t>4</w:t>
      </w:r>
      <w:r w:rsidRPr="00EC2A7B">
        <w:rPr>
          <w:rFonts w:ascii="Times New Roman" w:hAnsi="Times New Roman"/>
          <w:sz w:val="26"/>
          <w:szCs w:val="26"/>
        </w:rPr>
        <w:t xml:space="preserve"> год</w:t>
      </w:r>
      <w:r w:rsidR="00471D12">
        <w:rPr>
          <w:rFonts w:ascii="Times New Roman" w:hAnsi="Times New Roman"/>
          <w:sz w:val="26"/>
          <w:szCs w:val="26"/>
        </w:rPr>
        <w:t>ом</w:t>
      </w:r>
      <w:r w:rsidRPr="00EC2A7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Актив равен пассиву, коэффициент платежеспособности прогнозируется 1,9. Предприятие полностью обеспечен</w:t>
      </w:r>
      <w:r w:rsidR="004C55D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собственными оборотными средствами. </w:t>
      </w:r>
    </w:p>
    <w:p w:rsidR="00BF1905" w:rsidRPr="00EC2A7B" w:rsidRDefault="00BF1905" w:rsidP="00E71336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5C4382" w:rsidRDefault="005C4382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1F754D" w:rsidRDefault="001F754D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XV</w:t>
      </w:r>
      <w:r w:rsidR="00AC5F88">
        <w:rPr>
          <w:rFonts w:ascii="Times New Roman" w:hAnsi="Times New Roman"/>
          <w:b/>
          <w:sz w:val="26"/>
          <w:szCs w:val="26"/>
        </w:rPr>
        <w:t>.</w:t>
      </w:r>
      <w:r w:rsidR="00471D12">
        <w:rPr>
          <w:rFonts w:ascii="Times New Roman" w:hAnsi="Times New Roman"/>
          <w:b/>
          <w:sz w:val="26"/>
          <w:szCs w:val="26"/>
        </w:rPr>
        <w:t xml:space="preserve"> </w:t>
      </w:r>
      <w:r w:rsidR="00AC5F88">
        <w:rPr>
          <w:rFonts w:ascii="Times New Roman" w:hAnsi="Times New Roman"/>
          <w:b/>
          <w:sz w:val="26"/>
          <w:szCs w:val="26"/>
        </w:rPr>
        <w:t>АНАЛИЗ ФИНАНСОВО-ЭКНОМИЧЕСКОЙ ДЕЯТЕЛЬНОСТИ.</w:t>
      </w:r>
    </w:p>
    <w:p w:rsidR="00EC2A7B" w:rsidRPr="004362CA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В расчете прибылей и убытков налоги и другие отчисления учтены по разделам их применения.</w:t>
      </w:r>
    </w:p>
    <w:p w:rsidR="00EC2A7B" w:rsidRPr="004362CA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 xml:space="preserve">Предполагаемая прибыль и поток наличности от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проекта на </w:t>
      </w:r>
      <w:r w:rsidR="004C55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5C43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Pr="004362CA">
        <w:rPr>
          <w:rFonts w:ascii="Times New Roman" w:hAnsi="Times New Roman" w:cs="Times New Roman"/>
          <w:sz w:val="26"/>
          <w:szCs w:val="26"/>
        </w:rPr>
        <w:t xml:space="preserve"> рассчитаны в соответствии с планом производства и продаж.</w:t>
      </w:r>
    </w:p>
    <w:p w:rsidR="00EC2A7B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 w:rsidRPr="004362CA">
        <w:rPr>
          <w:rFonts w:ascii="Times New Roman" w:hAnsi="Times New Roman" w:cs="Times New Roman"/>
          <w:sz w:val="26"/>
          <w:szCs w:val="26"/>
        </w:rPr>
        <w:t>При составлении отчета о прибылях и убытках учитывалось, что пред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приятие является плательщиком налогов по полной системе налогообложе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ния.</w:t>
      </w:r>
    </w:p>
    <w:p w:rsidR="00EC2A7B" w:rsidRPr="004362CA" w:rsidRDefault="00EC2A7B" w:rsidP="00EC2A7B">
      <w:pPr>
        <w:pStyle w:val="3"/>
        <w:shd w:val="clear" w:color="auto" w:fill="auto"/>
        <w:spacing w:before="0"/>
        <w:ind w:firstLine="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362CA">
        <w:rPr>
          <w:rFonts w:ascii="Times New Roman" w:hAnsi="Times New Roman" w:cs="Times New Roman"/>
          <w:sz w:val="26"/>
          <w:szCs w:val="26"/>
        </w:rPr>
        <w:t>роект прогнозов по объёмам производства,</w:t>
      </w:r>
      <w:r>
        <w:rPr>
          <w:rFonts w:ascii="Times New Roman" w:hAnsi="Times New Roman" w:cs="Times New Roman"/>
          <w:sz w:val="26"/>
          <w:szCs w:val="26"/>
        </w:rPr>
        <w:t xml:space="preserve"> продаж, издержкам и затра</w:t>
      </w:r>
      <w:r>
        <w:rPr>
          <w:rFonts w:ascii="Times New Roman" w:hAnsi="Times New Roman" w:cs="Times New Roman"/>
          <w:sz w:val="26"/>
          <w:szCs w:val="26"/>
        </w:rPr>
        <w:softHyphen/>
        <w:t>там</w:t>
      </w:r>
      <w:r w:rsidRPr="004362CA">
        <w:rPr>
          <w:rFonts w:ascii="Times New Roman" w:hAnsi="Times New Roman" w:cs="Times New Roman"/>
          <w:sz w:val="26"/>
          <w:szCs w:val="26"/>
        </w:rPr>
        <w:t>, что убытки в течение всего горизонта планирова</w:t>
      </w:r>
      <w:r w:rsidRPr="004362CA">
        <w:rPr>
          <w:rFonts w:ascii="Times New Roman" w:hAnsi="Times New Roman" w:cs="Times New Roman"/>
          <w:sz w:val="26"/>
          <w:szCs w:val="26"/>
        </w:rPr>
        <w:softHyphen/>
        <w:t>ния производственной деятельности предприятия не наблюдаются.</w:t>
      </w:r>
    </w:p>
    <w:p w:rsidR="00EC2A7B" w:rsidRPr="00EC2A7B" w:rsidRDefault="00EC2A7B" w:rsidP="00EC2A7B">
      <w:pPr>
        <w:pStyle w:val="a5"/>
        <w:ind w:firstLine="900"/>
        <w:jc w:val="both"/>
        <w:rPr>
          <w:rFonts w:ascii="Times New Roman" w:hAnsi="Times New Roman"/>
          <w:sz w:val="26"/>
          <w:szCs w:val="26"/>
        </w:rPr>
      </w:pPr>
      <w:r w:rsidRPr="00EC2A7B">
        <w:rPr>
          <w:rFonts w:ascii="Times New Roman" w:hAnsi="Times New Roman"/>
          <w:sz w:val="26"/>
          <w:szCs w:val="26"/>
        </w:rPr>
        <w:t>Задолж</w:t>
      </w:r>
      <w:r>
        <w:rPr>
          <w:rFonts w:ascii="Times New Roman" w:hAnsi="Times New Roman"/>
          <w:sz w:val="26"/>
          <w:szCs w:val="26"/>
        </w:rPr>
        <w:t>ен</w:t>
      </w:r>
      <w:r w:rsidRPr="00EC2A7B">
        <w:rPr>
          <w:rFonts w:ascii="Times New Roman" w:hAnsi="Times New Roman"/>
          <w:sz w:val="26"/>
          <w:szCs w:val="26"/>
        </w:rPr>
        <w:t>ност</w:t>
      </w:r>
      <w:r>
        <w:rPr>
          <w:rFonts w:ascii="Times New Roman" w:hAnsi="Times New Roman"/>
          <w:sz w:val="26"/>
          <w:szCs w:val="26"/>
        </w:rPr>
        <w:t>ей</w:t>
      </w:r>
      <w:r w:rsidRPr="00EC2A7B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е</w:t>
      </w:r>
      <w:r w:rsidRPr="00EC2A7B">
        <w:rPr>
          <w:rFonts w:ascii="Times New Roman" w:hAnsi="Times New Roman"/>
          <w:sz w:val="26"/>
          <w:szCs w:val="26"/>
        </w:rPr>
        <w:t xml:space="preserve">ред бюджетом нет. Чистая прибыль </w:t>
      </w:r>
      <w:r w:rsidR="004C55DC">
        <w:rPr>
          <w:rFonts w:ascii="Times New Roman" w:hAnsi="Times New Roman"/>
          <w:sz w:val="26"/>
          <w:szCs w:val="26"/>
        </w:rPr>
        <w:t>в 201</w:t>
      </w:r>
      <w:r w:rsidR="005C4382">
        <w:rPr>
          <w:rFonts w:ascii="Times New Roman" w:hAnsi="Times New Roman"/>
          <w:sz w:val="26"/>
          <w:szCs w:val="26"/>
        </w:rPr>
        <w:t>5</w:t>
      </w:r>
      <w:r w:rsidR="004C55DC">
        <w:rPr>
          <w:rFonts w:ascii="Times New Roman" w:hAnsi="Times New Roman"/>
          <w:sz w:val="26"/>
          <w:szCs w:val="26"/>
        </w:rPr>
        <w:t xml:space="preserve"> году </w:t>
      </w:r>
      <w:r w:rsidRPr="00EC2A7B">
        <w:rPr>
          <w:rFonts w:ascii="Times New Roman" w:hAnsi="Times New Roman"/>
          <w:sz w:val="26"/>
          <w:szCs w:val="26"/>
        </w:rPr>
        <w:t xml:space="preserve">ожидается </w:t>
      </w:r>
      <w:r w:rsidR="005C4382">
        <w:rPr>
          <w:rFonts w:ascii="Times New Roman" w:hAnsi="Times New Roman"/>
          <w:sz w:val="26"/>
          <w:szCs w:val="26"/>
        </w:rPr>
        <w:t>–</w:t>
      </w:r>
      <w:r w:rsidRPr="00EC2A7B">
        <w:rPr>
          <w:rFonts w:ascii="Times New Roman" w:hAnsi="Times New Roman"/>
          <w:sz w:val="26"/>
          <w:szCs w:val="26"/>
        </w:rPr>
        <w:t xml:space="preserve"> </w:t>
      </w:r>
      <w:r w:rsidR="005C4382">
        <w:rPr>
          <w:rFonts w:ascii="Times New Roman" w:hAnsi="Times New Roman"/>
          <w:sz w:val="26"/>
          <w:szCs w:val="26"/>
        </w:rPr>
        <w:t>897,0</w:t>
      </w:r>
      <w:r w:rsidRPr="00EC2A7B">
        <w:rPr>
          <w:rFonts w:ascii="Times New Roman" w:hAnsi="Times New Roman"/>
          <w:sz w:val="26"/>
          <w:szCs w:val="26"/>
        </w:rPr>
        <w:t xml:space="preserve"> млн.сум.</w:t>
      </w:r>
    </w:p>
    <w:p w:rsidR="00AC5F88" w:rsidRPr="00AC5F88" w:rsidRDefault="00AC5F88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1F754D" w:rsidRPr="00AC5F88" w:rsidRDefault="001F754D" w:rsidP="00AC5F88">
      <w:pPr>
        <w:pStyle w:val="a5"/>
        <w:ind w:firstLine="9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XVI</w:t>
      </w:r>
      <w:r w:rsidR="00AC5F88">
        <w:rPr>
          <w:rFonts w:ascii="Times New Roman" w:hAnsi="Times New Roman"/>
          <w:b/>
          <w:sz w:val="26"/>
          <w:szCs w:val="26"/>
        </w:rPr>
        <w:t>.ПЛАН МЕРОПРИЯТИЙ ПО УЛУЧШЕНИЮ ЭФФЕКТИВНОСТИ КОРПОРАТИВНОГО УПРАВЛЕНИЯ В ОБЩЕСТВЕ.</w:t>
      </w:r>
    </w:p>
    <w:p w:rsidR="00D77EA7" w:rsidRDefault="00D77EA7" w:rsidP="00D77EA7">
      <w:pPr>
        <w:ind w:firstLine="720"/>
        <w:jc w:val="both"/>
      </w:pPr>
    </w:p>
    <w:p w:rsidR="006303B6" w:rsidRPr="004C55DC" w:rsidRDefault="00D77EA7" w:rsidP="006303B6">
      <w:pPr>
        <w:pStyle w:val="1"/>
        <w:spacing w:before="0"/>
        <w:ind w:firstLine="720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>Цель корпоративного управления – получение максимально возможной прибыли от всех видов деятельности АО в рамках действующего законодательства, соблюдая при этом баланс интересов всех заинтересованных лиц.</w:t>
      </w:r>
      <w:r>
        <w:rPr>
          <w:sz w:val="26"/>
          <w:szCs w:val="26"/>
        </w:rPr>
        <w:t xml:space="preserve"> </w:t>
      </w:r>
      <w:r w:rsidR="006303B6" w:rsidRPr="004C55DC">
        <w:rPr>
          <w:b w:val="0"/>
          <w:bCs w:val="0"/>
          <w:color w:val="000000" w:themeColor="text1"/>
          <w:sz w:val="26"/>
          <w:szCs w:val="26"/>
        </w:rPr>
        <w:t>К</w:t>
      </w:r>
      <w:r w:rsidR="006303B6" w:rsidRPr="004C55D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орпоративное управление </w:t>
      </w:r>
      <w:r w:rsidR="006303B6" w:rsidRPr="004C55DC">
        <w:rPr>
          <w:b w:val="0"/>
          <w:bCs w:val="0"/>
          <w:color w:val="000000" w:themeColor="text1"/>
          <w:sz w:val="26"/>
          <w:szCs w:val="26"/>
        </w:rPr>
        <w:t>предприяти</w:t>
      </w:r>
      <w:r w:rsidR="006303B6">
        <w:rPr>
          <w:b w:val="0"/>
          <w:bCs w:val="0"/>
          <w:color w:val="000000" w:themeColor="text1"/>
          <w:sz w:val="26"/>
          <w:szCs w:val="26"/>
        </w:rPr>
        <w:t>ем</w:t>
      </w:r>
      <w:r w:rsidR="006303B6" w:rsidRPr="004C55DC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6303B6" w:rsidRPr="004C55D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>позволя</w:t>
      </w:r>
      <w:r w:rsidR="006303B6" w:rsidRPr="004C55DC">
        <w:rPr>
          <w:b w:val="0"/>
          <w:bCs w:val="0"/>
          <w:color w:val="000000" w:themeColor="text1"/>
          <w:sz w:val="26"/>
          <w:szCs w:val="26"/>
        </w:rPr>
        <w:t>е</w:t>
      </w:r>
      <w:r w:rsidR="006303B6" w:rsidRPr="004C55D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т </w:t>
      </w:r>
      <w:r w:rsidR="006303B6" w:rsidRPr="004C55DC">
        <w:rPr>
          <w:b w:val="0"/>
          <w:bCs w:val="0"/>
          <w:color w:val="000000" w:themeColor="text1"/>
          <w:sz w:val="26"/>
          <w:szCs w:val="26"/>
        </w:rPr>
        <w:t xml:space="preserve">предприятию </w:t>
      </w:r>
      <w:r w:rsidR="006303B6" w:rsidRPr="004C55D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>привлекать финансовые и людские ресурсы, осуществлять эффективную деятельность и, таким образом, обеспечивать свое существование через долгосрочн</w:t>
      </w:r>
      <w:r w:rsidR="006303B6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>ую</w:t>
      </w:r>
      <w:r w:rsidR="006303B6" w:rsidRPr="004C55D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экономическ</w:t>
      </w:r>
      <w:r w:rsidR="006303B6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>ую стратегию</w:t>
      </w:r>
      <w:r w:rsidR="006303B6" w:rsidRPr="004C55DC">
        <w:rPr>
          <w:b w:val="0"/>
          <w:bCs w:val="0"/>
          <w:color w:val="000000" w:themeColor="text1"/>
          <w:sz w:val="26"/>
          <w:szCs w:val="26"/>
        </w:rPr>
        <w:t>.</w:t>
      </w:r>
      <w:r w:rsidR="006303B6" w:rsidRPr="004C55D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6303B6" w:rsidRPr="004C55DC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Принцип корпоративного управления  состо</w:t>
      </w:r>
      <w:r w:rsidR="006303B6" w:rsidRPr="004C55DC">
        <w:rPr>
          <w:b w:val="0"/>
          <w:color w:val="000000" w:themeColor="text1"/>
          <w:sz w:val="26"/>
          <w:szCs w:val="26"/>
        </w:rPr>
        <w:t>и</w:t>
      </w:r>
      <w:r w:rsidR="006303B6" w:rsidRPr="004C55DC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т из правил и требований, в соответствии</w:t>
      </w:r>
      <w:r w:rsidR="006303B6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6303B6" w:rsidRPr="004C55DC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 которыми </w:t>
      </w:r>
      <w:r w:rsidR="006303B6" w:rsidRPr="004C55DC">
        <w:rPr>
          <w:b w:val="0"/>
          <w:color w:val="000000" w:themeColor="text1"/>
          <w:sz w:val="26"/>
          <w:szCs w:val="26"/>
        </w:rPr>
        <w:t>принимаются</w:t>
      </w:r>
      <w:r w:rsidR="006303B6" w:rsidRPr="004C55DC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и выполня</w:t>
      </w:r>
      <w:r w:rsidR="006303B6" w:rsidRPr="004C55DC">
        <w:rPr>
          <w:b w:val="0"/>
          <w:color w:val="000000" w:themeColor="text1"/>
          <w:sz w:val="26"/>
          <w:szCs w:val="26"/>
        </w:rPr>
        <w:t>ю</w:t>
      </w:r>
      <w:r w:rsidR="006303B6" w:rsidRPr="004C55DC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тся решения, связанные с управлением </w:t>
      </w:r>
      <w:r w:rsidR="006303B6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предприятием.</w:t>
      </w:r>
    </w:p>
    <w:p w:rsidR="00D77EA7" w:rsidRPr="00D77EA7" w:rsidRDefault="00D77EA7" w:rsidP="00D77EA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Мероприятия по улучшению эффективности корпоративного управления направлены на: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>защит</w:t>
      </w:r>
      <w:r>
        <w:rPr>
          <w:sz w:val="26"/>
          <w:szCs w:val="26"/>
        </w:rPr>
        <w:t>у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прав и интересов акционеров; 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>повышение инвестиционной привлекательности АО;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lastRenderedPageBreak/>
        <w:t>накапливание долгосрочной экономической стоимости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путем повышения стоимости акций;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стратегии развития общества и контроль 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ее реализаци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77EA7" w:rsidRPr="00D77EA7" w:rsidRDefault="00D77EA7" w:rsidP="00D77EA7">
      <w:pPr>
        <w:pStyle w:val="af0"/>
        <w:numPr>
          <w:ilvl w:val="0"/>
          <w:numId w:val="7"/>
        </w:numPr>
        <w:tabs>
          <w:tab w:val="clear" w:pos="720"/>
          <w:tab w:val="num" w:pos="1701"/>
        </w:tabs>
        <w:spacing w:after="0"/>
        <w:ind w:left="1701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утверждение и контроль 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выполнени</w:t>
      </w:r>
      <w:r w:rsidR="00980B1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77EA7">
        <w:rPr>
          <w:rFonts w:ascii="Times New Roman" w:eastAsia="Times New Roman" w:hAnsi="Times New Roman" w:cs="Times New Roman"/>
          <w:sz w:val="26"/>
          <w:szCs w:val="26"/>
        </w:rPr>
        <w:t xml:space="preserve"> бизнес-планов.</w:t>
      </w:r>
    </w:p>
    <w:p w:rsidR="00D77EA7" w:rsidRDefault="00D77EA7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7A57FC" w:rsidRDefault="007A57F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E71336">
      <w:pPr>
        <w:pStyle w:val="a5"/>
        <w:ind w:firstLine="900"/>
        <w:jc w:val="both"/>
        <w:rPr>
          <w:rFonts w:ascii="Times New Roman" w:hAnsi="Times New Roman"/>
          <w:b/>
          <w:sz w:val="26"/>
          <w:szCs w:val="2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B452CE" w:rsidRPr="006303B6" w:rsidRDefault="00B452CE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</w:p>
    <w:p w:rsidR="004C55DC" w:rsidRDefault="001F754D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  <w:r w:rsidRPr="004C55DC">
        <w:rPr>
          <w:rFonts w:ascii="Impact" w:hAnsi="Impact"/>
          <w:b/>
          <w:sz w:val="56"/>
          <w:szCs w:val="56"/>
          <w:lang w:val="en-US"/>
        </w:rPr>
        <w:t>XVII</w:t>
      </w:r>
      <w:r w:rsidR="007A57FC" w:rsidRPr="004C55DC">
        <w:rPr>
          <w:rFonts w:ascii="Impact" w:hAnsi="Impact"/>
          <w:b/>
          <w:sz w:val="56"/>
          <w:szCs w:val="56"/>
        </w:rPr>
        <w:t>.</w:t>
      </w:r>
      <w:r w:rsidR="004C55DC" w:rsidRPr="004C55DC">
        <w:rPr>
          <w:rFonts w:ascii="Impact" w:hAnsi="Impact"/>
          <w:b/>
          <w:sz w:val="56"/>
          <w:szCs w:val="56"/>
        </w:rPr>
        <w:t xml:space="preserve"> РАСЧЕТНЫЕ ТАБЛИЦЫ</w:t>
      </w:r>
    </w:p>
    <w:p w:rsid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  <w:r w:rsidRPr="004C55DC">
        <w:rPr>
          <w:rFonts w:ascii="Impact" w:hAnsi="Impact"/>
          <w:b/>
          <w:sz w:val="56"/>
          <w:szCs w:val="56"/>
        </w:rPr>
        <w:t>К БИЗНЕС-ПЛАНУ</w:t>
      </w:r>
    </w:p>
    <w:p w:rsidR="001F754D" w:rsidRPr="004C55DC" w:rsidRDefault="004C55DC" w:rsidP="004C55DC">
      <w:pPr>
        <w:pStyle w:val="a5"/>
        <w:ind w:firstLine="900"/>
        <w:jc w:val="center"/>
        <w:rPr>
          <w:rFonts w:ascii="Impact" w:hAnsi="Impact"/>
          <w:b/>
          <w:sz w:val="56"/>
          <w:szCs w:val="56"/>
        </w:rPr>
      </w:pPr>
      <w:r w:rsidRPr="004C55DC">
        <w:rPr>
          <w:rFonts w:ascii="Impact" w:hAnsi="Impact"/>
          <w:b/>
          <w:sz w:val="56"/>
          <w:szCs w:val="56"/>
        </w:rPr>
        <w:t>НА 201</w:t>
      </w:r>
      <w:r w:rsidR="005C4382">
        <w:rPr>
          <w:rFonts w:ascii="Impact" w:hAnsi="Impact"/>
          <w:b/>
          <w:sz w:val="56"/>
          <w:szCs w:val="56"/>
        </w:rPr>
        <w:t>5</w:t>
      </w:r>
      <w:r w:rsidRPr="004C55DC">
        <w:rPr>
          <w:rFonts w:ascii="Impact" w:hAnsi="Impact"/>
          <w:b/>
          <w:sz w:val="56"/>
          <w:szCs w:val="56"/>
        </w:rPr>
        <w:t>ГОД.</w:t>
      </w:r>
    </w:p>
    <w:p w:rsidR="001F754D" w:rsidRPr="004C55DC" w:rsidRDefault="001F754D" w:rsidP="00E71336">
      <w:pPr>
        <w:pStyle w:val="a5"/>
        <w:ind w:firstLine="900"/>
        <w:jc w:val="both"/>
        <w:rPr>
          <w:rFonts w:ascii="Times New Roman" w:eastAsia="MS Mincho" w:hAnsi="Times New Roman"/>
          <w:sz w:val="56"/>
          <w:szCs w:val="56"/>
        </w:rPr>
      </w:pPr>
    </w:p>
    <w:p w:rsidR="00E71336" w:rsidRPr="00E71336" w:rsidRDefault="00E71336" w:rsidP="00E71336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FE35CA" w:rsidRPr="00B2152B" w:rsidRDefault="00FE35CA" w:rsidP="00B2152B">
      <w:pPr>
        <w:pStyle w:val="3"/>
        <w:shd w:val="clear" w:color="auto" w:fill="auto"/>
        <w:tabs>
          <w:tab w:val="left" w:pos="1595"/>
        </w:tabs>
        <w:spacing w:before="0" w:after="310"/>
        <w:ind w:firstLine="851"/>
        <w:rPr>
          <w:rFonts w:ascii="Times New Roman" w:hAnsi="Times New Roman" w:cs="Times New Roman"/>
          <w:sz w:val="26"/>
          <w:szCs w:val="26"/>
        </w:rPr>
      </w:pPr>
    </w:p>
    <w:p w:rsidR="00CD34C3" w:rsidRPr="004362CA" w:rsidRDefault="00CD34C3" w:rsidP="00CD34C3">
      <w:pPr>
        <w:pStyle w:val="3"/>
        <w:shd w:val="clear" w:color="auto" w:fill="auto"/>
        <w:spacing w:before="0" w:after="248" w:line="307" w:lineRule="exact"/>
        <w:ind w:left="20" w:right="20" w:firstLine="860"/>
        <w:rPr>
          <w:rFonts w:ascii="Times New Roman" w:hAnsi="Times New Roman" w:cs="Times New Roman"/>
          <w:sz w:val="26"/>
          <w:szCs w:val="26"/>
        </w:rPr>
      </w:pPr>
    </w:p>
    <w:p w:rsidR="00CD34C3" w:rsidRPr="004362CA" w:rsidRDefault="00CD34C3" w:rsidP="00CD34C3">
      <w:pPr>
        <w:pStyle w:val="3"/>
        <w:shd w:val="clear" w:color="auto" w:fill="auto"/>
        <w:tabs>
          <w:tab w:val="left" w:pos="1586"/>
        </w:tabs>
        <w:spacing w:before="0" w:after="300"/>
        <w:ind w:left="880" w:firstLine="0"/>
        <w:rPr>
          <w:rFonts w:ascii="Times New Roman" w:hAnsi="Times New Roman" w:cs="Times New Roman"/>
          <w:sz w:val="26"/>
          <w:szCs w:val="26"/>
        </w:rPr>
      </w:pPr>
    </w:p>
    <w:p w:rsidR="008E5BEE" w:rsidRPr="00570C3B" w:rsidRDefault="008E5BEE" w:rsidP="00570C3B">
      <w:pPr>
        <w:pStyle w:val="a5"/>
        <w:ind w:firstLine="900"/>
        <w:jc w:val="both"/>
        <w:rPr>
          <w:rFonts w:ascii="Times New Roman" w:eastAsia="MS Mincho" w:hAnsi="Times New Roman"/>
          <w:sz w:val="26"/>
        </w:rPr>
      </w:pPr>
    </w:p>
    <w:sectPr w:rsidR="008E5BEE" w:rsidRPr="00570C3B" w:rsidSect="00323627">
      <w:footerReference w:type="default" r:id="rId11"/>
      <w:pgSz w:w="11906" w:h="16838"/>
      <w:pgMar w:top="851" w:right="1416" w:bottom="1134" w:left="1418" w:header="227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86" w:rsidRPr="004E3844" w:rsidRDefault="00C84786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separator/>
      </w:r>
    </w:p>
  </w:endnote>
  <w:endnote w:type="continuationSeparator" w:id="1">
    <w:p w:rsidR="00C84786" w:rsidRPr="004E3844" w:rsidRDefault="00C84786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4603"/>
      <w:docPartObj>
        <w:docPartGallery w:val="Page Numbers (Bottom of Page)"/>
        <w:docPartUnique/>
      </w:docPartObj>
    </w:sdtPr>
    <w:sdtContent>
      <w:p w:rsidR="00B44E66" w:rsidRDefault="00EB66BB">
        <w:pPr>
          <w:pStyle w:val="ac"/>
          <w:jc w:val="right"/>
        </w:pPr>
        <w:fldSimple w:instr=" PAGE   \* MERGEFORMAT ">
          <w:r w:rsidR="006303B6">
            <w:rPr>
              <w:noProof/>
            </w:rPr>
            <w:t>6</w:t>
          </w:r>
        </w:fldSimple>
      </w:p>
    </w:sdtContent>
  </w:sdt>
  <w:p w:rsidR="00B44E66" w:rsidRDefault="00B44E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86" w:rsidRPr="004E3844" w:rsidRDefault="00C84786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separator/>
      </w:r>
    </w:p>
  </w:footnote>
  <w:footnote w:type="continuationSeparator" w:id="1">
    <w:p w:rsidR="00C84786" w:rsidRPr="004E3844" w:rsidRDefault="00C84786" w:rsidP="004E3844">
      <w:pPr>
        <w:pStyle w:val="a5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26B"/>
    <w:multiLevelType w:val="hybridMultilevel"/>
    <w:tmpl w:val="8D9C460E"/>
    <w:lvl w:ilvl="0" w:tplc="A96AB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34303B8"/>
    <w:multiLevelType w:val="multilevel"/>
    <w:tmpl w:val="8EEEED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44D87"/>
    <w:multiLevelType w:val="multilevel"/>
    <w:tmpl w:val="0B4EF3D6"/>
    <w:lvl w:ilvl="0">
      <w:start w:val="1"/>
      <w:numFmt w:val="decimal"/>
      <w:lvlText w:val="4.2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36FDD"/>
    <w:multiLevelType w:val="hybridMultilevel"/>
    <w:tmpl w:val="63F400B8"/>
    <w:lvl w:ilvl="0" w:tplc="A96AB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97E51BD"/>
    <w:multiLevelType w:val="multilevel"/>
    <w:tmpl w:val="2AE2A022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994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9C2566"/>
    <w:multiLevelType w:val="hybridMultilevel"/>
    <w:tmpl w:val="DAEE90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1CE792F"/>
    <w:multiLevelType w:val="multilevel"/>
    <w:tmpl w:val="ABB4AEA0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99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55E25D5"/>
    <w:multiLevelType w:val="multilevel"/>
    <w:tmpl w:val="2500FE52"/>
    <w:lvl w:ilvl="0">
      <w:start w:val="2014"/>
      <w:numFmt w:val="decimal"/>
      <w:lvlText w:val="14.11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AD616B"/>
    <w:multiLevelType w:val="hybridMultilevel"/>
    <w:tmpl w:val="1110EA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CCE2C22"/>
    <w:multiLevelType w:val="hybridMultilevel"/>
    <w:tmpl w:val="B880B946"/>
    <w:lvl w:ilvl="0" w:tplc="A96AB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110"/>
    <w:rsid w:val="000364EE"/>
    <w:rsid w:val="00064D63"/>
    <w:rsid w:val="00084270"/>
    <w:rsid w:val="00087E77"/>
    <w:rsid w:val="0009095B"/>
    <w:rsid w:val="000B0243"/>
    <w:rsid w:val="000B377E"/>
    <w:rsid w:val="000D7416"/>
    <w:rsid w:val="00113D24"/>
    <w:rsid w:val="0011699D"/>
    <w:rsid w:val="00124586"/>
    <w:rsid w:val="00125A43"/>
    <w:rsid w:val="0012735E"/>
    <w:rsid w:val="00127A09"/>
    <w:rsid w:val="00141BCF"/>
    <w:rsid w:val="00161399"/>
    <w:rsid w:val="001D1C7E"/>
    <w:rsid w:val="001D37CF"/>
    <w:rsid w:val="001F1B2F"/>
    <w:rsid w:val="001F754D"/>
    <w:rsid w:val="002265F4"/>
    <w:rsid w:val="00273E9E"/>
    <w:rsid w:val="002C0697"/>
    <w:rsid w:val="00320FAD"/>
    <w:rsid w:val="00323627"/>
    <w:rsid w:val="003458AE"/>
    <w:rsid w:val="00364212"/>
    <w:rsid w:val="00373742"/>
    <w:rsid w:val="0038434E"/>
    <w:rsid w:val="003A3D15"/>
    <w:rsid w:val="003C5A03"/>
    <w:rsid w:val="003E6330"/>
    <w:rsid w:val="00402E7B"/>
    <w:rsid w:val="004364F4"/>
    <w:rsid w:val="00471D12"/>
    <w:rsid w:val="004A134F"/>
    <w:rsid w:val="004C55DC"/>
    <w:rsid w:val="004E3844"/>
    <w:rsid w:val="004F050E"/>
    <w:rsid w:val="0052253F"/>
    <w:rsid w:val="0055076E"/>
    <w:rsid w:val="00570C3B"/>
    <w:rsid w:val="00584730"/>
    <w:rsid w:val="005C4382"/>
    <w:rsid w:val="005C67E6"/>
    <w:rsid w:val="00620B50"/>
    <w:rsid w:val="00626CDD"/>
    <w:rsid w:val="006303B6"/>
    <w:rsid w:val="006F4A75"/>
    <w:rsid w:val="006F5ECD"/>
    <w:rsid w:val="007019A7"/>
    <w:rsid w:val="00706291"/>
    <w:rsid w:val="007538E1"/>
    <w:rsid w:val="00756E2B"/>
    <w:rsid w:val="00773E99"/>
    <w:rsid w:val="00783D5F"/>
    <w:rsid w:val="007856FE"/>
    <w:rsid w:val="007A57FC"/>
    <w:rsid w:val="007B3209"/>
    <w:rsid w:val="007F04E1"/>
    <w:rsid w:val="00803AA0"/>
    <w:rsid w:val="00806EB8"/>
    <w:rsid w:val="00845C58"/>
    <w:rsid w:val="008A4FCA"/>
    <w:rsid w:val="008C4A1E"/>
    <w:rsid w:val="008E5BEE"/>
    <w:rsid w:val="00953D60"/>
    <w:rsid w:val="00980B14"/>
    <w:rsid w:val="00986D84"/>
    <w:rsid w:val="00A2493F"/>
    <w:rsid w:val="00A35078"/>
    <w:rsid w:val="00A92AE6"/>
    <w:rsid w:val="00AC5F88"/>
    <w:rsid w:val="00B2152B"/>
    <w:rsid w:val="00B44E66"/>
    <w:rsid w:val="00B452CE"/>
    <w:rsid w:val="00B478DD"/>
    <w:rsid w:val="00BC047E"/>
    <w:rsid w:val="00BF1905"/>
    <w:rsid w:val="00C2219E"/>
    <w:rsid w:val="00C22FD9"/>
    <w:rsid w:val="00C84786"/>
    <w:rsid w:val="00CC071C"/>
    <w:rsid w:val="00CD34C3"/>
    <w:rsid w:val="00CE0359"/>
    <w:rsid w:val="00CF3278"/>
    <w:rsid w:val="00D516D7"/>
    <w:rsid w:val="00D77EA7"/>
    <w:rsid w:val="00D82110"/>
    <w:rsid w:val="00D90626"/>
    <w:rsid w:val="00D9358F"/>
    <w:rsid w:val="00E00BEF"/>
    <w:rsid w:val="00E71336"/>
    <w:rsid w:val="00E77F42"/>
    <w:rsid w:val="00EA1A26"/>
    <w:rsid w:val="00EA3C43"/>
    <w:rsid w:val="00EA5067"/>
    <w:rsid w:val="00EB66BB"/>
    <w:rsid w:val="00EC2A7B"/>
    <w:rsid w:val="00F64F5D"/>
    <w:rsid w:val="00F77FAC"/>
    <w:rsid w:val="00F9472F"/>
    <w:rsid w:val="00FB03F3"/>
    <w:rsid w:val="00FB7939"/>
    <w:rsid w:val="00FE35CA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86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124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77EA7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4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_"/>
    <w:basedOn w:val="a0"/>
    <w:link w:val="3"/>
    <w:rsid w:val="0070629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706291"/>
    <w:pPr>
      <w:widowControl w:val="0"/>
      <w:shd w:val="clear" w:color="auto" w:fill="FFFFFF"/>
      <w:spacing w:before="300" w:line="298" w:lineRule="exact"/>
      <w:ind w:hanging="360"/>
      <w:jc w:val="both"/>
    </w:pPr>
    <w:rPr>
      <w:rFonts w:ascii="Book Antiqua" w:eastAsia="Book Antiqua" w:hAnsi="Book Antiqua" w:cs="Book Antiqua"/>
      <w:sz w:val="21"/>
      <w:szCs w:val="21"/>
    </w:rPr>
  </w:style>
  <w:style w:type="paragraph" w:styleId="a5">
    <w:name w:val="Plain Text"/>
    <w:basedOn w:val="a"/>
    <w:link w:val="a6"/>
    <w:rsid w:val="007062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062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6291"/>
    <w:pPr>
      <w:ind w:left="720"/>
      <w:contextualSpacing/>
    </w:pPr>
  </w:style>
  <w:style w:type="table" w:styleId="a8">
    <w:name w:val="Table Grid"/>
    <w:basedOn w:val="a1"/>
    <w:uiPriority w:val="59"/>
    <w:rsid w:val="001D3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86D8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141BCF"/>
    <w:pPr>
      <w:widowControl w:val="0"/>
      <w:autoSpaceDE w:val="0"/>
      <w:autoSpaceDN w:val="0"/>
      <w:adjustRightInd w:val="0"/>
      <w:spacing w:line="292" w:lineRule="atLeast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1BCF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-3">
    <w:name w:val="Light List Accent 3"/>
    <w:basedOn w:val="a1"/>
    <w:uiPriority w:val="61"/>
    <w:rsid w:val="00FB0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4E3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844"/>
    <w:rPr>
      <w:sz w:val="24"/>
    </w:rPr>
  </w:style>
  <w:style w:type="paragraph" w:styleId="ac">
    <w:name w:val="footer"/>
    <w:basedOn w:val="a"/>
    <w:link w:val="ad"/>
    <w:uiPriority w:val="99"/>
    <w:unhideWhenUsed/>
    <w:rsid w:val="004E3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844"/>
    <w:rPr>
      <w:sz w:val="24"/>
    </w:rPr>
  </w:style>
  <w:style w:type="character" w:customStyle="1" w:styleId="9pt0pt">
    <w:name w:val="Основной текст + 9 pt;Интервал 0 pt"/>
    <w:basedOn w:val="a4"/>
    <w:rsid w:val="00CD34C3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CD34C3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34C3"/>
    <w:pPr>
      <w:widowControl w:val="0"/>
      <w:shd w:val="clear" w:color="auto" w:fill="FFFFFF"/>
      <w:spacing w:after="300" w:line="0" w:lineRule="atLeast"/>
      <w:ind w:hanging="3760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0pt">
    <w:name w:val="Основной текст + Курсив;Интервал 0 pt"/>
    <w:basedOn w:val="a4"/>
    <w:rsid w:val="0055076E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D77EA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77EA7"/>
    <w:rPr>
      <w:sz w:val="24"/>
    </w:rPr>
  </w:style>
  <w:style w:type="paragraph" w:styleId="af0">
    <w:name w:val="Body Text"/>
    <w:basedOn w:val="a"/>
    <w:link w:val="af1"/>
    <w:uiPriority w:val="99"/>
    <w:semiHidden/>
    <w:unhideWhenUsed/>
    <w:rsid w:val="00D77EA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77EA7"/>
    <w:rPr>
      <w:sz w:val="24"/>
    </w:rPr>
  </w:style>
  <w:style w:type="character" w:customStyle="1" w:styleId="40">
    <w:name w:val="Заголовок 4 Знак"/>
    <w:basedOn w:val="a0"/>
    <w:link w:val="4"/>
    <w:rsid w:val="00D77E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kimy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iokimyo@umail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укаддас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7E00-FEE2-46EC-971C-2752B518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14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15</cp:revision>
  <cp:lastPrinted>2015-04-10T11:07:00Z</cp:lastPrinted>
  <dcterms:created xsi:type="dcterms:W3CDTF">2013-12-26T11:32:00Z</dcterms:created>
  <dcterms:modified xsi:type="dcterms:W3CDTF">2015-04-11T05:42:00Z</dcterms:modified>
</cp:coreProperties>
</file>