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8"/>
      </w:tblGrid>
      <w:tr w:rsidR="002203EE" w:rsidRPr="00931F6F" w:rsidTr="002203EE">
        <w:trPr>
          <w:trHeight w:val="293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203EE" w:rsidRPr="00931F6F" w:rsidRDefault="00C267E5" w:rsidP="002203EE">
            <w:pPr>
              <w:autoSpaceDE w:val="0"/>
              <w:autoSpaceDN w:val="0"/>
              <w:adjustRightInd w:val="0"/>
              <w:spacing w:after="0" w:line="240" w:lineRule="auto"/>
              <w:ind w:left="-203"/>
              <w:jc w:val="center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bookmarkStart w:id="0" w:name="onLBC841616"/>
            <w:r w:rsidRPr="00931F6F">
              <w:rPr>
                <w:rFonts w:ascii="Times New Roman" w:eastAsia="TimesNewRoman" w:hAnsi="Times New Roman"/>
                <w:b/>
                <w:sz w:val="24"/>
                <w:szCs w:val="24"/>
              </w:rPr>
              <w:t>«</w:t>
            </w:r>
            <w:r w:rsidR="002203EE" w:rsidRPr="00931F6F">
              <w:rPr>
                <w:rFonts w:ascii="Times New Roman" w:eastAsia="TimesNewRoman" w:hAnsi="Times New Roman"/>
                <w:b/>
                <w:sz w:val="24"/>
                <w:szCs w:val="24"/>
              </w:rPr>
              <w:t>УТВЕРЖДЕНО</w:t>
            </w:r>
            <w:r w:rsidRPr="00931F6F">
              <w:rPr>
                <w:rFonts w:ascii="Times New Roman" w:eastAsia="TimesNewRoman" w:hAnsi="Times New Roman"/>
                <w:b/>
                <w:sz w:val="24"/>
                <w:szCs w:val="24"/>
              </w:rPr>
              <w:t>»</w:t>
            </w:r>
          </w:p>
          <w:p w:rsidR="003D5E76" w:rsidRPr="00931F6F" w:rsidRDefault="002203EE" w:rsidP="00C267E5">
            <w:pPr>
              <w:autoSpaceDE w:val="0"/>
              <w:autoSpaceDN w:val="0"/>
              <w:adjustRightInd w:val="0"/>
              <w:spacing w:before="120" w:after="0" w:line="240" w:lineRule="auto"/>
              <w:ind w:left="-204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31F6F">
              <w:rPr>
                <w:rFonts w:ascii="Times New Roman" w:eastAsia="TimesNewRoman" w:hAnsi="Times New Roman"/>
                <w:sz w:val="24"/>
                <w:szCs w:val="24"/>
                <w:lang w:val="uz-Cyrl-UZ"/>
              </w:rPr>
              <w:t>решением</w:t>
            </w:r>
            <w:r w:rsidRPr="00931F6F">
              <w:rPr>
                <w:rFonts w:ascii="Times New Roman" w:eastAsia="TimesNewRoman" w:hAnsi="Times New Roman"/>
                <w:sz w:val="24"/>
                <w:szCs w:val="24"/>
              </w:rPr>
              <w:t xml:space="preserve"> общего собрания акционеров</w:t>
            </w:r>
            <w:r w:rsidR="005D720D" w:rsidRPr="00931F6F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</w:p>
          <w:p w:rsidR="002203EE" w:rsidRPr="00931F6F" w:rsidRDefault="002203EE" w:rsidP="00C267E5">
            <w:pPr>
              <w:autoSpaceDE w:val="0"/>
              <w:autoSpaceDN w:val="0"/>
              <w:adjustRightInd w:val="0"/>
              <w:spacing w:before="120" w:after="0" w:line="240" w:lineRule="auto"/>
              <w:ind w:left="-204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31F6F">
              <w:rPr>
                <w:rFonts w:ascii="Times New Roman" w:eastAsia="TimesNewRoman" w:hAnsi="Times New Roman"/>
                <w:sz w:val="24"/>
                <w:szCs w:val="24"/>
              </w:rPr>
              <w:t>АО «</w:t>
            </w:r>
            <w:r w:rsidRPr="00931F6F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BIOKIMYO</w:t>
            </w:r>
            <w:r w:rsidRPr="00931F6F">
              <w:rPr>
                <w:rFonts w:ascii="Times New Roman" w:eastAsia="TimesNewRoman" w:hAnsi="Times New Roman"/>
                <w:sz w:val="24"/>
                <w:szCs w:val="24"/>
              </w:rPr>
              <w:t>»</w:t>
            </w:r>
          </w:p>
          <w:p w:rsidR="002203EE" w:rsidRPr="00931F6F" w:rsidRDefault="005D720D" w:rsidP="002203EE">
            <w:pPr>
              <w:autoSpaceDE w:val="0"/>
              <w:autoSpaceDN w:val="0"/>
              <w:adjustRightInd w:val="0"/>
              <w:spacing w:after="0" w:line="240" w:lineRule="auto"/>
              <w:ind w:left="-203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31F6F">
              <w:rPr>
                <w:rFonts w:ascii="Times New Roman" w:eastAsia="TimesNewRoman" w:hAnsi="Times New Roman"/>
                <w:sz w:val="24"/>
                <w:szCs w:val="24"/>
              </w:rPr>
              <w:t>от 2</w:t>
            </w:r>
            <w:r w:rsidR="00931F6F" w:rsidRPr="00931F6F">
              <w:rPr>
                <w:rFonts w:ascii="Times New Roman" w:eastAsia="TimesNewRoman" w:hAnsi="Times New Roman"/>
                <w:sz w:val="24"/>
                <w:szCs w:val="24"/>
              </w:rPr>
              <w:t>5</w:t>
            </w:r>
            <w:r w:rsidR="002203EE" w:rsidRPr="00931F6F">
              <w:rPr>
                <w:rFonts w:ascii="Times New Roman" w:eastAsia="TimesNewRoman" w:hAnsi="Times New Roman"/>
                <w:sz w:val="24"/>
                <w:szCs w:val="24"/>
              </w:rPr>
              <w:t xml:space="preserve"> июня 20</w:t>
            </w:r>
            <w:r w:rsidR="00931F6F" w:rsidRPr="00931F6F">
              <w:rPr>
                <w:rFonts w:ascii="Times New Roman" w:eastAsia="TimesNewRoman" w:hAnsi="Times New Roman"/>
                <w:sz w:val="24"/>
                <w:szCs w:val="24"/>
              </w:rPr>
              <w:t>21</w:t>
            </w:r>
            <w:r w:rsidR="002203EE" w:rsidRPr="00931F6F">
              <w:rPr>
                <w:rFonts w:ascii="Times New Roman" w:eastAsia="TimesNewRoman" w:hAnsi="Times New Roman"/>
                <w:sz w:val="24"/>
                <w:szCs w:val="24"/>
              </w:rPr>
              <w:t xml:space="preserve"> г.</w:t>
            </w:r>
          </w:p>
          <w:p w:rsidR="002203EE" w:rsidRPr="00931F6F" w:rsidRDefault="002203EE" w:rsidP="002203EE">
            <w:pPr>
              <w:autoSpaceDE w:val="0"/>
              <w:autoSpaceDN w:val="0"/>
              <w:adjustRightInd w:val="0"/>
              <w:spacing w:after="0" w:line="240" w:lineRule="auto"/>
              <w:ind w:left="-203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2203EE" w:rsidRPr="00931F6F" w:rsidRDefault="002203EE" w:rsidP="002203EE">
            <w:pPr>
              <w:autoSpaceDE w:val="0"/>
              <w:autoSpaceDN w:val="0"/>
              <w:adjustRightInd w:val="0"/>
              <w:spacing w:after="0" w:line="240" w:lineRule="auto"/>
              <w:ind w:left="-203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31F6F">
              <w:rPr>
                <w:rFonts w:ascii="Times New Roman" w:eastAsia="TimesNewRoman" w:hAnsi="Times New Roman"/>
                <w:sz w:val="24"/>
                <w:szCs w:val="24"/>
              </w:rPr>
              <w:t xml:space="preserve">Председатель общего собрания </w:t>
            </w:r>
          </w:p>
          <w:p w:rsidR="003D5E76" w:rsidRPr="00931F6F" w:rsidRDefault="003D5E76" w:rsidP="002203EE">
            <w:pPr>
              <w:autoSpaceDE w:val="0"/>
              <w:autoSpaceDN w:val="0"/>
              <w:adjustRightInd w:val="0"/>
              <w:spacing w:after="0" w:line="240" w:lineRule="auto"/>
              <w:ind w:left="-203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931F6F">
              <w:rPr>
                <w:rFonts w:ascii="Times New Roman" w:eastAsia="TimesNewRoman" w:hAnsi="Times New Roman"/>
                <w:sz w:val="24"/>
                <w:szCs w:val="24"/>
              </w:rPr>
              <w:t>Ш.Абдужаббаров</w:t>
            </w:r>
            <w:proofErr w:type="spellEnd"/>
          </w:p>
          <w:p w:rsidR="002203EE" w:rsidRPr="00931F6F" w:rsidRDefault="00B452B3" w:rsidP="002203EE">
            <w:pPr>
              <w:spacing w:before="60" w:after="0" w:line="240" w:lineRule="auto"/>
              <w:ind w:right="-77"/>
              <w:jc w:val="center"/>
              <w:rPr>
                <w:rFonts w:ascii="Times New Roman" w:hAnsi="Times New Roman"/>
                <w:b/>
                <w:i/>
                <w:color w:val="008000"/>
                <w:sz w:val="26"/>
                <w:szCs w:val="26"/>
              </w:rPr>
            </w:pPr>
            <w:r w:rsidRPr="00931F6F">
              <w:rPr>
                <w:rFonts w:ascii="Times New Roman" w:hAnsi="Times New Roman"/>
                <w:b/>
                <w:i/>
                <w:color w:val="008000"/>
                <w:sz w:val="26"/>
                <w:szCs w:val="26"/>
              </w:rPr>
              <w:t>(печать)</w:t>
            </w:r>
          </w:p>
        </w:tc>
      </w:tr>
    </w:tbl>
    <w:p w:rsidR="002203EE" w:rsidRPr="00931F6F" w:rsidRDefault="002203EE" w:rsidP="002203EE">
      <w:pPr>
        <w:spacing w:after="0" w:line="240" w:lineRule="auto"/>
        <w:rPr>
          <w:color w:val="008000"/>
          <w:lang w:val="uz-Cyrl-UZ"/>
        </w:rPr>
      </w:pPr>
    </w:p>
    <w:p w:rsidR="0017797B" w:rsidRPr="00931F6F" w:rsidRDefault="0017797B" w:rsidP="002203EE">
      <w:pPr>
        <w:spacing w:after="0" w:line="240" w:lineRule="auto"/>
        <w:rPr>
          <w:color w:val="008000"/>
          <w:lang w:val="uz-Cyrl-UZ"/>
        </w:rPr>
      </w:pPr>
    </w:p>
    <w:p w:rsidR="0017797B" w:rsidRPr="00931F6F" w:rsidRDefault="0017797B" w:rsidP="002203EE">
      <w:pPr>
        <w:spacing w:after="0" w:line="240" w:lineRule="auto"/>
        <w:rPr>
          <w:color w:val="008000"/>
          <w:lang w:val="uz-Cyrl-UZ"/>
        </w:rPr>
      </w:pPr>
    </w:p>
    <w:p w:rsidR="0017797B" w:rsidRPr="00931F6F" w:rsidRDefault="0017797B" w:rsidP="002203EE">
      <w:pPr>
        <w:spacing w:after="0" w:line="240" w:lineRule="auto"/>
        <w:rPr>
          <w:color w:val="008000"/>
          <w:lang w:val="uz-Cyrl-UZ"/>
        </w:rPr>
      </w:pPr>
    </w:p>
    <w:p w:rsidR="0017797B" w:rsidRPr="00931F6F" w:rsidRDefault="0017797B" w:rsidP="002203EE">
      <w:pPr>
        <w:spacing w:after="0" w:line="240" w:lineRule="auto"/>
        <w:rPr>
          <w:color w:val="008000"/>
          <w:lang w:val="uz-Cyrl-UZ"/>
        </w:rPr>
      </w:pPr>
    </w:p>
    <w:p w:rsidR="0017797B" w:rsidRPr="00931F6F" w:rsidRDefault="0017797B" w:rsidP="002203EE">
      <w:pPr>
        <w:spacing w:after="0" w:line="240" w:lineRule="auto"/>
        <w:rPr>
          <w:color w:val="008000"/>
          <w:lang w:val="uz-Cyrl-UZ"/>
        </w:rPr>
      </w:pPr>
    </w:p>
    <w:p w:rsidR="0017797B" w:rsidRPr="00931F6F" w:rsidRDefault="0017797B" w:rsidP="002203EE">
      <w:pPr>
        <w:spacing w:after="0" w:line="240" w:lineRule="auto"/>
        <w:rPr>
          <w:color w:val="008000"/>
          <w:lang w:val="uz-Cyrl-UZ"/>
        </w:rPr>
      </w:pPr>
    </w:p>
    <w:p w:rsidR="0017797B" w:rsidRPr="00931F6F" w:rsidRDefault="0017797B" w:rsidP="002203EE">
      <w:pPr>
        <w:spacing w:after="0" w:line="240" w:lineRule="auto"/>
        <w:rPr>
          <w:color w:val="008000"/>
          <w:lang w:val="uz-Cyrl-UZ"/>
        </w:rPr>
      </w:pPr>
    </w:p>
    <w:p w:rsidR="0017797B" w:rsidRPr="00931F6F" w:rsidRDefault="0017797B" w:rsidP="002203EE">
      <w:pPr>
        <w:spacing w:after="0" w:line="240" w:lineRule="auto"/>
        <w:rPr>
          <w:color w:val="008000"/>
          <w:lang w:val="uz-Cyrl-UZ"/>
        </w:rPr>
      </w:pPr>
    </w:p>
    <w:p w:rsidR="0017797B" w:rsidRPr="00931F6F" w:rsidRDefault="0017797B" w:rsidP="002203EE">
      <w:pPr>
        <w:spacing w:after="0" w:line="240" w:lineRule="auto"/>
        <w:rPr>
          <w:color w:val="008000"/>
          <w:lang w:val="uz-Cyrl-UZ"/>
        </w:rPr>
      </w:pPr>
    </w:p>
    <w:p w:rsidR="0017797B" w:rsidRPr="00931F6F" w:rsidRDefault="0017797B" w:rsidP="002203EE">
      <w:pPr>
        <w:spacing w:after="0" w:line="240" w:lineRule="auto"/>
        <w:rPr>
          <w:color w:val="008000"/>
          <w:lang w:val="uz-Cyrl-UZ"/>
        </w:rPr>
      </w:pPr>
    </w:p>
    <w:p w:rsidR="002203EE" w:rsidRPr="00931F6F" w:rsidRDefault="002203EE" w:rsidP="002203EE">
      <w:pPr>
        <w:spacing w:after="0" w:line="240" w:lineRule="auto"/>
        <w:rPr>
          <w:vanish/>
          <w:color w:val="008000"/>
          <w:lang w:val="uz-Cyrl-UZ"/>
        </w:rPr>
      </w:pPr>
      <w:r w:rsidRPr="00931F6F">
        <w:rPr>
          <w:vanish/>
          <w:color w:val="008000"/>
          <w:lang w:val="uz-Cyrl-UZ"/>
        </w:rPr>
        <w:t>[</w:t>
      </w:r>
      <w:r w:rsidRPr="00931F6F">
        <w:rPr>
          <w:b/>
          <w:bCs/>
          <w:vanish/>
          <w:color w:val="008000"/>
          <w:lang w:val="uz-Cyrl-UZ"/>
        </w:rPr>
        <w:t>ОКОЗ:</w:t>
      </w:r>
    </w:p>
    <w:p w:rsidR="002203EE" w:rsidRPr="00931F6F" w:rsidRDefault="002203EE" w:rsidP="002203EE">
      <w:pPr>
        <w:spacing w:after="0" w:line="240" w:lineRule="auto"/>
        <w:rPr>
          <w:vanish/>
          <w:color w:val="008000"/>
          <w:lang w:val="uz-Cyrl-UZ"/>
        </w:rPr>
      </w:pPr>
      <w:r w:rsidRPr="00931F6F">
        <w:rPr>
          <w:rStyle w:val="iorrn1"/>
          <w:vanish/>
          <w:color w:val="008000"/>
          <w:lang w:val="uz-Cyrl-UZ"/>
        </w:rPr>
        <w:t>1.</w:t>
      </w:r>
      <w:r w:rsidRPr="00931F6F">
        <w:rPr>
          <w:rStyle w:val="iorval1"/>
          <w:vanish/>
          <w:color w:val="008000"/>
          <w:lang w:val="uz-Cyrl-UZ"/>
        </w:rPr>
        <w:t>03.00.00.00 Фуқаролик қонунчилиги / 03.03.00.00 Юридик шахслар / 03.03.05.00 Хўжалик ширкатлари ва жамиятлари / 03.03.05.05 Акциядорлик жамиятлари.Очиқ акциядорлик жамияти. Ёпиқ акциядорлик жамияти. Холдинглар]</w:t>
      </w:r>
    </w:p>
    <w:p w:rsidR="002203EE" w:rsidRPr="00931F6F" w:rsidRDefault="002203EE" w:rsidP="002203EE">
      <w:pPr>
        <w:spacing w:after="0" w:line="240" w:lineRule="auto"/>
        <w:rPr>
          <w:vanish/>
          <w:color w:val="008000"/>
          <w:lang w:val="uz-Cyrl-UZ"/>
        </w:rPr>
      </w:pPr>
      <w:bookmarkStart w:id="1" w:name="onLS841616"/>
      <w:bookmarkEnd w:id="0"/>
      <w:r w:rsidRPr="00931F6F">
        <w:rPr>
          <w:vanish/>
          <w:color w:val="008000"/>
          <w:lang w:val="uz-Cyrl-UZ"/>
        </w:rPr>
        <w:t>[</w:t>
      </w:r>
      <w:r w:rsidRPr="00931F6F">
        <w:rPr>
          <w:b/>
          <w:bCs/>
          <w:vanish/>
          <w:color w:val="008000"/>
          <w:lang w:val="uz-Cyrl-UZ"/>
        </w:rPr>
        <w:t>ТСЗ:</w:t>
      </w:r>
    </w:p>
    <w:p w:rsidR="002203EE" w:rsidRPr="00931F6F" w:rsidRDefault="002203EE" w:rsidP="002203EE">
      <w:pPr>
        <w:spacing w:after="0" w:line="240" w:lineRule="auto"/>
        <w:rPr>
          <w:vanish/>
          <w:color w:val="008000"/>
          <w:lang w:val="uz-Cyrl-UZ"/>
        </w:rPr>
      </w:pPr>
      <w:r w:rsidRPr="00931F6F">
        <w:rPr>
          <w:rStyle w:val="iorrn1"/>
          <w:vanish/>
          <w:color w:val="008000"/>
          <w:lang w:val="uz-Cyrl-UZ"/>
        </w:rPr>
        <w:t>1.</w:t>
      </w:r>
      <w:r w:rsidRPr="00931F6F">
        <w:rPr>
          <w:rStyle w:val="iorval1"/>
          <w:vanish/>
          <w:color w:val="008000"/>
          <w:lang w:val="uz-Cyrl-UZ"/>
        </w:rPr>
        <w:t>Фуқаролик қонунчилиги. Тадбиркорлик / Юридик шахслар. Тижорат ташкилотлари. Нотижорат ташкилотлари]</w:t>
      </w:r>
    </w:p>
    <w:p w:rsidR="002203EE" w:rsidRPr="00931F6F" w:rsidRDefault="002203EE" w:rsidP="002203E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color w:val="FF0000"/>
          <w:lang w:val="uz-Cyrl-UZ"/>
        </w:rPr>
      </w:pPr>
      <w:bookmarkStart w:id="2" w:name="906265"/>
      <w:bookmarkEnd w:id="1"/>
      <w:bookmarkEnd w:id="2"/>
      <w:r w:rsidRPr="00931F6F">
        <w:rPr>
          <w:b/>
          <w:bCs/>
          <w:noProof/>
          <w:color w:val="FF0000"/>
          <w:lang w:val="uz-Cyrl-UZ"/>
        </w:rPr>
        <w:t xml:space="preserve">                                                                                 </w:t>
      </w:r>
    </w:p>
    <w:p w:rsidR="002203EE" w:rsidRPr="00931F6F" w:rsidRDefault="002203EE" w:rsidP="002203EE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  <w:snapToGrid w:val="0"/>
          <w:color w:val="000080"/>
          <w:sz w:val="44"/>
          <w:szCs w:val="44"/>
          <w:lang w:val="uz-Cyrl-UZ"/>
        </w:rPr>
      </w:pPr>
      <w:r w:rsidRPr="00931F6F">
        <w:rPr>
          <w:b/>
          <w:bCs/>
          <w:noProof/>
          <w:color w:val="FF0000"/>
          <w:lang w:val="uz-Cyrl-UZ"/>
        </w:rPr>
        <w:t xml:space="preserve">              </w:t>
      </w:r>
    </w:p>
    <w:p w:rsidR="002203EE" w:rsidRPr="00931F6F" w:rsidRDefault="002203EE" w:rsidP="005D720D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before="120" w:after="0" w:line="240" w:lineRule="auto"/>
        <w:ind w:left="57"/>
        <w:jc w:val="center"/>
        <w:rPr>
          <w:rFonts w:ascii="Times New Roman" w:hAnsi="Times New Roman"/>
          <w:b/>
          <w:sz w:val="36"/>
          <w:szCs w:val="36"/>
        </w:rPr>
      </w:pPr>
      <w:r w:rsidRPr="00931F6F">
        <w:rPr>
          <w:rFonts w:ascii="Times New Roman" w:hAnsi="Times New Roman"/>
          <w:b/>
          <w:sz w:val="36"/>
          <w:szCs w:val="36"/>
        </w:rPr>
        <w:t>ПОЛОЖЕНИЕ</w:t>
      </w:r>
    </w:p>
    <w:p w:rsidR="0017797B" w:rsidRPr="00931F6F" w:rsidRDefault="002203EE" w:rsidP="005D720D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before="120" w:after="0" w:line="240" w:lineRule="auto"/>
        <w:ind w:left="57"/>
        <w:jc w:val="center"/>
        <w:rPr>
          <w:rFonts w:ascii="Times New Roman" w:hAnsi="Times New Roman"/>
          <w:b/>
          <w:sz w:val="36"/>
          <w:szCs w:val="36"/>
        </w:rPr>
      </w:pPr>
      <w:r w:rsidRPr="00931F6F">
        <w:rPr>
          <w:rFonts w:ascii="Times New Roman" w:hAnsi="Times New Roman"/>
          <w:b/>
          <w:sz w:val="36"/>
          <w:szCs w:val="36"/>
        </w:rPr>
        <w:t xml:space="preserve">О </w:t>
      </w:r>
      <w:r w:rsidR="0017797B" w:rsidRPr="00931F6F">
        <w:rPr>
          <w:rFonts w:ascii="Times New Roman" w:hAnsi="Times New Roman"/>
          <w:b/>
          <w:sz w:val="36"/>
          <w:szCs w:val="36"/>
        </w:rPr>
        <w:t>правлении</w:t>
      </w:r>
      <w:r w:rsidRPr="00931F6F">
        <w:rPr>
          <w:rFonts w:ascii="Times New Roman" w:hAnsi="Times New Roman"/>
          <w:b/>
          <w:sz w:val="36"/>
          <w:szCs w:val="36"/>
        </w:rPr>
        <w:t xml:space="preserve"> </w:t>
      </w:r>
    </w:p>
    <w:p w:rsidR="005D720D" w:rsidRPr="00931F6F" w:rsidRDefault="002203EE" w:rsidP="005D720D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before="120" w:after="0" w:line="240" w:lineRule="auto"/>
        <w:ind w:left="57"/>
        <w:jc w:val="center"/>
        <w:rPr>
          <w:rFonts w:ascii="Times New Roman" w:hAnsi="Times New Roman"/>
          <w:b/>
          <w:sz w:val="36"/>
          <w:szCs w:val="36"/>
        </w:rPr>
      </w:pPr>
      <w:r w:rsidRPr="00931F6F">
        <w:rPr>
          <w:rFonts w:ascii="Times New Roman" w:hAnsi="Times New Roman"/>
          <w:b/>
          <w:sz w:val="36"/>
          <w:szCs w:val="36"/>
        </w:rPr>
        <w:t>АКЦИОНЕРНОГО ОБЩЕСТВА</w:t>
      </w:r>
    </w:p>
    <w:p w:rsidR="002203EE" w:rsidRPr="00931F6F" w:rsidRDefault="0017797B" w:rsidP="005D720D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before="120" w:after="0" w:line="240" w:lineRule="auto"/>
        <w:ind w:left="57"/>
        <w:jc w:val="center"/>
        <w:rPr>
          <w:rFonts w:ascii="Times New Roman" w:hAnsi="Times New Roman"/>
          <w:b/>
          <w:noProof/>
          <w:snapToGrid w:val="0"/>
          <w:color w:val="000080"/>
          <w:sz w:val="36"/>
          <w:szCs w:val="36"/>
          <w:lang w:val="uz-Cyrl-UZ"/>
        </w:rPr>
      </w:pPr>
      <w:r w:rsidRPr="00931F6F">
        <w:rPr>
          <w:rFonts w:ascii="Times New Roman" w:hAnsi="Times New Roman"/>
          <w:b/>
          <w:sz w:val="36"/>
          <w:szCs w:val="36"/>
        </w:rPr>
        <w:t xml:space="preserve"> </w:t>
      </w:r>
      <w:r w:rsidR="002203EE" w:rsidRPr="00931F6F">
        <w:rPr>
          <w:rFonts w:ascii="Times New Roman" w:hAnsi="Times New Roman"/>
          <w:b/>
          <w:noProof/>
          <w:snapToGrid w:val="0"/>
          <w:color w:val="000080"/>
          <w:sz w:val="36"/>
          <w:szCs w:val="36"/>
          <w:lang w:val="uz-Cyrl-UZ"/>
        </w:rPr>
        <w:t>«BIOKIMYO»</w:t>
      </w:r>
    </w:p>
    <w:p w:rsidR="002203EE" w:rsidRPr="00931F6F" w:rsidRDefault="002203EE" w:rsidP="002203EE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after="0" w:line="240" w:lineRule="auto"/>
        <w:ind w:left="58"/>
        <w:jc w:val="center"/>
        <w:rPr>
          <w:rFonts w:ascii="Times New Roman" w:hAnsi="Times New Roman"/>
          <w:b/>
          <w:sz w:val="36"/>
          <w:szCs w:val="36"/>
        </w:rPr>
      </w:pPr>
    </w:p>
    <w:p w:rsidR="002203EE" w:rsidRPr="00931F6F" w:rsidRDefault="002203EE" w:rsidP="002203EE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after="0" w:line="240" w:lineRule="auto"/>
        <w:ind w:left="58"/>
        <w:jc w:val="center"/>
        <w:rPr>
          <w:rFonts w:ascii="Times New Roman" w:hAnsi="Times New Roman"/>
          <w:sz w:val="36"/>
          <w:szCs w:val="36"/>
        </w:rPr>
      </w:pPr>
      <w:r w:rsidRPr="00931F6F">
        <w:rPr>
          <w:rFonts w:ascii="Times New Roman" w:hAnsi="Times New Roman"/>
          <w:sz w:val="36"/>
          <w:szCs w:val="36"/>
        </w:rPr>
        <w:t>(</w:t>
      </w:r>
      <w:r w:rsidR="00C267E5" w:rsidRPr="00931F6F">
        <w:rPr>
          <w:rFonts w:ascii="Times New Roman" w:hAnsi="Times New Roman"/>
          <w:sz w:val="36"/>
          <w:szCs w:val="36"/>
        </w:rPr>
        <w:t>н</w:t>
      </w:r>
      <w:r w:rsidRPr="00931F6F">
        <w:rPr>
          <w:rFonts w:ascii="Times New Roman" w:hAnsi="Times New Roman"/>
          <w:sz w:val="36"/>
          <w:szCs w:val="36"/>
        </w:rPr>
        <w:t>овая редакция)</w:t>
      </w:r>
    </w:p>
    <w:p w:rsidR="002203EE" w:rsidRPr="00931F6F" w:rsidRDefault="002203EE" w:rsidP="002203EE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noProof/>
          <w:sz w:val="36"/>
          <w:szCs w:val="36"/>
        </w:rPr>
      </w:pPr>
    </w:p>
    <w:p w:rsidR="002203EE" w:rsidRPr="00931F6F" w:rsidRDefault="002203EE" w:rsidP="002203EE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/>
          <w:noProof/>
          <w:sz w:val="36"/>
          <w:szCs w:val="36"/>
          <w:lang w:val="uz-Cyrl-UZ"/>
        </w:rPr>
      </w:pPr>
      <w:r w:rsidRPr="00931F6F">
        <w:rPr>
          <w:rFonts w:ascii="Times New Roman" w:hAnsi="Times New Roman"/>
          <w:noProof/>
          <w:sz w:val="36"/>
          <w:szCs w:val="36"/>
          <w:lang w:val="uz-Cyrl-UZ"/>
        </w:rPr>
        <w:t xml:space="preserve">               </w:t>
      </w:r>
    </w:p>
    <w:p w:rsidR="00C267E5" w:rsidRPr="00931F6F" w:rsidRDefault="00C267E5" w:rsidP="002203EE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/>
          <w:noProof/>
          <w:sz w:val="36"/>
          <w:szCs w:val="36"/>
          <w:lang w:val="uz-Cyrl-UZ"/>
        </w:rPr>
      </w:pPr>
    </w:p>
    <w:p w:rsidR="002203EE" w:rsidRPr="00931F6F" w:rsidRDefault="002203EE" w:rsidP="002203EE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/>
          <w:noProof/>
          <w:sz w:val="36"/>
          <w:szCs w:val="36"/>
          <w:lang w:val="uz-Cyrl-UZ"/>
        </w:rPr>
      </w:pPr>
    </w:p>
    <w:p w:rsidR="002203EE" w:rsidRPr="00931F6F" w:rsidRDefault="002203EE" w:rsidP="002203EE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/>
          <w:noProof/>
          <w:sz w:val="36"/>
          <w:szCs w:val="36"/>
        </w:rPr>
      </w:pPr>
    </w:p>
    <w:p w:rsidR="002203EE" w:rsidRPr="00931F6F" w:rsidRDefault="002203EE" w:rsidP="002203EE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/>
          <w:noProof/>
          <w:sz w:val="36"/>
          <w:szCs w:val="36"/>
        </w:rPr>
      </w:pPr>
    </w:p>
    <w:p w:rsidR="0017797B" w:rsidRPr="00931F6F" w:rsidRDefault="0017797B" w:rsidP="002203EE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/>
          <w:noProof/>
          <w:sz w:val="36"/>
          <w:szCs w:val="36"/>
        </w:rPr>
      </w:pPr>
    </w:p>
    <w:p w:rsidR="0017797B" w:rsidRPr="00931F6F" w:rsidRDefault="0017797B" w:rsidP="002203EE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/>
          <w:noProof/>
          <w:sz w:val="36"/>
          <w:szCs w:val="36"/>
        </w:rPr>
      </w:pPr>
    </w:p>
    <w:p w:rsidR="0017797B" w:rsidRPr="00931F6F" w:rsidRDefault="0017797B" w:rsidP="002203EE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/>
          <w:noProof/>
          <w:sz w:val="36"/>
          <w:szCs w:val="36"/>
        </w:rPr>
      </w:pPr>
    </w:p>
    <w:p w:rsidR="002203EE" w:rsidRPr="00931F6F" w:rsidRDefault="002203EE" w:rsidP="002203EE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/>
          <w:noProof/>
          <w:sz w:val="36"/>
          <w:szCs w:val="36"/>
          <w:lang w:val="uz-Cyrl-UZ"/>
        </w:rPr>
      </w:pPr>
    </w:p>
    <w:p w:rsidR="002203EE" w:rsidRPr="00931F6F" w:rsidRDefault="002203EE" w:rsidP="002203EE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/>
          <w:noProof/>
          <w:sz w:val="36"/>
          <w:szCs w:val="36"/>
        </w:rPr>
      </w:pPr>
    </w:p>
    <w:p w:rsidR="002203EE" w:rsidRPr="00931F6F" w:rsidRDefault="00051CA0" w:rsidP="00220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931F6F">
        <w:rPr>
          <w:rFonts w:ascii="Times New Roman" w:hAnsi="Times New Roman"/>
          <w:b/>
          <w:noProof/>
          <w:sz w:val="24"/>
          <w:szCs w:val="24"/>
        </w:rPr>
        <w:t xml:space="preserve">город </w:t>
      </w:r>
      <w:r w:rsidR="002203EE" w:rsidRPr="00931F6F">
        <w:rPr>
          <w:rFonts w:ascii="Times New Roman" w:hAnsi="Times New Roman"/>
          <w:b/>
          <w:noProof/>
          <w:sz w:val="24"/>
          <w:szCs w:val="24"/>
        </w:rPr>
        <w:t>Янгиюль</w:t>
      </w:r>
      <w:r w:rsidR="002203EE" w:rsidRPr="00931F6F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–</w:t>
      </w:r>
      <w:r w:rsidR="00931F6F" w:rsidRPr="00931F6F">
        <w:rPr>
          <w:rFonts w:ascii="Times New Roman" w:hAnsi="Times New Roman"/>
          <w:b/>
          <w:noProof/>
          <w:sz w:val="24"/>
          <w:szCs w:val="24"/>
        </w:rPr>
        <w:t xml:space="preserve"> 2021</w:t>
      </w:r>
      <w:r w:rsidR="002203EE" w:rsidRPr="00931F6F">
        <w:rPr>
          <w:rFonts w:ascii="Times New Roman" w:hAnsi="Times New Roman"/>
          <w:b/>
          <w:noProof/>
          <w:sz w:val="24"/>
          <w:szCs w:val="24"/>
        </w:rPr>
        <w:t xml:space="preserve"> год</w:t>
      </w:r>
    </w:p>
    <w:p w:rsidR="002203EE" w:rsidRPr="00931F6F" w:rsidRDefault="002203EE" w:rsidP="002203E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lang w:val="uz-Cyrl-UZ"/>
        </w:rPr>
      </w:pPr>
    </w:p>
    <w:p w:rsidR="002203EE" w:rsidRPr="00931F6F" w:rsidRDefault="0017797B" w:rsidP="0017797B">
      <w:pPr>
        <w:autoSpaceDE w:val="0"/>
        <w:autoSpaceDN w:val="0"/>
        <w:adjustRightInd w:val="0"/>
        <w:spacing w:after="0" w:line="240" w:lineRule="auto"/>
        <w:ind w:left="570"/>
        <w:jc w:val="center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931F6F">
        <w:rPr>
          <w:rFonts w:ascii="Times New Roman" w:hAnsi="Times New Roman"/>
          <w:b/>
          <w:noProof/>
          <w:sz w:val="24"/>
          <w:szCs w:val="24"/>
          <w:lang w:val="uz-Cyrl-UZ"/>
        </w:rPr>
        <w:t>ОГЛАВЛЕНИЕ</w:t>
      </w:r>
    </w:p>
    <w:p w:rsidR="00E31878" w:rsidRPr="00931F6F" w:rsidRDefault="00E31878" w:rsidP="002203EE">
      <w:pPr>
        <w:autoSpaceDE w:val="0"/>
        <w:autoSpaceDN w:val="0"/>
        <w:adjustRightInd w:val="0"/>
        <w:spacing w:after="0" w:line="240" w:lineRule="auto"/>
        <w:ind w:left="570"/>
        <w:rPr>
          <w:noProof/>
          <w:lang w:val="uz-Cyrl-UZ"/>
        </w:rPr>
      </w:pPr>
    </w:p>
    <w:p w:rsidR="00E31878" w:rsidRPr="00931F6F" w:rsidRDefault="00E31878" w:rsidP="002203EE">
      <w:pPr>
        <w:autoSpaceDE w:val="0"/>
        <w:autoSpaceDN w:val="0"/>
        <w:adjustRightInd w:val="0"/>
        <w:spacing w:after="0" w:line="240" w:lineRule="auto"/>
        <w:ind w:left="570"/>
        <w:rPr>
          <w:noProof/>
          <w:lang w:val="uz-Cyrl-UZ"/>
        </w:rPr>
      </w:pPr>
    </w:p>
    <w:p w:rsidR="00E31878" w:rsidRPr="00931F6F" w:rsidRDefault="00E31878" w:rsidP="002203EE">
      <w:pPr>
        <w:autoSpaceDE w:val="0"/>
        <w:autoSpaceDN w:val="0"/>
        <w:adjustRightInd w:val="0"/>
        <w:spacing w:after="0" w:line="240" w:lineRule="auto"/>
        <w:ind w:left="570"/>
        <w:rPr>
          <w:noProof/>
          <w:lang w:val="uz-Cyrl-UZ"/>
        </w:rPr>
      </w:pPr>
    </w:p>
    <w:tbl>
      <w:tblPr>
        <w:tblW w:w="10260" w:type="dxa"/>
        <w:tblInd w:w="-252" w:type="dxa"/>
        <w:tblLook w:val="01E0"/>
      </w:tblPr>
      <w:tblGrid>
        <w:gridCol w:w="1008"/>
        <w:gridCol w:w="8352"/>
        <w:gridCol w:w="900"/>
      </w:tblGrid>
      <w:tr w:rsidR="002203EE" w:rsidRPr="00931F6F" w:rsidTr="00222A8A">
        <w:trPr>
          <w:trHeight w:val="464"/>
        </w:trPr>
        <w:tc>
          <w:tcPr>
            <w:tcW w:w="1008" w:type="dxa"/>
            <w:hideMark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uz-Cyrl-UZ"/>
              </w:rPr>
            </w:pPr>
            <w:r w:rsidRPr="00931F6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8352" w:type="dxa"/>
            <w:hideMark/>
          </w:tcPr>
          <w:p w:rsidR="002203EE" w:rsidRPr="00931F6F" w:rsidRDefault="0017797B" w:rsidP="002203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</w:pPr>
            <w:r w:rsidRPr="00931F6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Общие положения</w:t>
            </w:r>
            <w:r w:rsidR="002203EE" w:rsidRPr="00931F6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. </w:t>
            </w:r>
            <w:r w:rsidR="002203EE" w:rsidRPr="00931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. . . . . . . . . . . . . . . . . . . . . . . . . . . . . . . . . . . </w:t>
            </w:r>
          </w:p>
        </w:tc>
        <w:tc>
          <w:tcPr>
            <w:tcW w:w="900" w:type="dxa"/>
            <w:hideMark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uz-Cyrl-UZ"/>
              </w:rPr>
            </w:pPr>
            <w:r w:rsidRPr="00931F6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3</w:t>
            </w:r>
          </w:p>
        </w:tc>
      </w:tr>
      <w:tr w:rsidR="002203EE" w:rsidRPr="00931F6F" w:rsidTr="00222A8A">
        <w:trPr>
          <w:trHeight w:val="528"/>
        </w:trPr>
        <w:tc>
          <w:tcPr>
            <w:tcW w:w="1008" w:type="dxa"/>
            <w:hideMark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uz-Cyrl-UZ"/>
              </w:rPr>
            </w:pPr>
            <w:r w:rsidRPr="00931F6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8352" w:type="dxa"/>
            <w:hideMark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</w:pPr>
            <w:r w:rsidRPr="00931F6F">
              <w:rPr>
                <w:rFonts w:ascii="Times New Roman" w:hAnsi="Times New Roman"/>
                <w:bCs/>
                <w:sz w:val="24"/>
                <w:szCs w:val="24"/>
              </w:rPr>
              <w:t xml:space="preserve"> Порядок образования Правления Общества</w:t>
            </w:r>
            <w:proofErr w:type="gramStart"/>
            <w:r w:rsidRPr="00931F6F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931F6F">
              <w:rPr>
                <w:rFonts w:ascii="Times New Roman" w:hAnsi="Times New Roman"/>
                <w:bCs/>
                <w:sz w:val="24"/>
                <w:szCs w:val="24"/>
              </w:rPr>
              <w:t xml:space="preserve"> . . . .  . . . . . . . . . . </w:t>
            </w:r>
          </w:p>
        </w:tc>
        <w:tc>
          <w:tcPr>
            <w:tcW w:w="900" w:type="dxa"/>
            <w:hideMark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uz-Cyrl-UZ"/>
              </w:rPr>
            </w:pPr>
            <w:r w:rsidRPr="00931F6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3</w:t>
            </w:r>
          </w:p>
        </w:tc>
      </w:tr>
      <w:tr w:rsidR="002203EE" w:rsidRPr="00931F6F" w:rsidTr="00222A8A">
        <w:trPr>
          <w:trHeight w:val="629"/>
        </w:trPr>
        <w:tc>
          <w:tcPr>
            <w:tcW w:w="1008" w:type="dxa"/>
            <w:hideMark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931F6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8352" w:type="dxa"/>
            <w:hideMark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F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Компетенция и состав Правления Общества</w:t>
            </w:r>
            <w:r w:rsidRPr="00931F6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Start"/>
            <w:r w:rsidRPr="00931F6F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931F6F">
              <w:rPr>
                <w:rFonts w:ascii="Times New Roman" w:hAnsi="Times New Roman"/>
                <w:bCs/>
                <w:sz w:val="24"/>
                <w:szCs w:val="24"/>
              </w:rPr>
              <w:t xml:space="preserve"> . . . . . . . . . . . . . . . . . </w:t>
            </w:r>
          </w:p>
        </w:tc>
        <w:tc>
          <w:tcPr>
            <w:tcW w:w="900" w:type="dxa"/>
            <w:hideMark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931F6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4</w:t>
            </w:r>
          </w:p>
        </w:tc>
      </w:tr>
      <w:tr w:rsidR="002203EE" w:rsidRPr="00931F6F" w:rsidTr="00222A8A">
        <w:trPr>
          <w:trHeight w:val="489"/>
        </w:trPr>
        <w:tc>
          <w:tcPr>
            <w:tcW w:w="1008" w:type="dxa"/>
            <w:hideMark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931F6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8352" w:type="dxa"/>
            <w:hideMark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F6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Председатель </w:t>
            </w:r>
            <w:r w:rsidRPr="00931F6F">
              <w:rPr>
                <w:rFonts w:ascii="Times New Roman" w:hAnsi="Times New Roman"/>
                <w:sz w:val="24"/>
                <w:szCs w:val="24"/>
              </w:rPr>
              <w:t>Правления Общества</w:t>
            </w:r>
            <w:r w:rsidRPr="00931F6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5E76" w:rsidRPr="00931F6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 . . . . . . . . . . . . .  . . . . . . . ..  .</w:t>
            </w:r>
          </w:p>
        </w:tc>
        <w:tc>
          <w:tcPr>
            <w:tcW w:w="900" w:type="dxa"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931F6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4</w:t>
            </w:r>
          </w:p>
        </w:tc>
      </w:tr>
      <w:tr w:rsidR="002203EE" w:rsidRPr="00931F6F" w:rsidTr="00222A8A">
        <w:trPr>
          <w:trHeight w:val="549"/>
        </w:trPr>
        <w:tc>
          <w:tcPr>
            <w:tcW w:w="1008" w:type="dxa"/>
            <w:hideMark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931F6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8352" w:type="dxa"/>
            <w:hideMark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F6F">
              <w:rPr>
                <w:rFonts w:ascii="Times New Roman" w:hAnsi="Times New Roman"/>
                <w:sz w:val="24"/>
                <w:szCs w:val="24"/>
              </w:rPr>
              <w:t>Заседания Правления Общества</w:t>
            </w:r>
            <w:r w:rsidRPr="00931F6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Start"/>
            <w:r w:rsidRPr="00931F6F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931F6F">
              <w:rPr>
                <w:rFonts w:ascii="Times New Roman" w:hAnsi="Times New Roman"/>
                <w:bCs/>
                <w:sz w:val="24"/>
                <w:szCs w:val="24"/>
              </w:rPr>
              <w:t xml:space="preserve"> . . . . . . . . . . . . . . . . . . . . . . . . . . . </w:t>
            </w:r>
          </w:p>
        </w:tc>
        <w:tc>
          <w:tcPr>
            <w:tcW w:w="900" w:type="dxa"/>
            <w:hideMark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F6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203EE" w:rsidRPr="00931F6F" w:rsidTr="00222A8A">
        <w:trPr>
          <w:trHeight w:val="708"/>
        </w:trPr>
        <w:tc>
          <w:tcPr>
            <w:tcW w:w="1008" w:type="dxa"/>
            <w:hideMark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931F6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6.</w:t>
            </w:r>
          </w:p>
        </w:tc>
        <w:tc>
          <w:tcPr>
            <w:tcW w:w="8352" w:type="dxa"/>
            <w:hideMark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931F6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Права и обязанности </w:t>
            </w:r>
            <w:r w:rsidRPr="00931F6F">
              <w:rPr>
                <w:rFonts w:ascii="Times New Roman" w:hAnsi="Times New Roman"/>
                <w:sz w:val="24"/>
                <w:szCs w:val="24"/>
              </w:rPr>
              <w:t>членов Правления Общества</w:t>
            </w:r>
            <w:r w:rsidRPr="00931F6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. . . . . . . . . . . . . . . </w:t>
            </w:r>
          </w:p>
        </w:tc>
        <w:tc>
          <w:tcPr>
            <w:tcW w:w="900" w:type="dxa"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931F6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6</w:t>
            </w:r>
          </w:p>
        </w:tc>
      </w:tr>
      <w:tr w:rsidR="002203EE" w:rsidRPr="00931F6F" w:rsidTr="00222A8A">
        <w:trPr>
          <w:trHeight w:val="535"/>
        </w:trPr>
        <w:tc>
          <w:tcPr>
            <w:tcW w:w="1008" w:type="dxa"/>
            <w:hideMark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F6F"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8352" w:type="dxa"/>
            <w:hideMark/>
          </w:tcPr>
          <w:p w:rsidR="002203EE" w:rsidRPr="00931F6F" w:rsidRDefault="002203EE" w:rsidP="002203EE">
            <w:pPr>
              <w:shd w:val="clear" w:color="auto" w:fill="FFFFFF"/>
              <w:tabs>
                <w:tab w:val="left" w:leader="dot" w:pos="8069"/>
                <w:tab w:val="left" w:pos="846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931F6F">
              <w:rPr>
                <w:rFonts w:ascii="Times New Roman" w:hAnsi="Times New Roman"/>
                <w:sz w:val="24"/>
                <w:szCs w:val="24"/>
              </w:rPr>
              <w:t>Ответственность членов Правления Общества</w:t>
            </w:r>
            <w:proofErr w:type="gramStart"/>
            <w:r w:rsidRPr="00931F6F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931F6F">
              <w:rPr>
                <w:rFonts w:ascii="Times New Roman" w:hAnsi="Times New Roman"/>
                <w:bCs/>
                <w:sz w:val="24"/>
                <w:szCs w:val="24"/>
              </w:rPr>
              <w:t xml:space="preserve"> . . . . . . . . . . . . . . . . . </w:t>
            </w:r>
          </w:p>
        </w:tc>
        <w:tc>
          <w:tcPr>
            <w:tcW w:w="900" w:type="dxa"/>
            <w:hideMark/>
          </w:tcPr>
          <w:p w:rsidR="002203EE" w:rsidRPr="00931F6F" w:rsidRDefault="002203EE" w:rsidP="002203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F6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2203EE" w:rsidRPr="00931F6F" w:rsidRDefault="002203EE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931F6F">
        <w:rPr>
          <w:rFonts w:ascii="Times New Roman" w:hAnsi="Times New Roman"/>
          <w:bCs/>
          <w:sz w:val="24"/>
          <w:szCs w:val="24"/>
          <w:lang w:val="uz-Cyrl-UZ"/>
        </w:rPr>
        <w:t xml:space="preserve">    </w:t>
      </w: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C267E5" w:rsidRPr="00931F6F" w:rsidRDefault="00C267E5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C267E5" w:rsidRPr="00931F6F" w:rsidRDefault="00C267E5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7797B" w:rsidRPr="00931F6F" w:rsidRDefault="0017797B" w:rsidP="002203EE">
      <w:pPr>
        <w:shd w:val="clear" w:color="auto" w:fill="FFFFFF"/>
        <w:tabs>
          <w:tab w:val="left" w:leader="dot" w:pos="8098"/>
          <w:tab w:val="left" w:pos="8460"/>
          <w:tab w:val="left" w:pos="864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2203EE" w:rsidRPr="00931F6F" w:rsidRDefault="002203EE" w:rsidP="00C267E5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after="0" w:line="240" w:lineRule="auto"/>
        <w:ind w:left="567" w:right="828"/>
        <w:jc w:val="center"/>
        <w:rPr>
          <w:rFonts w:ascii="Times New Roman" w:hAnsi="Times New Roman"/>
          <w:b/>
          <w:sz w:val="24"/>
          <w:szCs w:val="24"/>
        </w:rPr>
      </w:pPr>
      <w:r w:rsidRPr="00931F6F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17797B" w:rsidRPr="00931F6F" w:rsidRDefault="0017797B" w:rsidP="00C267E5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after="0" w:line="240" w:lineRule="auto"/>
        <w:ind w:left="567" w:right="828"/>
        <w:jc w:val="center"/>
        <w:rPr>
          <w:rFonts w:ascii="Times New Roman" w:hAnsi="Times New Roman"/>
          <w:b/>
          <w:sz w:val="24"/>
          <w:szCs w:val="24"/>
        </w:rPr>
      </w:pP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</w:t>
      </w:r>
      <w:r w:rsidRPr="00931F6F">
        <w:rPr>
          <w:rFonts w:ascii="Times New Roman" w:hAnsi="Times New Roman"/>
          <w:sz w:val="24"/>
          <w:szCs w:val="24"/>
        </w:rPr>
        <w:t xml:space="preserve"> Настоящее Положение акционерного общества «</w:t>
      </w:r>
      <w:r w:rsidRPr="00931F6F">
        <w:rPr>
          <w:rFonts w:ascii="Times New Roman" w:eastAsia="TimesNewRoman" w:hAnsi="Times New Roman"/>
          <w:sz w:val="24"/>
          <w:szCs w:val="24"/>
          <w:lang w:val="en-US"/>
        </w:rPr>
        <w:t>BIOKIMYO</w:t>
      </w:r>
      <w:r w:rsidRPr="00931F6F">
        <w:rPr>
          <w:rFonts w:ascii="Times New Roman" w:hAnsi="Times New Roman"/>
          <w:sz w:val="24"/>
          <w:szCs w:val="24"/>
        </w:rPr>
        <w:t>» (далее - Общество).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Положение определяет статус и регламентирует работу Правления, порядок назначения его членов, а также права и обязанности каждого члена.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 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F6F">
        <w:rPr>
          <w:rFonts w:ascii="Times New Roman" w:hAnsi="Times New Roman"/>
          <w:sz w:val="24"/>
          <w:szCs w:val="24"/>
        </w:rPr>
        <w:t>1.2. Настоящее Положение разработано в соответствии с Законом Республики Узбекистан "Об акционерных Обществах и защите прав акционеров" в редакции Закона Республики Узбекистан от 6 мая 2014 года № 370 (далее по тексту – Закон</w:t>
      </w:r>
      <w:proofErr w:type="gramStart"/>
      <w:r w:rsidR="00E31878" w:rsidRPr="00931F6F">
        <w:rPr>
          <w:rFonts w:ascii="Times New Roman" w:hAnsi="Times New Roman"/>
          <w:sz w:val="24"/>
          <w:szCs w:val="24"/>
        </w:rPr>
        <w:t xml:space="preserve"> </w:t>
      </w:r>
      <w:r w:rsidRPr="00931F6F">
        <w:rPr>
          <w:rFonts w:ascii="Times New Roman" w:hAnsi="Times New Roman"/>
          <w:sz w:val="24"/>
          <w:szCs w:val="24"/>
        </w:rPr>
        <w:t>)</w:t>
      </w:r>
      <w:proofErr w:type="gramEnd"/>
      <w:r w:rsidRPr="00931F6F">
        <w:rPr>
          <w:rFonts w:ascii="Times New Roman" w:hAnsi="Times New Roman"/>
          <w:sz w:val="24"/>
          <w:szCs w:val="24"/>
          <w:lang w:val="uz-Cyrl-UZ"/>
        </w:rPr>
        <w:t>,</w:t>
      </w:r>
      <w:r w:rsidRPr="00931F6F">
        <w:rPr>
          <w:rFonts w:ascii="Times New Roman" w:hAnsi="Times New Roman"/>
          <w:sz w:val="24"/>
          <w:szCs w:val="24"/>
        </w:rPr>
        <w:t xml:space="preserve"> «Кодексом Корпоративного управления» (далее по тексту именуемый «Кодекс»), утвержденный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 декабря 2015 года №9</w:t>
      </w:r>
      <w:r w:rsidRPr="00931F6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142EA" w:rsidRPr="00931F6F">
        <w:rPr>
          <w:rFonts w:ascii="Times New Roman" w:hAnsi="Times New Roman"/>
          <w:sz w:val="24"/>
          <w:szCs w:val="24"/>
          <w:lang w:val="uz-Cyrl-UZ"/>
        </w:rPr>
        <w:t xml:space="preserve">, Правила корпоратвиного управления (далее в тексте именуемое Правила) утвержденный протоколом №15 от 20 апреля 2018 года, </w:t>
      </w:r>
      <w:r w:rsidRPr="00931F6F">
        <w:rPr>
          <w:rFonts w:ascii="Times New Roman" w:hAnsi="Times New Roman"/>
          <w:color w:val="000000"/>
          <w:sz w:val="24"/>
          <w:szCs w:val="24"/>
        </w:rPr>
        <w:t>и Уставом Общества.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t>1.3. Правление Общества</w:t>
      </w:r>
      <w:r w:rsidRPr="00931F6F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931F6F">
        <w:rPr>
          <w:rFonts w:ascii="Times New Roman" w:hAnsi="Times New Roman"/>
          <w:sz w:val="24"/>
          <w:szCs w:val="24"/>
        </w:rPr>
        <w:t>осуществляет свою деятельности согласно данного положения «О Правлении» утверждённого Уставом и решением Общего собрания акционеров общества.</w:t>
      </w:r>
    </w:p>
    <w:p w:rsidR="002203EE" w:rsidRPr="00931F6F" w:rsidRDefault="002203EE" w:rsidP="00C26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</w:p>
    <w:p w:rsidR="002203EE" w:rsidRPr="00931F6F" w:rsidRDefault="002203EE" w:rsidP="00C267E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Cs/>
          <w:sz w:val="24"/>
          <w:szCs w:val="24"/>
          <w:lang w:val="uz-Cyrl-UZ"/>
        </w:rPr>
      </w:pPr>
      <w:r w:rsidRPr="00931F6F">
        <w:rPr>
          <w:rFonts w:ascii="Times New Roman" w:hAnsi="Times New Roman"/>
          <w:b/>
          <w:bCs/>
          <w:sz w:val="24"/>
          <w:szCs w:val="24"/>
        </w:rPr>
        <w:t>Порядок образования Правления Общества</w:t>
      </w:r>
    </w:p>
    <w:p w:rsidR="002203EE" w:rsidRPr="00931F6F" w:rsidRDefault="002203EE" w:rsidP="00C267E5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931F6F">
        <w:rPr>
          <w:rFonts w:ascii="Times New Roman" w:hAnsi="Times New Roman"/>
          <w:noProof/>
          <w:sz w:val="24"/>
          <w:szCs w:val="24"/>
          <w:lang w:val="uz-Cyrl-UZ"/>
        </w:rPr>
        <w:t xml:space="preserve">2.1. 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Количественный состав Правления 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установлен в </w:t>
      </w: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>Уставе Общества</w:t>
      </w:r>
      <w:r w:rsidR="0017797B" w:rsidRPr="00931F6F">
        <w:rPr>
          <w:rFonts w:ascii="Times New Roman" w:hAnsi="Times New Roman"/>
          <w:color w:val="000000"/>
          <w:sz w:val="24"/>
          <w:szCs w:val="24"/>
          <w:lang w:val="uz-Cyrl-UZ"/>
        </w:rPr>
        <w:t>.</w:t>
      </w:r>
    </w:p>
    <w:p w:rsidR="002203EE" w:rsidRPr="00931F6F" w:rsidRDefault="002203EE" w:rsidP="001065A5">
      <w:pPr>
        <w:shd w:val="clear" w:color="auto" w:fill="EAF1DD" w:themeFill="accent3" w:themeFillTint="3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noProof/>
          <w:sz w:val="24"/>
          <w:szCs w:val="24"/>
          <w:lang w:val="uz-Cyrl-UZ"/>
        </w:rPr>
        <w:t xml:space="preserve">2.2. 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Решение об избрании (назначении) Председателя Правления </w:t>
      </w:r>
      <w:r w:rsidR="00C142EA" w:rsidRPr="00931F6F">
        <w:rPr>
          <w:rFonts w:ascii="Times New Roman" w:hAnsi="Times New Roman"/>
          <w:color w:val="000000"/>
          <w:sz w:val="24"/>
          <w:szCs w:val="24"/>
        </w:rPr>
        <w:t xml:space="preserve">и его заместителей 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принимается согласно решению Общего собрания на 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основе конкурсного отбора, в котором также могут принимать участие иностранные менеджеры</w:t>
      </w:r>
      <w:r w:rsidRPr="00931F6F">
        <w:rPr>
          <w:rFonts w:ascii="Times New Roman" w:hAnsi="Times New Roman"/>
          <w:color w:val="000000"/>
          <w:sz w:val="24"/>
          <w:szCs w:val="24"/>
        </w:rPr>
        <w:t>. Состав Правления Общества избирается (назначается)</w:t>
      </w:r>
      <w:r w:rsidRPr="00931F6F">
        <w:rPr>
          <w:rFonts w:ascii="Times New Roman" w:hAnsi="Times New Roman"/>
          <w:noProof/>
          <w:sz w:val="24"/>
          <w:szCs w:val="24"/>
          <w:lang w:val="uz-Cyrl-UZ"/>
        </w:rPr>
        <w:t xml:space="preserve"> согласно решению Наблюдаетльного совета</w:t>
      </w:r>
      <w:r w:rsidR="003D5E76" w:rsidRPr="00931F6F">
        <w:rPr>
          <w:rFonts w:ascii="Times New Roman" w:hAnsi="Times New Roman"/>
          <w:noProof/>
          <w:sz w:val="24"/>
          <w:szCs w:val="24"/>
          <w:lang w:val="uz-Cyrl-UZ"/>
        </w:rPr>
        <w:t>.</w:t>
      </w:r>
      <w:r w:rsidR="003D5E76" w:rsidRPr="00931F6F">
        <w:rPr>
          <w:color w:val="000000"/>
          <w:sz w:val="24"/>
          <w:szCs w:val="24"/>
        </w:rPr>
        <w:t xml:space="preserve"> </w:t>
      </w:r>
      <w:r w:rsidR="003D5E76" w:rsidRPr="00931F6F">
        <w:rPr>
          <w:rFonts w:ascii="Times New Roman" w:hAnsi="Times New Roman"/>
          <w:color w:val="000000"/>
          <w:sz w:val="24"/>
          <w:szCs w:val="24"/>
        </w:rPr>
        <w:t xml:space="preserve">Выдвижение и утверждение кандидатов в председателя правления </w:t>
      </w:r>
      <w:proofErr w:type="gramStart"/>
      <w:r w:rsidR="003D5E76" w:rsidRPr="00931F6F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="003D5E76" w:rsidRPr="00931F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D5E76" w:rsidRPr="00931F6F">
        <w:rPr>
          <w:rFonts w:ascii="Times New Roman" w:hAnsi="Times New Roman"/>
          <w:color w:val="000000"/>
          <w:sz w:val="24"/>
          <w:szCs w:val="24"/>
        </w:rPr>
        <w:t>общего</w:t>
      </w:r>
      <w:proofErr w:type="gramEnd"/>
      <w:r w:rsidR="003D5E76" w:rsidRPr="00931F6F">
        <w:rPr>
          <w:rFonts w:ascii="Times New Roman" w:hAnsi="Times New Roman"/>
          <w:color w:val="000000"/>
          <w:sz w:val="24"/>
          <w:szCs w:val="24"/>
        </w:rPr>
        <w:t xml:space="preserve"> собрания осуществляется на основании условий и в порядке, указанных в Постановлении Кабинета Министров Республики Узбекистан № 356 от 26 апреля 2019 года</w:t>
      </w:r>
      <w:r w:rsidR="003D5E76" w:rsidRPr="00931F6F">
        <w:rPr>
          <w:rFonts w:ascii="Times New Roman" w:hAnsi="Times New Roman"/>
          <w:sz w:val="24"/>
          <w:szCs w:val="24"/>
          <w:lang w:val="uz-Cyrl-UZ"/>
        </w:rPr>
        <w:t>.</w:t>
      </w:r>
    </w:p>
    <w:p w:rsidR="00C142EA" w:rsidRPr="00931F6F" w:rsidRDefault="00C142EA" w:rsidP="001065A5">
      <w:pPr>
        <w:shd w:val="clear" w:color="auto" w:fill="EAF1DD" w:themeFill="accent3" w:themeFillTint="3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t>Члены правления должны иметь высшее образование или многолтений трудовой стаж в соответсвующей отрасли</w:t>
      </w:r>
      <w:r w:rsidR="00E457CC" w:rsidRPr="00931F6F">
        <w:rPr>
          <w:rFonts w:ascii="Times New Roman" w:hAnsi="Times New Roman"/>
          <w:sz w:val="24"/>
          <w:szCs w:val="24"/>
          <w:lang w:val="uz-Cyrl-UZ"/>
        </w:rPr>
        <w:t>,</w:t>
      </w:r>
      <w:r w:rsidRPr="00931F6F">
        <w:rPr>
          <w:rFonts w:ascii="Times New Roman" w:hAnsi="Times New Roman"/>
          <w:sz w:val="24"/>
          <w:szCs w:val="24"/>
          <w:lang w:val="uz-Cyrl-UZ"/>
        </w:rPr>
        <w:t xml:space="preserve"> квалификацию или опыт в сфере производства, маркетинга, финансов, персонала, проектов, планированию</w:t>
      </w:r>
      <w:r w:rsidR="00E457CC" w:rsidRPr="00931F6F">
        <w:rPr>
          <w:rFonts w:ascii="Times New Roman" w:hAnsi="Times New Roman"/>
          <w:sz w:val="24"/>
          <w:szCs w:val="24"/>
          <w:lang w:val="uz-Cyrl-UZ"/>
        </w:rPr>
        <w:t>.</w:t>
      </w:r>
      <w:r w:rsidRPr="00931F6F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C142EA" w:rsidRPr="00931F6F" w:rsidRDefault="00C142EA" w:rsidP="001065A5">
      <w:pPr>
        <w:shd w:val="clear" w:color="auto" w:fill="EAF1DD" w:themeFill="accent3" w:themeFillTint="3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F6F">
        <w:rPr>
          <w:rFonts w:ascii="Times New Roman" w:hAnsi="Times New Roman"/>
          <w:sz w:val="24"/>
          <w:szCs w:val="24"/>
        </w:rPr>
        <w:t>Знать нормативно-правовые акты, изданные действующим законом, указами, решениями и другими государственными органами</w:t>
      </w:r>
      <w:r w:rsidR="00E457CC" w:rsidRPr="00931F6F">
        <w:rPr>
          <w:rFonts w:ascii="Times New Roman" w:hAnsi="Times New Roman"/>
          <w:sz w:val="24"/>
          <w:szCs w:val="24"/>
        </w:rPr>
        <w:t>.</w:t>
      </w:r>
    </w:p>
    <w:p w:rsidR="00C142EA" w:rsidRPr="00931F6F" w:rsidRDefault="00E457CC" w:rsidP="001065A5">
      <w:pPr>
        <w:shd w:val="clear" w:color="auto" w:fill="EAF1DD" w:themeFill="accent3" w:themeFillTint="33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931F6F">
        <w:rPr>
          <w:rFonts w:ascii="Times New Roman" w:hAnsi="Times New Roman"/>
          <w:sz w:val="24"/>
          <w:szCs w:val="24"/>
        </w:rPr>
        <w:t>Иметь трехлетнего опыта работы в органах управления.</w:t>
      </w:r>
    </w:p>
    <w:p w:rsidR="002203EE" w:rsidRPr="00931F6F" w:rsidRDefault="002203EE" w:rsidP="001065A5">
      <w:pPr>
        <w:shd w:val="clear" w:color="auto" w:fill="EAF1DD" w:themeFill="accent3" w:themeFillTint="3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931F6F">
        <w:rPr>
          <w:rFonts w:ascii="Times New Roman" w:hAnsi="Times New Roman"/>
          <w:noProof/>
          <w:sz w:val="24"/>
          <w:szCs w:val="24"/>
          <w:lang w:val="uz-Cyrl-UZ"/>
        </w:rPr>
        <w:t xml:space="preserve">2.3. При избрании (назначении) 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кандидатур в члены Правления, принимаются  </w:t>
      </w:r>
      <w:r w:rsidR="003D5E76"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Наблюдательного совета,  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простым большинством голосов.</w:t>
      </w: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931F6F">
        <w:rPr>
          <w:rFonts w:ascii="Times New Roman" w:hAnsi="Times New Roman"/>
          <w:noProof/>
          <w:sz w:val="24"/>
          <w:szCs w:val="24"/>
          <w:lang w:val="uz-Cyrl-UZ"/>
        </w:rPr>
        <w:t>2.4.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збрание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931F6F">
        <w:rPr>
          <w:rFonts w:ascii="Times New Roman" w:hAnsi="Times New Roman"/>
          <w:color w:val="000000"/>
          <w:sz w:val="24"/>
          <w:szCs w:val="24"/>
        </w:rPr>
        <w:t>н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азначение) кандидатур в члены Правления Общества Наблюдательным советом производится в персональном порядке. Кандидат в члены Правления обязан сообщить членам Наблюдательного совета о фактах привлечения его к уголовной, административной и иной ответственности.</w:t>
      </w:r>
      <w:r w:rsidRPr="00931F6F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Представляя ту или иную кандидатуру в состав Правления, Председатель Наблюдательного совета информирует об условиях заключения контракта, размере вознаграждения за управленческую деятельность и согласии кандидата на заключение контракта, подтвержденном личным заявлением кандидата.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2.5. 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Кандидаты в члены Правления Общества могут присутствовать на заседании Наблюдательного совета при рассмотрении своих кандидатур.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noProof/>
          <w:sz w:val="24"/>
          <w:szCs w:val="24"/>
          <w:lang w:val="uz-Cyrl-UZ"/>
        </w:rPr>
        <w:t xml:space="preserve">2.6. 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 </w:t>
      </w:r>
      <w:r w:rsidRPr="00931F6F">
        <w:rPr>
          <w:rFonts w:ascii="Times New Roman" w:hAnsi="Times New Roman"/>
          <w:color w:val="000000"/>
          <w:sz w:val="24"/>
          <w:szCs w:val="24"/>
        </w:rPr>
        <w:t>избран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 (назначения)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Наблюдательным советом предложенных в состав Правления кандидатур с каждым кандидатом в члены Правления, включая Председателя, заключается договор на исполнение обязанностей по соответствующей должности сроком на один год, </w:t>
      </w:r>
      <w:r w:rsidRPr="00931F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каждый год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принимается решение о продлении срока договора  или  возможности его отмены.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t xml:space="preserve">2.7. 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заключаемом договоре с Председателем Правления общества должны быть предусмотрены их обязательства по повышению эффективности деятельности общества и периодичность их отчетов перед Общим собранием акционеров и Наблюдательным 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советом Общества о ходе выполнения годового бизнес-плана общества. Размеры вознаграждений членов Правления общества находятся в прямой зависимости от эффективности деятельности общества и должны быть определены договором. </w:t>
      </w:r>
      <w:r w:rsidRPr="00931F6F">
        <w:rPr>
          <w:rFonts w:ascii="Times New Roman" w:hAnsi="Times New Roman"/>
          <w:sz w:val="24"/>
          <w:szCs w:val="24"/>
          <w:lang w:val="uz-Cyrl-UZ"/>
        </w:rPr>
        <w:t xml:space="preserve">В случае нарушения условий договора составленного с членами Правления Общества,  </w:t>
      </w:r>
      <w:r w:rsidRPr="00931F6F">
        <w:rPr>
          <w:rFonts w:ascii="Times New Roman" w:hAnsi="Times New Roman"/>
          <w:noProof/>
          <w:sz w:val="24"/>
          <w:szCs w:val="24"/>
        </w:rPr>
        <w:t xml:space="preserve">который грубо нарушает Устав общества либо своими действиями (бездействием) нанесён ущерб Обществу, </w:t>
      </w:r>
      <w:r w:rsidRPr="00931F6F">
        <w:rPr>
          <w:rFonts w:ascii="Times New Roman" w:hAnsi="Times New Roman"/>
          <w:sz w:val="24"/>
          <w:szCs w:val="24"/>
          <w:lang w:val="uz-Cyrl-UZ"/>
        </w:rPr>
        <w:t>Наблюдательный совет  Общества вправе прекратить (отменить) досрочно договор</w:t>
      </w:r>
      <w:r w:rsidRPr="00931F6F">
        <w:rPr>
          <w:rFonts w:ascii="Times New Roman" w:hAnsi="Times New Roman"/>
          <w:noProof/>
          <w:sz w:val="24"/>
          <w:szCs w:val="24"/>
        </w:rPr>
        <w:t xml:space="preserve">. </w:t>
      </w:r>
      <w:r w:rsidRPr="00931F6F">
        <w:rPr>
          <w:rFonts w:ascii="Times New Roman" w:hAnsi="Times New Roman"/>
          <w:sz w:val="24"/>
          <w:szCs w:val="24"/>
          <w:lang w:val="uz-Cyrl-UZ"/>
        </w:rPr>
        <w:t xml:space="preserve"> Наблюдательный совет вправе досрочно прекратить договор составленный с Председателем Общества  если он допустил грубые нарушения или разрушил выполнение утверждённых параметров   годового бизнес-плана Общества.   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03EE" w:rsidRPr="00931F6F" w:rsidRDefault="00C267E5" w:rsidP="00C267E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31F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Компетенция и состав правления общества</w:t>
      </w:r>
    </w:p>
    <w:p w:rsidR="00E31878" w:rsidRPr="00931F6F" w:rsidRDefault="00E31878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="0083726E"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Правления Общества входят все вопросы по руководству каждодневной деятельности Общества</w:t>
      </w:r>
      <w:r w:rsidRPr="00931F6F">
        <w:rPr>
          <w:rFonts w:ascii="Times New Roman" w:hAnsi="Times New Roman"/>
          <w:sz w:val="24"/>
          <w:szCs w:val="24"/>
          <w:lang w:val="uz-Cyrl-UZ"/>
        </w:rPr>
        <w:t>,</w:t>
      </w:r>
      <w:r w:rsidR="0083726E" w:rsidRPr="00931F6F">
        <w:rPr>
          <w:rFonts w:ascii="Times New Roman" w:hAnsi="Times New Roman"/>
          <w:sz w:val="24"/>
          <w:szCs w:val="24"/>
          <w:lang w:val="uz-Cyrl-UZ"/>
        </w:rPr>
        <w:t xml:space="preserve"> исключение составляют вопросы в рамках полномочий Общего собрания </w:t>
      </w:r>
      <w:r w:rsidRPr="00931F6F">
        <w:rPr>
          <w:rFonts w:ascii="Times New Roman" w:hAnsi="Times New Roman"/>
          <w:sz w:val="24"/>
          <w:szCs w:val="24"/>
          <w:lang w:val="uz-Cyrl-UZ"/>
        </w:rPr>
        <w:t xml:space="preserve"> акци</w:t>
      </w:r>
      <w:r w:rsidR="0083726E" w:rsidRPr="00931F6F">
        <w:rPr>
          <w:rFonts w:ascii="Times New Roman" w:hAnsi="Times New Roman"/>
          <w:sz w:val="24"/>
          <w:szCs w:val="24"/>
          <w:lang w:val="uz-Cyrl-UZ"/>
        </w:rPr>
        <w:t>онеров или Наблюдательного совета</w:t>
      </w:r>
      <w:r w:rsidRPr="00931F6F">
        <w:rPr>
          <w:rFonts w:ascii="Times New Roman" w:hAnsi="Times New Roman"/>
          <w:sz w:val="24"/>
          <w:szCs w:val="24"/>
          <w:lang w:val="uz-Cyrl-UZ"/>
        </w:rPr>
        <w:t>.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К компетенции Правления общества относятся:</w:t>
      </w:r>
    </w:p>
    <w:p w:rsidR="002203EE" w:rsidRPr="00931F6F" w:rsidRDefault="002203EE" w:rsidP="00754E23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выполнения решений общих собраний акционеров и Наблюдательного совета;</w:t>
      </w:r>
    </w:p>
    <w:p w:rsidR="002203EE" w:rsidRPr="00931F6F" w:rsidRDefault="002203EE" w:rsidP="00754E23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утверждение внутренних нормативных документов общества, за исключением вопросов, отнесенных к компетенции общего собрания акционеров или Наблюдательного совета общества;</w:t>
      </w:r>
    </w:p>
    <w:p w:rsidR="002203EE" w:rsidRPr="00931F6F" w:rsidRDefault="0083726E" w:rsidP="00754E23">
      <w:pPr>
        <w:pStyle w:val="Default"/>
        <w:spacing w:after="60"/>
        <w:ind w:firstLine="567"/>
        <w:jc w:val="both"/>
        <w:rPr>
          <w:color w:val="auto"/>
          <w:lang w:val="uz-Cyrl-UZ"/>
        </w:rPr>
      </w:pPr>
      <w:r w:rsidRPr="00931F6F">
        <w:rPr>
          <w:color w:val="auto"/>
          <w:lang w:val="uz-Cyrl-UZ"/>
        </w:rPr>
        <w:t>для определения долгосрочной перспективы стратегии развития и  задач общества</w:t>
      </w:r>
      <w:r w:rsidR="002203EE" w:rsidRPr="00931F6F">
        <w:rPr>
          <w:color w:val="auto"/>
          <w:lang w:val="uz-Cyrl-UZ"/>
        </w:rPr>
        <w:t xml:space="preserve"> </w:t>
      </w:r>
      <w:r w:rsidRPr="00931F6F">
        <w:rPr>
          <w:color w:val="auto"/>
          <w:lang w:val="uz-Cyrl-UZ"/>
        </w:rPr>
        <w:t>разработка долгосрочной стратегии развития на период больше пяти лет и для его утверждения созыв наблюдательного совета общего собрания</w:t>
      </w:r>
      <w:r w:rsidR="002203EE" w:rsidRPr="00931F6F">
        <w:rPr>
          <w:color w:val="auto"/>
          <w:lang w:val="uz-Cyrl-UZ"/>
        </w:rPr>
        <w:t>;</w:t>
      </w:r>
    </w:p>
    <w:p w:rsidR="002203EE" w:rsidRPr="00931F6F" w:rsidRDefault="002203EE" w:rsidP="00754E23">
      <w:pPr>
        <w:pStyle w:val="Default"/>
        <w:spacing w:after="60"/>
        <w:ind w:firstLine="567"/>
        <w:jc w:val="both"/>
        <w:rPr>
          <w:color w:val="auto"/>
          <w:lang w:val="uz-Cyrl-UZ"/>
        </w:rPr>
      </w:pPr>
      <w:r w:rsidRPr="00931F6F">
        <w:rPr>
          <w:lang w:val="uz-Cyrl-UZ"/>
        </w:rPr>
        <w:t>разрабатывает бизнес-план общества</w:t>
      </w:r>
      <w:r w:rsidRPr="00931F6F">
        <w:rPr>
          <w:color w:val="auto"/>
          <w:lang w:val="uz-Cyrl-UZ"/>
        </w:rPr>
        <w:t>;</w:t>
      </w:r>
    </w:p>
    <w:p w:rsidR="00E457CC" w:rsidRPr="00931F6F" w:rsidRDefault="00E457CC" w:rsidP="00E457CC">
      <w:pPr>
        <w:pStyle w:val="Default"/>
        <w:ind w:firstLine="567"/>
        <w:jc w:val="both"/>
        <w:rPr>
          <w:color w:val="auto"/>
          <w:lang w:val="uz-Cyrl-UZ"/>
        </w:rPr>
      </w:pPr>
      <w:r w:rsidRPr="00931F6F">
        <w:rPr>
          <w:color w:val="auto"/>
          <w:lang w:val="uz-Cyrl-UZ"/>
        </w:rPr>
        <w:t xml:space="preserve">на постоянной основе подготавливать отчёт о мерах принимаемых обществом по достижению стратегии равития, </w:t>
      </w:r>
      <w:r w:rsidRPr="00931F6F">
        <w:rPr>
          <w:b/>
        </w:rPr>
        <w:t>отчетов по результатам мероприятий исходя из эффективности работы, по развитию локализации производства и промышленной кооперации в обществе</w:t>
      </w:r>
      <w:r w:rsidRPr="00931F6F">
        <w:rPr>
          <w:color w:val="auto"/>
          <w:lang w:val="uz-Cyrl-UZ"/>
        </w:rPr>
        <w:t xml:space="preserve"> для рассмотрения на заседании наблюдательного совета;</w:t>
      </w:r>
    </w:p>
    <w:p w:rsidR="00E457CC" w:rsidRPr="00931F6F" w:rsidRDefault="00E457CC" w:rsidP="00E457CC">
      <w:pPr>
        <w:shd w:val="clear" w:color="auto" w:fill="FFFFFF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31F6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согласование с первым заместителем руководителя по вопросам локализации, расширения кооперационных связей в промышленности и информационных технологий импортных контрактов (дополнительных соглашений к ним) по закупкам продукции и их технических заданий; </w:t>
      </w:r>
    </w:p>
    <w:p w:rsidR="00E457CC" w:rsidRPr="00931F6F" w:rsidRDefault="00E457CC" w:rsidP="00E457CC">
      <w:pPr>
        <w:shd w:val="clear" w:color="auto" w:fill="FFFFFF"/>
        <w:ind w:firstLine="720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931F6F">
        <w:rPr>
          <w:rFonts w:ascii="Times New Roman" w:eastAsia="Times New Roman" w:hAnsi="Times New Roman"/>
          <w:b/>
          <w:color w:val="000000"/>
          <w:sz w:val="24"/>
          <w:szCs w:val="24"/>
        </w:rPr>
        <w:t>внедрение программного обеспечения, направленного на широкое использование современных информационных технологий и повышение эффективности производства на предприятиях;</w:t>
      </w:r>
    </w:p>
    <w:p w:rsidR="002203EE" w:rsidRPr="00931F6F" w:rsidRDefault="00DC70F1" w:rsidP="00754E23">
      <w:pPr>
        <w:pStyle w:val="Default"/>
        <w:spacing w:after="60"/>
        <w:ind w:firstLine="567"/>
        <w:jc w:val="both"/>
        <w:rPr>
          <w:color w:val="auto"/>
          <w:lang w:val="uz-Cyrl-UZ"/>
        </w:rPr>
      </w:pPr>
      <w:r w:rsidRPr="00931F6F">
        <w:rPr>
          <w:color w:val="auto"/>
          <w:lang w:val="uz-Cyrl-UZ"/>
        </w:rPr>
        <w:t xml:space="preserve">на постоянной основе подготавливать </w:t>
      </w:r>
      <w:r w:rsidR="0083726E" w:rsidRPr="00931F6F">
        <w:rPr>
          <w:color w:val="auto"/>
          <w:lang w:val="uz-Cyrl-UZ"/>
        </w:rPr>
        <w:t>отчёт о мерах принимаемых обществом по достижению стратегии равития</w:t>
      </w:r>
      <w:r w:rsidRPr="00931F6F">
        <w:rPr>
          <w:color w:val="auto"/>
          <w:lang w:val="uz-Cyrl-UZ"/>
        </w:rPr>
        <w:t xml:space="preserve"> для рассмотрения на заседании наблюдательного совета</w:t>
      </w:r>
      <w:r w:rsidR="002203EE" w:rsidRPr="00931F6F">
        <w:rPr>
          <w:color w:val="auto"/>
          <w:lang w:val="uz-Cyrl-UZ"/>
        </w:rPr>
        <w:t>;</w:t>
      </w:r>
    </w:p>
    <w:p w:rsidR="002203EE" w:rsidRPr="00931F6F" w:rsidRDefault="00DC70F1" w:rsidP="00754E23">
      <w:pPr>
        <w:pStyle w:val="Default"/>
        <w:spacing w:after="60"/>
        <w:ind w:firstLine="567"/>
        <w:jc w:val="both"/>
        <w:rPr>
          <w:color w:val="auto"/>
          <w:lang w:val="uz-Cyrl-UZ"/>
        </w:rPr>
      </w:pPr>
      <w:r w:rsidRPr="00931F6F">
        <w:rPr>
          <w:color w:val="auto"/>
          <w:lang w:val="uz-Cyrl-UZ"/>
        </w:rPr>
        <w:t>в качестве стратегической цели общества обеспечение финансовой стабильности приводящей к росту цен акций</w:t>
      </w:r>
      <w:r w:rsidR="002203EE" w:rsidRPr="00931F6F">
        <w:rPr>
          <w:color w:val="auto"/>
          <w:lang w:val="uz-Cyrl-UZ"/>
        </w:rPr>
        <w:t xml:space="preserve">, </w:t>
      </w:r>
      <w:r w:rsidRPr="00931F6F">
        <w:rPr>
          <w:color w:val="auto"/>
          <w:lang w:val="uz-Cyrl-UZ"/>
        </w:rPr>
        <w:t>повышение производительности труда и конкуретности продукции</w:t>
      </w:r>
      <w:r w:rsidR="002203EE" w:rsidRPr="00931F6F">
        <w:rPr>
          <w:color w:val="auto"/>
          <w:lang w:val="uz-Cyrl-UZ"/>
        </w:rPr>
        <w:t xml:space="preserve">, </w:t>
      </w:r>
      <w:r w:rsidRPr="00931F6F">
        <w:rPr>
          <w:color w:val="auto"/>
          <w:lang w:val="uz-Cyrl-UZ"/>
        </w:rPr>
        <w:t>отметить рост производства</w:t>
      </w:r>
      <w:r w:rsidR="002203EE" w:rsidRPr="00931F6F">
        <w:rPr>
          <w:color w:val="auto"/>
          <w:lang w:val="uz-Cyrl-UZ"/>
        </w:rPr>
        <w:t xml:space="preserve">, </w:t>
      </w:r>
      <w:r w:rsidRPr="00931F6F">
        <w:rPr>
          <w:color w:val="auto"/>
          <w:lang w:val="uz-Cyrl-UZ"/>
        </w:rPr>
        <w:t xml:space="preserve">эффективности </w:t>
      </w:r>
      <w:r w:rsidR="002203EE" w:rsidRPr="00931F6F">
        <w:rPr>
          <w:color w:val="auto"/>
          <w:lang w:val="uz-Cyrl-UZ"/>
        </w:rPr>
        <w:t>энерги</w:t>
      </w:r>
      <w:r w:rsidRPr="00931F6F">
        <w:rPr>
          <w:color w:val="auto"/>
          <w:lang w:val="uz-Cyrl-UZ"/>
        </w:rPr>
        <w:t>и и экспортных показателей</w:t>
      </w:r>
      <w:r w:rsidR="002203EE" w:rsidRPr="00931F6F">
        <w:rPr>
          <w:color w:val="auto"/>
          <w:lang w:val="uz-Cyrl-UZ"/>
        </w:rPr>
        <w:t xml:space="preserve">, модернизация </w:t>
      </w:r>
      <w:r w:rsidRPr="00931F6F">
        <w:rPr>
          <w:color w:val="auto"/>
          <w:lang w:val="uz-Cyrl-UZ"/>
        </w:rPr>
        <w:t>производственных мощностей</w:t>
      </w:r>
      <w:r w:rsidR="002203EE" w:rsidRPr="00931F6F">
        <w:rPr>
          <w:color w:val="auto"/>
          <w:lang w:val="uz-Cyrl-UZ"/>
        </w:rPr>
        <w:t>, техни</w:t>
      </w:r>
      <w:r w:rsidRPr="00931F6F">
        <w:rPr>
          <w:color w:val="auto"/>
          <w:lang w:val="uz-Cyrl-UZ"/>
        </w:rPr>
        <w:t>ческих и</w:t>
      </w:r>
      <w:r w:rsidR="002203EE" w:rsidRPr="00931F6F">
        <w:rPr>
          <w:color w:val="auto"/>
          <w:lang w:val="uz-Cyrl-UZ"/>
        </w:rPr>
        <w:t xml:space="preserve"> технологи</w:t>
      </w:r>
      <w:r w:rsidRPr="00931F6F">
        <w:rPr>
          <w:color w:val="auto"/>
          <w:lang w:val="uz-Cyrl-UZ"/>
        </w:rPr>
        <w:t>сечких обновлений</w:t>
      </w:r>
      <w:r w:rsidR="002203EE" w:rsidRPr="00931F6F">
        <w:rPr>
          <w:color w:val="auto"/>
          <w:lang w:val="uz-Cyrl-UZ"/>
        </w:rPr>
        <w:t>;</w:t>
      </w:r>
    </w:p>
    <w:p w:rsidR="002203EE" w:rsidRPr="00931F6F" w:rsidRDefault="00DC70F1" w:rsidP="00754E23">
      <w:pPr>
        <w:shd w:val="clear" w:color="auto" w:fill="FFFFFF"/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>установить порядок голосования своиз представителей от имени общества на заседании органов правления входящих в состав общества</w:t>
      </w:r>
      <w:r w:rsidR="002203EE" w:rsidRPr="00931F6F">
        <w:rPr>
          <w:rFonts w:ascii="Times New Roman" w:hAnsi="Times New Roman"/>
          <w:color w:val="000000"/>
          <w:sz w:val="24"/>
          <w:szCs w:val="24"/>
          <w:lang w:val="uz-Cyrl-UZ"/>
        </w:rPr>
        <w:t>;</w:t>
      </w:r>
    </w:p>
    <w:p w:rsidR="0085619D" w:rsidRPr="00931F6F" w:rsidRDefault="002203EE" w:rsidP="00754E23">
      <w:pPr>
        <w:shd w:val="clear" w:color="auto" w:fill="FFFFFF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F6F">
        <w:rPr>
          <w:rFonts w:ascii="Times New Roman" w:hAnsi="Times New Roman"/>
          <w:sz w:val="24"/>
          <w:szCs w:val="24"/>
        </w:rPr>
        <w:t>повышает квалификацию должностных лиц Общества через участие их в учебных курсах, семинарах и других мероприятиях;</w:t>
      </w:r>
    </w:p>
    <w:p w:rsidR="002203EE" w:rsidRPr="00931F6F" w:rsidRDefault="00DC70F1" w:rsidP="00754E23">
      <w:pPr>
        <w:shd w:val="clear" w:color="auto" w:fill="FFFFFF"/>
        <w:spacing w:after="6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931F6F">
        <w:rPr>
          <w:rFonts w:ascii="Times New Roman" w:hAnsi="Times New Roman"/>
          <w:bCs/>
          <w:sz w:val="24"/>
          <w:szCs w:val="24"/>
          <w:lang w:val="uz-Cyrl-UZ"/>
        </w:rPr>
        <w:t xml:space="preserve">утверждение </w:t>
      </w:r>
      <w:r w:rsidR="0085619D" w:rsidRPr="00931F6F">
        <w:rPr>
          <w:rFonts w:ascii="Times New Roman" w:hAnsi="Times New Roman"/>
          <w:bCs/>
          <w:sz w:val="24"/>
          <w:szCs w:val="24"/>
          <w:lang w:val="uz-Cyrl-UZ"/>
        </w:rPr>
        <w:t>реализуемой</w:t>
      </w:r>
      <w:r w:rsidRPr="00931F6F">
        <w:rPr>
          <w:rFonts w:ascii="Times New Roman" w:hAnsi="Times New Roman"/>
          <w:bCs/>
          <w:sz w:val="24"/>
          <w:szCs w:val="24"/>
          <w:lang w:val="uz-Cyrl-UZ"/>
        </w:rPr>
        <w:t xml:space="preserve"> стоимости производимой продукции</w:t>
      </w:r>
      <w:r w:rsidR="002203EE" w:rsidRPr="00931F6F">
        <w:rPr>
          <w:rFonts w:ascii="Times New Roman" w:hAnsi="Times New Roman"/>
          <w:bCs/>
          <w:sz w:val="24"/>
          <w:szCs w:val="24"/>
          <w:lang w:val="uz-Cyrl-UZ"/>
        </w:rPr>
        <w:t>;</w:t>
      </w:r>
    </w:p>
    <w:p w:rsidR="002203EE" w:rsidRPr="00931F6F" w:rsidRDefault="00DC70F1" w:rsidP="00754E23">
      <w:pPr>
        <w:spacing w:after="6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931F6F">
        <w:rPr>
          <w:rFonts w:ascii="Times New Roman" w:hAnsi="Times New Roman"/>
          <w:bCs/>
          <w:sz w:val="24"/>
          <w:szCs w:val="24"/>
          <w:lang w:val="uz-Cyrl-UZ"/>
        </w:rPr>
        <w:lastRenderedPageBreak/>
        <w:t xml:space="preserve">составление соглашений о </w:t>
      </w:r>
      <w:r w:rsidR="00BC66B2" w:rsidRPr="00931F6F">
        <w:rPr>
          <w:rFonts w:ascii="Times New Roman" w:hAnsi="Times New Roman"/>
          <w:bCs/>
          <w:sz w:val="24"/>
          <w:szCs w:val="24"/>
          <w:lang w:val="uz-Cyrl-UZ"/>
        </w:rPr>
        <w:t>сн</w:t>
      </w:r>
      <w:r w:rsidR="0085619D" w:rsidRPr="00931F6F">
        <w:rPr>
          <w:rFonts w:ascii="Times New Roman" w:hAnsi="Times New Roman"/>
          <w:bCs/>
          <w:sz w:val="24"/>
          <w:szCs w:val="24"/>
          <w:lang w:val="uz-Cyrl-UZ"/>
        </w:rPr>
        <w:t>ятии</w:t>
      </w:r>
      <w:r w:rsidR="00BC66B2" w:rsidRPr="00931F6F">
        <w:rPr>
          <w:rFonts w:ascii="Times New Roman" w:hAnsi="Times New Roman"/>
          <w:bCs/>
          <w:sz w:val="24"/>
          <w:szCs w:val="24"/>
          <w:lang w:val="uz-Cyrl-UZ"/>
        </w:rPr>
        <w:t xml:space="preserve"> с учёта, а также отчуждения  недвижимого имущества</w:t>
      </w:r>
      <w:r w:rsidR="002203EE" w:rsidRPr="00931F6F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 w:rsidR="00BC66B2" w:rsidRPr="00931F6F">
        <w:rPr>
          <w:rFonts w:ascii="Times New Roman" w:hAnsi="Times New Roman"/>
          <w:bCs/>
          <w:sz w:val="24"/>
          <w:szCs w:val="24"/>
          <w:lang w:val="uz-Cyrl-UZ"/>
        </w:rPr>
        <w:t>ценных бумаг</w:t>
      </w:r>
      <w:r w:rsidR="002203EE" w:rsidRPr="00931F6F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 w:rsidR="00BC66B2" w:rsidRPr="00931F6F">
        <w:rPr>
          <w:rFonts w:ascii="Times New Roman" w:hAnsi="Times New Roman"/>
          <w:bCs/>
          <w:sz w:val="24"/>
          <w:szCs w:val="24"/>
          <w:lang w:val="uz-Cyrl-UZ"/>
        </w:rPr>
        <w:t>производственного оборудовании</w:t>
      </w:r>
      <w:r w:rsidR="002203EE" w:rsidRPr="00931F6F">
        <w:rPr>
          <w:rFonts w:ascii="Times New Roman" w:hAnsi="Times New Roman"/>
          <w:bCs/>
          <w:sz w:val="24"/>
          <w:szCs w:val="24"/>
          <w:lang w:val="uz-Cyrl-UZ"/>
        </w:rPr>
        <w:t>, автомототранспорт</w:t>
      </w:r>
      <w:r w:rsidR="00BC66B2" w:rsidRPr="00931F6F">
        <w:rPr>
          <w:rFonts w:ascii="Times New Roman" w:hAnsi="Times New Roman"/>
          <w:bCs/>
          <w:sz w:val="24"/>
          <w:szCs w:val="24"/>
          <w:lang w:val="uz-Cyrl-UZ"/>
        </w:rPr>
        <w:t>ных средств</w:t>
      </w:r>
      <w:r w:rsidR="002203EE" w:rsidRPr="00931F6F">
        <w:rPr>
          <w:rFonts w:ascii="Times New Roman" w:hAnsi="Times New Roman"/>
          <w:bCs/>
          <w:sz w:val="24"/>
          <w:szCs w:val="24"/>
          <w:lang w:val="uz-Cyrl-UZ"/>
        </w:rPr>
        <w:t>;</w:t>
      </w:r>
    </w:p>
    <w:p w:rsidR="000E7D7E" w:rsidRPr="00931F6F" w:rsidRDefault="000E7D7E" w:rsidP="00754E23">
      <w:pPr>
        <w:spacing w:after="6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931F6F">
        <w:rPr>
          <w:rFonts w:ascii="Times New Roman" w:hAnsi="Times New Roman"/>
          <w:bCs/>
          <w:sz w:val="24"/>
          <w:szCs w:val="24"/>
          <w:lang w:val="uz-Cyrl-UZ"/>
        </w:rPr>
        <w:t xml:space="preserve">совершать закупки и заключение сделок в рамках Закона Республики Узбекистан “О государственных закупках” ЗРУ-472  от 9 апреля 2018 года; </w:t>
      </w:r>
    </w:p>
    <w:p w:rsidR="002203EE" w:rsidRPr="00931F6F" w:rsidRDefault="00BC66B2" w:rsidP="00754E23">
      <w:pPr>
        <w:shd w:val="clear" w:color="auto" w:fill="FFFFFF"/>
        <w:spacing w:after="6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931F6F">
        <w:rPr>
          <w:rFonts w:ascii="Times New Roman" w:hAnsi="Times New Roman"/>
          <w:bCs/>
          <w:sz w:val="24"/>
          <w:szCs w:val="24"/>
          <w:lang w:val="uz-Cyrl-UZ"/>
        </w:rPr>
        <w:t>внесение предложения в Наблюдательный совет для подготовки рекомендаций о распределении прибыли общества</w:t>
      </w:r>
      <w:r w:rsidR="002203EE" w:rsidRPr="00931F6F">
        <w:rPr>
          <w:rFonts w:ascii="Times New Roman" w:hAnsi="Times New Roman"/>
          <w:bCs/>
          <w:sz w:val="24"/>
          <w:szCs w:val="24"/>
          <w:lang w:val="uz-Cyrl-UZ"/>
        </w:rPr>
        <w:t xml:space="preserve">; </w:t>
      </w:r>
    </w:p>
    <w:p w:rsidR="0085619D" w:rsidRPr="00931F6F" w:rsidRDefault="00BC66B2" w:rsidP="00754E23">
      <w:pPr>
        <w:shd w:val="clear" w:color="auto" w:fill="FFFFFF"/>
        <w:spacing w:after="6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931F6F">
        <w:rPr>
          <w:rFonts w:ascii="Times New Roman" w:hAnsi="Times New Roman"/>
          <w:bCs/>
          <w:sz w:val="24"/>
          <w:szCs w:val="24"/>
          <w:lang w:val="uz-Cyrl-UZ"/>
        </w:rPr>
        <w:t>решение вопросов внесённых Председателем Правлением</w:t>
      </w:r>
      <w:r w:rsidR="002203EE" w:rsidRPr="00931F6F">
        <w:rPr>
          <w:rFonts w:ascii="Times New Roman" w:hAnsi="Times New Roman"/>
          <w:noProof/>
          <w:sz w:val="24"/>
          <w:szCs w:val="24"/>
          <w:lang w:val="uz-Cyrl-UZ"/>
        </w:rPr>
        <w:t>;</w:t>
      </w:r>
    </w:p>
    <w:p w:rsidR="002203EE" w:rsidRPr="00931F6F" w:rsidRDefault="002203EE" w:rsidP="00754E23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другие  вопросы согласно законодательству, кодексу корпоративного управления и данному Уставу.</w:t>
      </w:r>
    </w:p>
    <w:p w:rsidR="002203EE" w:rsidRPr="00931F6F" w:rsidRDefault="00176B03" w:rsidP="00C26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931F6F">
        <w:rPr>
          <w:rFonts w:ascii="Times New Roman" w:hAnsi="Times New Roman"/>
          <w:noProof/>
          <w:sz w:val="24"/>
          <w:szCs w:val="24"/>
          <w:lang w:val="uz-Cyrl-UZ"/>
        </w:rPr>
        <w:t xml:space="preserve">3.3. </w:t>
      </w:r>
      <w:r w:rsidR="00BC66B2" w:rsidRPr="00931F6F">
        <w:rPr>
          <w:rFonts w:ascii="Times New Roman" w:hAnsi="Times New Roman"/>
          <w:noProof/>
          <w:sz w:val="24"/>
          <w:szCs w:val="24"/>
          <w:lang w:val="uz-Cyrl-UZ"/>
        </w:rPr>
        <w:t xml:space="preserve">Количественный состав Правления устанавливается исходя  многократного выполнения одним сотрудником задач правления, сокращения аппарата правления, ликвидация повторящихся звеньев при управлении производства  </w:t>
      </w:r>
      <w:r w:rsidRPr="00931F6F">
        <w:rPr>
          <w:rFonts w:ascii="Times New Roman" w:hAnsi="Times New Roman"/>
          <w:noProof/>
          <w:sz w:val="24"/>
          <w:szCs w:val="24"/>
          <w:lang w:val="uz-Cyrl-UZ"/>
        </w:rPr>
        <w:t>и из принципов</w:t>
      </w:r>
      <w:r w:rsidR="00C267E5" w:rsidRPr="00931F6F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931F6F">
        <w:rPr>
          <w:rFonts w:ascii="Times New Roman" w:hAnsi="Times New Roman"/>
          <w:noProof/>
          <w:sz w:val="24"/>
          <w:szCs w:val="24"/>
          <w:lang w:val="uz-Cyrl-UZ"/>
        </w:rPr>
        <w:t xml:space="preserve">сокращения расходов </w:t>
      </w:r>
      <w:r w:rsidR="00B90614" w:rsidRPr="00931F6F">
        <w:rPr>
          <w:rFonts w:ascii="Times New Roman" w:hAnsi="Times New Roman"/>
          <w:noProof/>
          <w:sz w:val="24"/>
          <w:szCs w:val="24"/>
          <w:lang w:val="uz-Cyrl-UZ"/>
        </w:rPr>
        <w:t>П</w:t>
      </w:r>
      <w:r w:rsidRPr="00931F6F">
        <w:rPr>
          <w:rFonts w:ascii="Times New Roman" w:hAnsi="Times New Roman"/>
          <w:noProof/>
          <w:sz w:val="24"/>
          <w:szCs w:val="24"/>
          <w:lang w:val="uz-Cyrl-UZ"/>
        </w:rPr>
        <w:t>равления связанных с ним</w:t>
      </w:r>
      <w:r w:rsidR="002203EE" w:rsidRPr="00931F6F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noProof/>
          <w:sz w:val="24"/>
          <w:szCs w:val="24"/>
          <w:lang w:val="uz-Cyrl-UZ"/>
        </w:rPr>
        <w:t xml:space="preserve">3.4. </w:t>
      </w:r>
      <w:r w:rsidR="00176B03" w:rsidRPr="00931F6F">
        <w:rPr>
          <w:rFonts w:ascii="Times New Roman" w:hAnsi="Times New Roman"/>
          <w:noProof/>
          <w:sz w:val="24"/>
          <w:szCs w:val="24"/>
          <w:lang w:val="uz-Cyrl-UZ"/>
        </w:rPr>
        <w:t xml:space="preserve">В состав Правления входят </w:t>
      </w:r>
      <w:r w:rsidR="00176B03" w:rsidRPr="00931F6F">
        <w:rPr>
          <w:rFonts w:ascii="Times New Roman" w:hAnsi="Times New Roman"/>
          <w:sz w:val="24"/>
          <w:szCs w:val="24"/>
          <w:lang w:val="uz-Cyrl-UZ"/>
        </w:rPr>
        <w:t xml:space="preserve">Председатель а также основные структурные службы, отделения и руководители отделений </w:t>
      </w:r>
      <w:r w:rsidR="00176B03" w:rsidRPr="00931F6F">
        <w:rPr>
          <w:rFonts w:ascii="Times New Roman" w:hAnsi="Times New Roman"/>
          <w:noProof/>
          <w:sz w:val="24"/>
          <w:szCs w:val="24"/>
          <w:lang w:val="uz-Cyrl-UZ"/>
        </w:rPr>
        <w:t>Правления</w:t>
      </w:r>
      <w:r w:rsidRPr="00931F6F">
        <w:rPr>
          <w:rFonts w:ascii="Times New Roman" w:hAnsi="Times New Roman"/>
          <w:sz w:val="24"/>
          <w:szCs w:val="24"/>
          <w:lang w:val="uz-Cyrl-UZ"/>
        </w:rPr>
        <w:t>.</w:t>
      </w:r>
    </w:p>
    <w:p w:rsidR="002203EE" w:rsidRPr="00931F6F" w:rsidRDefault="002203EE" w:rsidP="00C26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3.5. </w:t>
      </w:r>
      <w:r w:rsidR="00176B03"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Материальное вознаграждение </w:t>
      </w:r>
      <w:r w:rsidR="00176B03" w:rsidRPr="00931F6F">
        <w:rPr>
          <w:rFonts w:ascii="Times New Roman" w:hAnsi="Times New Roman"/>
          <w:sz w:val="24"/>
          <w:szCs w:val="24"/>
          <w:lang w:val="uz-Cyrl-UZ"/>
        </w:rPr>
        <w:t xml:space="preserve">Председателя </w:t>
      </w:r>
      <w:r w:rsidR="00176B03" w:rsidRPr="00931F6F">
        <w:rPr>
          <w:rFonts w:ascii="Times New Roman" w:hAnsi="Times New Roman"/>
          <w:noProof/>
          <w:sz w:val="24"/>
          <w:szCs w:val="24"/>
          <w:lang w:val="uz-Cyrl-UZ"/>
        </w:rPr>
        <w:t>Правления и членов Общества</w:t>
      </w: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ва </w:t>
      </w:r>
      <w:r w:rsidR="00176B03" w:rsidRPr="00931F6F">
        <w:rPr>
          <w:rFonts w:ascii="Times New Roman" w:hAnsi="Times New Roman"/>
          <w:color w:val="000000"/>
          <w:sz w:val="24"/>
          <w:szCs w:val="24"/>
          <w:lang w:val="uz-Cyrl-UZ"/>
        </w:rPr>
        <w:t>осущетвляется по показателям результативности деятельности Общества</w:t>
      </w: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>.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931F6F">
        <w:rPr>
          <w:rFonts w:ascii="Times New Roman" w:hAnsi="Times New Roman"/>
          <w:noProof/>
          <w:sz w:val="24"/>
          <w:szCs w:val="24"/>
          <w:lang w:val="uz-Cyrl-UZ"/>
        </w:rPr>
        <w:t xml:space="preserve">3.6. </w:t>
      </w:r>
      <w:r w:rsidR="00176B03" w:rsidRPr="00931F6F">
        <w:rPr>
          <w:rFonts w:ascii="Times New Roman" w:hAnsi="Times New Roman"/>
          <w:sz w:val="24"/>
          <w:szCs w:val="24"/>
          <w:lang w:val="uz-Cyrl-UZ"/>
        </w:rPr>
        <w:t xml:space="preserve">Председатель </w:t>
      </w:r>
      <w:r w:rsidR="00176B03" w:rsidRPr="00931F6F">
        <w:rPr>
          <w:rFonts w:ascii="Times New Roman" w:hAnsi="Times New Roman"/>
          <w:noProof/>
          <w:sz w:val="24"/>
          <w:szCs w:val="24"/>
          <w:lang w:val="uz-Cyrl-UZ"/>
        </w:rPr>
        <w:t>Правления Общества</w:t>
      </w: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E5B27" w:rsidRPr="00931F6F">
        <w:rPr>
          <w:rFonts w:ascii="Times New Roman" w:hAnsi="Times New Roman"/>
          <w:color w:val="000000"/>
          <w:sz w:val="24"/>
          <w:szCs w:val="24"/>
          <w:lang w:val="uz-Cyrl-UZ"/>
        </w:rPr>
        <w:t>согласно данному Уставу имеет право вносить предложения по дополнительным кандидатурам в состав Правления Общества в связи в изменениями в деятельности Общества</w:t>
      </w:r>
      <w:r w:rsidRPr="00931F6F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:rsidR="002203EE" w:rsidRPr="00931F6F" w:rsidRDefault="002203EE" w:rsidP="00C26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noProof/>
          <w:sz w:val="24"/>
          <w:szCs w:val="24"/>
          <w:lang w:val="uz-Cyrl-UZ"/>
        </w:rPr>
      </w:pPr>
    </w:p>
    <w:p w:rsidR="002203EE" w:rsidRPr="00931F6F" w:rsidRDefault="002203EE" w:rsidP="00C267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color w:val="000080"/>
          <w:sz w:val="24"/>
          <w:szCs w:val="24"/>
          <w:lang w:val="uz-Cyrl-UZ"/>
        </w:rPr>
      </w:pPr>
      <w:r w:rsidRPr="00931F6F">
        <w:rPr>
          <w:rFonts w:ascii="Times New Roman" w:hAnsi="Times New Roman"/>
          <w:b/>
          <w:bCs/>
          <w:noProof/>
          <w:color w:val="000080"/>
          <w:sz w:val="24"/>
          <w:szCs w:val="24"/>
          <w:lang w:val="uz-Cyrl-UZ"/>
        </w:rPr>
        <w:t xml:space="preserve">4. </w:t>
      </w:r>
      <w:r w:rsidR="007437DD" w:rsidRPr="00931F6F">
        <w:rPr>
          <w:rFonts w:ascii="Times New Roman" w:hAnsi="Times New Roman"/>
          <w:b/>
          <w:bCs/>
          <w:noProof/>
          <w:color w:val="000080"/>
          <w:sz w:val="24"/>
          <w:szCs w:val="24"/>
          <w:lang w:val="uz-Cyrl-UZ"/>
        </w:rPr>
        <w:t>Председатель Правления Общества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4.1. </w:t>
      </w:r>
      <w:r w:rsidR="007437DD" w:rsidRPr="00931F6F">
        <w:rPr>
          <w:rFonts w:ascii="Times New Roman" w:hAnsi="Times New Roman"/>
          <w:color w:val="000000"/>
          <w:sz w:val="24"/>
          <w:szCs w:val="24"/>
          <w:lang w:val="uz-Cyrl-UZ"/>
        </w:rPr>
        <w:t>Председатель Правления Общества организует проведение заседаний Правления общества</w:t>
      </w:r>
      <w:r w:rsidRPr="00931F6F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 w:rsidR="007437DD" w:rsidRPr="00931F6F">
        <w:rPr>
          <w:rFonts w:ascii="Times New Roman" w:hAnsi="Times New Roman"/>
          <w:bCs/>
          <w:sz w:val="24"/>
          <w:szCs w:val="24"/>
          <w:lang w:val="uz-Cyrl-UZ"/>
        </w:rPr>
        <w:t>от продписывает все документы от имени Общества, а также подписывает протоколы заседаний Правления Общества</w:t>
      </w:r>
      <w:r w:rsidRPr="00931F6F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 w:rsidR="007437DD" w:rsidRPr="00931F6F">
        <w:rPr>
          <w:rFonts w:ascii="Times New Roman" w:hAnsi="Times New Roman"/>
          <w:bCs/>
          <w:sz w:val="24"/>
          <w:szCs w:val="24"/>
          <w:lang w:val="uz-Cyrl-UZ"/>
        </w:rPr>
        <w:t>Правление Общества согласно принятых решений в рамках своих полномочий</w:t>
      </w:r>
      <w:r w:rsidRPr="00931F6F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7437DD" w:rsidRPr="00931F6F">
        <w:rPr>
          <w:rFonts w:ascii="Times New Roman" w:hAnsi="Times New Roman"/>
          <w:bCs/>
          <w:sz w:val="24"/>
          <w:szCs w:val="24"/>
          <w:lang w:val="uz-Cyrl-UZ"/>
        </w:rPr>
        <w:t xml:space="preserve">осуществляет </w:t>
      </w:r>
      <w:r w:rsidR="00B90614" w:rsidRPr="00931F6F">
        <w:rPr>
          <w:rFonts w:ascii="Times New Roman" w:hAnsi="Times New Roman"/>
          <w:bCs/>
          <w:sz w:val="24"/>
          <w:szCs w:val="24"/>
          <w:lang w:val="uz-Cyrl-UZ"/>
        </w:rPr>
        <w:t>работу</w:t>
      </w:r>
      <w:r w:rsidR="007437DD" w:rsidRPr="00931F6F">
        <w:rPr>
          <w:rFonts w:ascii="Times New Roman" w:hAnsi="Times New Roman"/>
          <w:bCs/>
          <w:sz w:val="24"/>
          <w:szCs w:val="24"/>
          <w:lang w:val="uz-Cyrl-UZ"/>
        </w:rPr>
        <w:t xml:space="preserve"> от имени Общества без довернности</w:t>
      </w:r>
      <w:r w:rsidRPr="00931F6F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>4.2. Председатель Правления Общества имеет следующие полномочия</w:t>
      </w:r>
      <w:r w:rsidRPr="00931F6F">
        <w:rPr>
          <w:rFonts w:ascii="Times New Roman" w:hAnsi="Times New Roman"/>
          <w:sz w:val="24"/>
          <w:szCs w:val="24"/>
          <w:lang w:val="uz-Cyrl-UZ"/>
        </w:rPr>
        <w:t>:</w:t>
      </w:r>
    </w:p>
    <w:p w:rsidR="002203EE" w:rsidRPr="00931F6F" w:rsidRDefault="002203EE" w:rsidP="00C267E5">
      <w:pPr>
        <w:pStyle w:val="3"/>
        <w:ind w:firstLine="567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sz w:val="24"/>
          <w:szCs w:val="24"/>
        </w:rPr>
        <w:t>обеспечивая стабильную и эффективную работу Общества в рамках своих</w:t>
      </w:r>
      <w:r w:rsidRPr="00931F6F">
        <w:rPr>
          <w:rFonts w:ascii="Times New Roman" w:hAnsi="Times New Roman"/>
          <w:sz w:val="24"/>
          <w:szCs w:val="24"/>
        </w:rPr>
        <w:br/>
        <w:t>полномочий, руководит его текущей деятельностью</w:t>
      </w:r>
      <w:r w:rsidRPr="00931F6F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sz w:val="24"/>
          <w:szCs w:val="24"/>
        </w:rPr>
        <w:t>без доверенности действует от имени Общества, в том числе, защищает его интересы</w:t>
      </w:r>
      <w:r w:rsidRPr="00931F6F">
        <w:rPr>
          <w:rFonts w:ascii="Times New Roman" w:hAnsi="Times New Roman"/>
          <w:sz w:val="24"/>
          <w:szCs w:val="24"/>
          <w:lang w:val="uz-Cyrl-UZ"/>
        </w:rPr>
        <w:t>;</w:t>
      </w:r>
    </w:p>
    <w:p w:rsidR="002203EE" w:rsidRPr="00931F6F" w:rsidRDefault="00E31878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t>подписывает документы от</w:t>
      </w:r>
      <w:r w:rsidR="00932D43" w:rsidRPr="00931F6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931F6F">
        <w:rPr>
          <w:rFonts w:ascii="Times New Roman" w:hAnsi="Times New Roman"/>
          <w:sz w:val="24"/>
          <w:szCs w:val="24"/>
          <w:lang w:val="uz-Cyrl-UZ"/>
        </w:rPr>
        <w:t>имени общества</w:t>
      </w:r>
      <w:r w:rsidR="002203EE" w:rsidRPr="00931F6F">
        <w:rPr>
          <w:rFonts w:ascii="Times New Roman" w:hAnsi="Times New Roman"/>
          <w:sz w:val="24"/>
          <w:szCs w:val="24"/>
          <w:lang w:val="uz-Cyrl-UZ"/>
        </w:rPr>
        <w:t>;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sz w:val="24"/>
          <w:szCs w:val="24"/>
        </w:rPr>
        <w:t xml:space="preserve">заключение </w:t>
      </w:r>
      <w:r w:rsidR="00E31878" w:rsidRPr="00931F6F">
        <w:rPr>
          <w:rFonts w:ascii="Times New Roman" w:hAnsi="Times New Roman"/>
          <w:sz w:val="24"/>
          <w:szCs w:val="24"/>
        </w:rPr>
        <w:t xml:space="preserve"> соглашений, </w:t>
      </w:r>
      <w:r w:rsidRPr="00931F6F">
        <w:rPr>
          <w:rFonts w:ascii="Times New Roman" w:hAnsi="Times New Roman"/>
          <w:sz w:val="24"/>
          <w:szCs w:val="24"/>
        </w:rPr>
        <w:t>договоров</w:t>
      </w:r>
      <w:r w:rsidR="00E31878" w:rsidRPr="00931F6F">
        <w:rPr>
          <w:rFonts w:ascii="Times New Roman" w:hAnsi="Times New Roman"/>
          <w:sz w:val="24"/>
          <w:szCs w:val="24"/>
        </w:rPr>
        <w:t>, контрактов от имени общества</w:t>
      </w:r>
      <w:r w:rsidRPr="00931F6F">
        <w:rPr>
          <w:rFonts w:ascii="Times New Roman" w:hAnsi="Times New Roman"/>
          <w:sz w:val="24"/>
          <w:szCs w:val="24"/>
          <w:lang w:val="uz-Cyrl-UZ"/>
        </w:rPr>
        <w:t>;</w:t>
      </w:r>
    </w:p>
    <w:p w:rsidR="00E31878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F6F">
        <w:rPr>
          <w:rFonts w:ascii="Times New Roman" w:hAnsi="Times New Roman"/>
          <w:sz w:val="24"/>
          <w:szCs w:val="24"/>
        </w:rPr>
        <w:t>Назначение руководителей</w:t>
      </w:r>
      <w:r w:rsidR="00E31878" w:rsidRPr="00931F6F">
        <w:rPr>
          <w:rFonts w:ascii="Times New Roman" w:hAnsi="Times New Roman"/>
          <w:sz w:val="24"/>
          <w:szCs w:val="24"/>
        </w:rPr>
        <w:t xml:space="preserve"> филиалов и представительств</w:t>
      </w:r>
      <w:r w:rsidRPr="00931F6F">
        <w:rPr>
          <w:rFonts w:ascii="Times New Roman" w:hAnsi="Times New Roman"/>
          <w:sz w:val="24"/>
          <w:szCs w:val="24"/>
        </w:rPr>
        <w:t xml:space="preserve"> Общества,</w:t>
      </w:r>
    </w:p>
    <w:p w:rsidR="00C0304D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F6F">
        <w:rPr>
          <w:rFonts w:ascii="Times New Roman" w:hAnsi="Times New Roman"/>
          <w:sz w:val="24"/>
          <w:szCs w:val="24"/>
        </w:rPr>
        <w:t xml:space="preserve"> </w:t>
      </w:r>
      <w:r w:rsidR="00C267E5" w:rsidRPr="00931F6F">
        <w:rPr>
          <w:rFonts w:ascii="Times New Roman" w:hAnsi="Times New Roman"/>
          <w:sz w:val="24"/>
          <w:szCs w:val="24"/>
        </w:rPr>
        <w:t>утверждает,</w:t>
      </w:r>
      <w:r w:rsidRPr="00931F6F">
        <w:rPr>
          <w:rFonts w:ascii="Times New Roman" w:hAnsi="Times New Roman"/>
          <w:sz w:val="24"/>
          <w:szCs w:val="24"/>
        </w:rPr>
        <w:t xml:space="preserve"> штаты</w:t>
      </w:r>
      <w:r w:rsidR="00932D43" w:rsidRPr="00931F6F">
        <w:rPr>
          <w:rFonts w:ascii="Times New Roman" w:hAnsi="Times New Roman"/>
          <w:sz w:val="24"/>
          <w:szCs w:val="24"/>
        </w:rPr>
        <w:t xml:space="preserve"> и вн</w:t>
      </w:r>
      <w:r w:rsidR="00B90614" w:rsidRPr="00931F6F">
        <w:rPr>
          <w:rFonts w:ascii="Times New Roman" w:hAnsi="Times New Roman"/>
          <w:sz w:val="24"/>
          <w:szCs w:val="24"/>
        </w:rPr>
        <w:t>осит в них соответствующие изменения</w:t>
      </w:r>
      <w:r w:rsidRPr="00931F6F">
        <w:rPr>
          <w:rFonts w:ascii="Times New Roman" w:hAnsi="Times New Roman"/>
          <w:sz w:val="24"/>
          <w:szCs w:val="24"/>
        </w:rPr>
        <w:t>, оформляет принятие на работу сотрудников</w:t>
      </w:r>
      <w:r w:rsidR="00932D43" w:rsidRPr="00931F6F">
        <w:rPr>
          <w:rFonts w:ascii="Times New Roman" w:hAnsi="Times New Roman"/>
          <w:sz w:val="24"/>
          <w:szCs w:val="24"/>
        </w:rPr>
        <w:t xml:space="preserve"> общества</w:t>
      </w:r>
      <w:r w:rsidRPr="00931F6F">
        <w:rPr>
          <w:rFonts w:ascii="Times New Roman" w:hAnsi="Times New Roman"/>
          <w:sz w:val="24"/>
          <w:szCs w:val="24"/>
        </w:rPr>
        <w:t>, заключает с ними трудовые договора и прекращает их, применяет по отношению к сотрудникам меры по их поощрению или дисциплинарному наказанию, обеспечивает соблюдение сотрудниками трудовой и исполнительной</w:t>
      </w:r>
      <w:r w:rsidR="00C0304D" w:rsidRPr="00931F6F">
        <w:rPr>
          <w:rFonts w:ascii="Times New Roman" w:hAnsi="Times New Roman"/>
          <w:sz w:val="24"/>
          <w:szCs w:val="24"/>
        </w:rPr>
        <w:t xml:space="preserve"> </w:t>
      </w:r>
      <w:r w:rsidRPr="00931F6F">
        <w:rPr>
          <w:rFonts w:ascii="Times New Roman" w:hAnsi="Times New Roman"/>
          <w:sz w:val="24"/>
          <w:szCs w:val="24"/>
        </w:rPr>
        <w:t>дисциплины;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sz w:val="24"/>
          <w:szCs w:val="24"/>
        </w:rPr>
        <w:t xml:space="preserve">выдает доверенности </w:t>
      </w:r>
      <w:r w:rsidR="00932D43" w:rsidRPr="00931F6F">
        <w:rPr>
          <w:rFonts w:ascii="Times New Roman" w:hAnsi="Times New Roman"/>
          <w:sz w:val="24"/>
          <w:szCs w:val="24"/>
        </w:rPr>
        <w:t xml:space="preserve"> для осуществления действий </w:t>
      </w:r>
      <w:r w:rsidRPr="00931F6F">
        <w:rPr>
          <w:rFonts w:ascii="Times New Roman" w:hAnsi="Times New Roman"/>
          <w:sz w:val="24"/>
          <w:szCs w:val="24"/>
        </w:rPr>
        <w:t xml:space="preserve">от имени Общества </w:t>
      </w:r>
    </w:p>
    <w:p w:rsidR="00932D43" w:rsidRPr="00931F6F" w:rsidRDefault="00932D43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F6F">
        <w:rPr>
          <w:rFonts w:ascii="Times New Roman" w:hAnsi="Times New Roman"/>
          <w:sz w:val="24"/>
          <w:szCs w:val="24"/>
        </w:rPr>
        <w:t>открывает расчётные и другие счета в банках;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sz w:val="24"/>
          <w:szCs w:val="24"/>
        </w:rPr>
        <w:t>издает приказы и дает указания, обязательные для исполнения всеми работниками Общества;</w:t>
      </w:r>
    </w:p>
    <w:p w:rsidR="002203EE" w:rsidRPr="00931F6F" w:rsidRDefault="009B7979" w:rsidP="00C267E5">
      <w:pPr>
        <w:tabs>
          <w:tab w:val="left" w:pos="6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t xml:space="preserve">распределение обязательств среди заместителей и  </w:t>
      </w:r>
      <w:r w:rsidR="00932D43" w:rsidRPr="00931F6F">
        <w:rPr>
          <w:rFonts w:ascii="Times New Roman" w:hAnsi="Times New Roman"/>
          <w:sz w:val="24"/>
          <w:szCs w:val="24"/>
          <w:lang w:val="uz-Cyrl-UZ"/>
        </w:rPr>
        <w:t>утвержд</w:t>
      </w:r>
      <w:r w:rsidRPr="00931F6F">
        <w:rPr>
          <w:rFonts w:ascii="Times New Roman" w:hAnsi="Times New Roman"/>
          <w:sz w:val="24"/>
          <w:szCs w:val="24"/>
          <w:lang w:val="uz-Cyrl-UZ"/>
        </w:rPr>
        <w:t xml:space="preserve">ение должностных </w:t>
      </w:r>
      <w:r w:rsidR="00932D43" w:rsidRPr="00931F6F">
        <w:rPr>
          <w:rFonts w:ascii="Times New Roman" w:hAnsi="Times New Roman"/>
          <w:sz w:val="24"/>
          <w:szCs w:val="24"/>
          <w:lang w:val="uz-Cyrl-UZ"/>
        </w:rPr>
        <w:t xml:space="preserve"> инструкц</w:t>
      </w:r>
      <w:r w:rsidRPr="00931F6F">
        <w:rPr>
          <w:rFonts w:ascii="Times New Roman" w:hAnsi="Times New Roman"/>
          <w:sz w:val="24"/>
          <w:szCs w:val="24"/>
          <w:lang w:val="uz-Cyrl-UZ"/>
        </w:rPr>
        <w:t>ий</w:t>
      </w:r>
      <w:r w:rsidR="00932D43" w:rsidRPr="00931F6F">
        <w:rPr>
          <w:rFonts w:ascii="Times New Roman" w:hAnsi="Times New Roman"/>
          <w:sz w:val="24"/>
          <w:szCs w:val="24"/>
          <w:lang w:val="uz-Cyrl-UZ"/>
        </w:rPr>
        <w:t xml:space="preserve"> сотрудников</w:t>
      </w:r>
      <w:r w:rsidR="002203EE" w:rsidRPr="00931F6F">
        <w:rPr>
          <w:rFonts w:ascii="Times New Roman" w:hAnsi="Times New Roman"/>
          <w:sz w:val="24"/>
          <w:szCs w:val="24"/>
          <w:lang w:val="uz-Cyrl-UZ"/>
        </w:rPr>
        <w:t>;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F6F">
        <w:rPr>
          <w:rFonts w:ascii="Times New Roman" w:hAnsi="Times New Roman"/>
          <w:sz w:val="24"/>
          <w:szCs w:val="24"/>
        </w:rPr>
        <w:t>Страхование бизнес рисков Общества</w:t>
      </w:r>
      <w:r w:rsidR="009B7979" w:rsidRPr="00931F6F">
        <w:rPr>
          <w:rFonts w:ascii="Times New Roman" w:hAnsi="Times New Roman"/>
          <w:sz w:val="24"/>
          <w:szCs w:val="24"/>
        </w:rPr>
        <w:t xml:space="preserve"> и</w:t>
      </w:r>
      <w:r w:rsidRPr="00931F6F">
        <w:rPr>
          <w:rFonts w:ascii="Times New Roman" w:hAnsi="Times New Roman"/>
          <w:sz w:val="24"/>
          <w:szCs w:val="24"/>
        </w:rPr>
        <w:t xml:space="preserve"> ответственности </w:t>
      </w:r>
      <w:r w:rsidR="009B7979" w:rsidRPr="00931F6F">
        <w:rPr>
          <w:rFonts w:ascii="Times New Roman" w:hAnsi="Times New Roman"/>
          <w:sz w:val="24"/>
          <w:szCs w:val="24"/>
        </w:rPr>
        <w:t>исполнительных органов</w:t>
      </w:r>
      <w:r w:rsidRPr="00931F6F">
        <w:rPr>
          <w:rFonts w:ascii="Times New Roman" w:hAnsi="Times New Roman"/>
          <w:sz w:val="24"/>
          <w:szCs w:val="24"/>
        </w:rPr>
        <w:t>.</w:t>
      </w:r>
    </w:p>
    <w:p w:rsidR="002203EE" w:rsidRPr="00931F6F" w:rsidRDefault="009B7979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931F6F">
        <w:rPr>
          <w:rFonts w:ascii="Times New Roman" w:hAnsi="Times New Roman"/>
          <w:noProof/>
          <w:sz w:val="24"/>
          <w:szCs w:val="24"/>
          <w:lang w:val="uz-Cyrl-UZ"/>
        </w:rPr>
        <w:t>Обеспечение сотрудничества на основе принципов доверия, уважения, подотчётности и контроля среди акционеров</w:t>
      </w:r>
      <w:r w:rsidR="002203EE" w:rsidRPr="00931F6F">
        <w:rPr>
          <w:rFonts w:ascii="Times New Roman" w:hAnsi="Times New Roman"/>
          <w:noProof/>
          <w:sz w:val="24"/>
          <w:szCs w:val="24"/>
          <w:lang w:val="uz-Cyrl-UZ"/>
        </w:rPr>
        <w:t>,</w:t>
      </w:r>
      <w:r w:rsidRPr="00931F6F">
        <w:rPr>
          <w:rFonts w:ascii="Times New Roman" w:hAnsi="Times New Roman"/>
          <w:noProof/>
          <w:sz w:val="24"/>
          <w:szCs w:val="24"/>
          <w:lang w:val="uz-Cyrl-UZ"/>
        </w:rPr>
        <w:t xml:space="preserve"> правления и органов контроля</w:t>
      </w:r>
      <w:r w:rsidR="002203EE" w:rsidRPr="00931F6F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</w:p>
    <w:p w:rsidR="009B7979" w:rsidRPr="00931F6F" w:rsidRDefault="002203EE" w:rsidP="00C267E5">
      <w:pPr>
        <w:tabs>
          <w:tab w:val="left" w:pos="6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lastRenderedPageBreak/>
        <w:t>утверждает внутреннюю нормативную документацию Общества</w:t>
      </w:r>
      <w:r w:rsidR="009B7979" w:rsidRPr="00931F6F">
        <w:rPr>
          <w:rFonts w:ascii="Times New Roman" w:hAnsi="Times New Roman"/>
          <w:sz w:val="24"/>
          <w:szCs w:val="24"/>
          <w:lang w:val="uz-Cyrl-UZ"/>
        </w:rPr>
        <w:t xml:space="preserve"> не внесённую в полномочия Общего собрания Акционеров Общества, Наблюдательного совета или Правления</w:t>
      </w:r>
      <w:r w:rsidRPr="00931F6F">
        <w:rPr>
          <w:rFonts w:ascii="Times New Roman" w:hAnsi="Times New Roman"/>
          <w:sz w:val="24"/>
          <w:szCs w:val="24"/>
          <w:lang w:val="uz-Cyrl-UZ"/>
        </w:rPr>
        <w:t>;</w:t>
      </w:r>
      <w:r w:rsidRPr="00931F6F">
        <w:rPr>
          <w:rFonts w:ascii="Times New Roman" w:hAnsi="Times New Roman"/>
          <w:sz w:val="24"/>
          <w:szCs w:val="24"/>
          <w:lang w:val="uz-Cyrl-UZ"/>
        </w:rPr>
        <w:br/>
      </w:r>
      <w:r w:rsidR="009B7979" w:rsidRPr="00931F6F">
        <w:rPr>
          <w:rFonts w:ascii="Times New Roman" w:hAnsi="Times New Roman"/>
          <w:sz w:val="24"/>
          <w:szCs w:val="24"/>
          <w:lang w:val="uz-Cyrl-UZ"/>
        </w:rPr>
        <w:t xml:space="preserve">      </w:t>
      </w:r>
      <w:r w:rsidR="007437DD" w:rsidRPr="00931F6F">
        <w:rPr>
          <w:rFonts w:ascii="Times New Roman" w:hAnsi="Times New Roman"/>
          <w:sz w:val="24"/>
          <w:szCs w:val="24"/>
        </w:rPr>
        <w:t>обеспечивает</w:t>
      </w:r>
      <w:r w:rsidR="009B7979" w:rsidRPr="00931F6F">
        <w:rPr>
          <w:rFonts w:ascii="Times New Roman" w:hAnsi="Times New Roman"/>
          <w:sz w:val="24"/>
          <w:szCs w:val="24"/>
        </w:rPr>
        <w:t xml:space="preserve"> </w:t>
      </w:r>
      <w:r w:rsidR="0068485C" w:rsidRPr="00931F6F">
        <w:rPr>
          <w:rFonts w:ascii="Times New Roman" w:hAnsi="Times New Roman"/>
          <w:sz w:val="24"/>
          <w:szCs w:val="24"/>
        </w:rPr>
        <w:t>еже</w:t>
      </w:r>
      <w:r w:rsidR="007437DD" w:rsidRPr="00931F6F">
        <w:rPr>
          <w:rFonts w:ascii="Times New Roman" w:hAnsi="Times New Roman"/>
          <w:sz w:val="24"/>
          <w:szCs w:val="24"/>
        </w:rPr>
        <w:t>дневную деятельность Общества и</w:t>
      </w:r>
      <w:r w:rsidR="009B7979" w:rsidRPr="00931F6F">
        <w:rPr>
          <w:rFonts w:ascii="Times New Roman" w:hAnsi="Times New Roman"/>
          <w:sz w:val="24"/>
          <w:szCs w:val="24"/>
        </w:rPr>
        <w:t xml:space="preserve"> </w:t>
      </w:r>
      <w:r w:rsidR="007437DD" w:rsidRPr="00931F6F">
        <w:rPr>
          <w:rFonts w:ascii="Times New Roman" w:hAnsi="Times New Roman"/>
          <w:sz w:val="24"/>
          <w:szCs w:val="24"/>
        </w:rPr>
        <w:t xml:space="preserve"> </w:t>
      </w:r>
      <w:r w:rsidR="009B7979" w:rsidRPr="00931F6F">
        <w:rPr>
          <w:rFonts w:ascii="Times New Roman" w:hAnsi="Times New Roman"/>
          <w:sz w:val="24"/>
          <w:szCs w:val="24"/>
        </w:rPr>
        <w:t>решает вопросы, не относя</w:t>
      </w:r>
      <w:r w:rsidR="007437DD" w:rsidRPr="00931F6F">
        <w:rPr>
          <w:rFonts w:ascii="Times New Roman" w:hAnsi="Times New Roman"/>
          <w:sz w:val="24"/>
          <w:szCs w:val="24"/>
        </w:rPr>
        <w:t>щиеся к компетенции Общего собрания акционеров и Н</w:t>
      </w:r>
      <w:r w:rsidR="009B7979" w:rsidRPr="00931F6F">
        <w:rPr>
          <w:rFonts w:ascii="Times New Roman" w:hAnsi="Times New Roman"/>
          <w:sz w:val="24"/>
          <w:szCs w:val="24"/>
        </w:rPr>
        <w:t xml:space="preserve">аблюдательного совета Общества; </w:t>
      </w:r>
    </w:p>
    <w:p w:rsidR="002203EE" w:rsidRPr="00931F6F" w:rsidRDefault="002203EE" w:rsidP="00C267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931F6F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4.3. </w:t>
      </w:r>
      <w:r w:rsidR="0068485C" w:rsidRPr="00931F6F">
        <w:rPr>
          <w:rFonts w:ascii="Times New Roman" w:hAnsi="Times New Roman"/>
          <w:bCs/>
          <w:noProof/>
          <w:sz w:val="24"/>
          <w:szCs w:val="24"/>
          <w:lang w:val="uz-Cyrl-UZ"/>
        </w:rPr>
        <w:t>Председатель Правления обязан</w:t>
      </w:r>
      <w:r w:rsidRPr="00931F6F">
        <w:rPr>
          <w:rFonts w:ascii="Times New Roman" w:hAnsi="Times New Roman"/>
          <w:bCs/>
          <w:sz w:val="24"/>
          <w:szCs w:val="24"/>
          <w:lang w:val="uz-Cyrl-UZ"/>
        </w:rPr>
        <w:t>:</w:t>
      </w:r>
    </w:p>
    <w:p w:rsidR="002203EE" w:rsidRPr="00931F6F" w:rsidRDefault="0068485C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t xml:space="preserve">Обеспечивает выполенние решений Общего собрания </w:t>
      </w:r>
      <w:r w:rsidR="002203EE" w:rsidRPr="00931F6F">
        <w:rPr>
          <w:rFonts w:ascii="Times New Roman" w:hAnsi="Times New Roman"/>
          <w:sz w:val="24"/>
          <w:szCs w:val="24"/>
          <w:lang w:val="uz-Cyrl-UZ"/>
        </w:rPr>
        <w:t>акци</w:t>
      </w:r>
      <w:r w:rsidRPr="00931F6F">
        <w:rPr>
          <w:rFonts w:ascii="Times New Roman" w:hAnsi="Times New Roman"/>
          <w:sz w:val="24"/>
          <w:szCs w:val="24"/>
          <w:lang w:val="uz-Cyrl-UZ"/>
        </w:rPr>
        <w:t>онеров и Наблюдаетльного совета</w:t>
      </w:r>
      <w:r w:rsidR="002203EE" w:rsidRPr="00931F6F">
        <w:rPr>
          <w:rFonts w:ascii="Times New Roman" w:hAnsi="Times New Roman"/>
          <w:sz w:val="24"/>
          <w:szCs w:val="24"/>
          <w:lang w:val="uz-Cyrl-UZ"/>
        </w:rPr>
        <w:t xml:space="preserve">;   </w:t>
      </w:r>
    </w:p>
    <w:p w:rsidR="002203EE" w:rsidRPr="00931F6F" w:rsidRDefault="002203EE" w:rsidP="00C267E5">
      <w:pPr>
        <w:pStyle w:val="3"/>
        <w:ind w:firstLine="567"/>
        <w:rPr>
          <w:rFonts w:ascii="Times New Roman" w:hAnsi="Times New Roman"/>
          <w:bCs/>
          <w:sz w:val="24"/>
          <w:szCs w:val="24"/>
          <w:lang w:val="uz-Cyrl-UZ"/>
        </w:rPr>
      </w:pPr>
      <w:r w:rsidRPr="00931F6F">
        <w:rPr>
          <w:rFonts w:ascii="Times New Roman" w:hAnsi="Times New Roman"/>
          <w:sz w:val="24"/>
          <w:szCs w:val="24"/>
        </w:rPr>
        <w:t>Обеспечивает Общество квалифицированными кадрами, принимает меры для наилучшего использования знаний, квалификации, опыта и способностей</w:t>
      </w:r>
      <w:r w:rsidRPr="00931F6F">
        <w:rPr>
          <w:rFonts w:ascii="Times New Roman" w:hAnsi="Times New Roman"/>
          <w:sz w:val="24"/>
          <w:szCs w:val="24"/>
        </w:rPr>
        <w:br/>
        <w:t>сотрудников;</w:t>
      </w:r>
    </w:p>
    <w:p w:rsidR="002203EE" w:rsidRPr="00931F6F" w:rsidRDefault="002203EE" w:rsidP="00C267E5">
      <w:pPr>
        <w:pStyle w:val="3"/>
        <w:ind w:firstLine="567"/>
        <w:rPr>
          <w:rFonts w:ascii="Times New Roman" w:hAnsi="Times New Roman"/>
          <w:sz w:val="24"/>
          <w:szCs w:val="24"/>
        </w:rPr>
      </w:pPr>
      <w:r w:rsidRPr="00931F6F">
        <w:rPr>
          <w:rFonts w:ascii="Times New Roman" w:hAnsi="Times New Roman"/>
          <w:sz w:val="24"/>
          <w:szCs w:val="24"/>
        </w:rPr>
        <w:t>Обеспечивает соблюдение социальных гарантий сотрудников и охрану их труда;</w:t>
      </w:r>
      <w:r w:rsidRPr="00931F6F">
        <w:rPr>
          <w:rFonts w:ascii="Times New Roman" w:hAnsi="Times New Roman"/>
          <w:sz w:val="24"/>
          <w:szCs w:val="24"/>
        </w:rPr>
        <w:br/>
        <w:t xml:space="preserve">     обеспечивает соблюдение требований законодательства в деятельности Общества </w:t>
      </w:r>
      <w:r w:rsidR="0068485C" w:rsidRPr="00931F6F">
        <w:rPr>
          <w:rFonts w:ascii="Times New Roman" w:hAnsi="Times New Roman"/>
          <w:sz w:val="24"/>
          <w:szCs w:val="24"/>
        </w:rPr>
        <w:t xml:space="preserve">   </w:t>
      </w:r>
      <w:r w:rsidRPr="00931F6F">
        <w:rPr>
          <w:rFonts w:ascii="Times New Roman" w:hAnsi="Times New Roman"/>
          <w:sz w:val="24"/>
          <w:szCs w:val="24"/>
        </w:rPr>
        <w:t>Обществом и его сотрудниками;</w:t>
      </w:r>
    </w:p>
    <w:p w:rsidR="0085619D" w:rsidRPr="00931F6F" w:rsidRDefault="002203EE" w:rsidP="00C267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F6F">
        <w:rPr>
          <w:rFonts w:ascii="Times New Roman" w:hAnsi="Times New Roman"/>
          <w:sz w:val="24"/>
          <w:szCs w:val="24"/>
        </w:rPr>
        <w:t>повышает квалификацию должностных лиц Общества через участие их в учебных курсах, семинарах и других мероприятиях;</w:t>
      </w:r>
    </w:p>
    <w:p w:rsidR="0068485C" w:rsidRPr="00931F6F" w:rsidRDefault="0068485C" w:rsidP="00E457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color w:val="000000"/>
          <w:sz w:val="24"/>
          <w:szCs w:val="24"/>
        </w:rPr>
        <w:t>О</w:t>
      </w:r>
      <w:r w:rsidR="002203EE" w:rsidRPr="00931F6F">
        <w:rPr>
          <w:rFonts w:ascii="Times New Roman" w:hAnsi="Times New Roman"/>
          <w:color w:val="000000"/>
          <w:sz w:val="24"/>
          <w:szCs w:val="24"/>
        </w:rPr>
        <w:t xml:space="preserve">беспечение организации, надлежащего состояния и достоверности бухгалтерского учета и отчетности в обществе, 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в том числе с целью объявления трансформации в международные стандарты финансовой отчетности, объявление в установленные сроки  в законодательных документах. </w:t>
      </w:r>
    </w:p>
    <w:p w:rsidR="007437DD" w:rsidRPr="00931F6F" w:rsidRDefault="0068485C" w:rsidP="00E457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color w:val="000000"/>
          <w:sz w:val="24"/>
          <w:szCs w:val="24"/>
        </w:rPr>
        <w:t xml:space="preserve"> предоставление </w:t>
      </w:r>
      <w:r w:rsidR="00992171" w:rsidRPr="00931F6F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C267E5" w:rsidRPr="00931F6F">
        <w:rPr>
          <w:rFonts w:ascii="Times New Roman" w:hAnsi="Times New Roman"/>
          <w:b/>
          <w:color w:val="000000"/>
          <w:sz w:val="24"/>
          <w:szCs w:val="24"/>
        </w:rPr>
        <w:t>дин раз в год</w:t>
      </w:r>
      <w:r w:rsidR="00C267E5" w:rsidRPr="00931F6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27A57" w:rsidRPr="00931F6F">
        <w:rPr>
          <w:rFonts w:ascii="Times New Roman" w:hAnsi="Times New Roman"/>
          <w:color w:val="000000"/>
          <w:sz w:val="24"/>
          <w:szCs w:val="24"/>
        </w:rPr>
        <w:t xml:space="preserve">на Общем собрании акционеров 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992171" w:rsidRPr="00931F6F">
        <w:rPr>
          <w:rFonts w:ascii="Times New Roman" w:hAnsi="Times New Roman"/>
          <w:color w:val="000000"/>
          <w:sz w:val="24"/>
          <w:szCs w:val="24"/>
        </w:rPr>
        <w:t>ового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03EE" w:rsidRPr="00931F6F">
        <w:rPr>
          <w:rFonts w:ascii="Times New Roman" w:hAnsi="Times New Roman"/>
          <w:color w:val="000000"/>
          <w:sz w:val="24"/>
          <w:szCs w:val="24"/>
        </w:rPr>
        <w:t>отчета</w:t>
      </w:r>
      <w:r w:rsidR="00A27A57" w:rsidRPr="00931F6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E7D7E" w:rsidRPr="00931F6F">
        <w:rPr>
          <w:rFonts w:ascii="Times New Roman" w:hAnsi="Times New Roman"/>
          <w:color w:val="000000"/>
          <w:sz w:val="24"/>
          <w:szCs w:val="24"/>
        </w:rPr>
        <w:t>отчеты,</w:t>
      </w:r>
      <w:r w:rsidR="00A27A57" w:rsidRPr="00931F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D7E" w:rsidRPr="00931F6F">
        <w:rPr>
          <w:rFonts w:ascii="Times New Roman" w:hAnsi="Times New Roman"/>
          <w:color w:val="000000"/>
          <w:sz w:val="24"/>
          <w:szCs w:val="24"/>
        </w:rPr>
        <w:t>п</w:t>
      </w:r>
      <w:r w:rsidR="00A27A57" w:rsidRPr="00931F6F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992171" w:rsidRPr="00931F6F">
        <w:rPr>
          <w:rFonts w:ascii="Times New Roman" w:hAnsi="Times New Roman"/>
          <w:color w:val="000000"/>
          <w:sz w:val="24"/>
          <w:szCs w:val="24"/>
        </w:rPr>
        <w:t>мероприятия</w:t>
      </w:r>
      <w:r w:rsidR="000E7D7E" w:rsidRPr="00931F6F">
        <w:rPr>
          <w:rFonts w:ascii="Times New Roman" w:hAnsi="Times New Roman"/>
          <w:color w:val="000000"/>
          <w:sz w:val="24"/>
          <w:szCs w:val="24"/>
        </w:rPr>
        <w:t>м</w:t>
      </w:r>
      <w:r w:rsidR="00A27A57" w:rsidRPr="00931F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2171" w:rsidRPr="00931F6F">
        <w:rPr>
          <w:rFonts w:ascii="Times New Roman" w:hAnsi="Times New Roman"/>
          <w:color w:val="000000"/>
          <w:sz w:val="24"/>
          <w:szCs w:val="24"/>
        </w:rPr>
        <w:t>проводящиеся для</w:t>
      </w:r>
      <w:r w:rsidR="00A27A57" w:rsidRPr="00931F6F">
        <w:rPr>
          <w:rFonts w:ascii="Times New Roman" w:hAnsi="Times New Roman"/>
          <w:color w:val="000000"/>
          <w:sz w:val="24"/>
          <w:szCs w:val="24"/>
        </w:rPr>
        <w:t xml:space="preserve"> достижени</w:t>
      </w:r>
      <w:r w:rsidR="000E7D7E" w:rsidRPr="00931F6F">
        <w:rPr>
          <w:rFonts w:ascii="Times New Roman" w:hAnsi="Times New Roman"/>
          <w:color w:val="000000"/>
          <w:sz w:val="24"/>
          <w:szCs w:val="24"/>
        </w:rPr>
        <w:t>я</w:t>
      </w:r>
      <w:r w:rsidR="00A27A57" w:rsidRPr="00931F6F">
        <w:rPr>
          <w:rFonts w:ascii="Times New Roman" w:hAnsi="Times New Roman"/>
          <w:color w:val="000000"/>
          <w:sz w:val="24"/>
          <w:szCs w:val="24"/>
        </w:rPr>
        <w:t xml:space="preserve"> стратегии развития</w:t>
      </w:r>
      <w:r w:rsidR="00992171" w:rsidRPr="00931F6F">
        <w:rPr>
          <w:rFonts w:ascii="Times New Roman" w:hAnsi="Times New Roman"/>
          <w:color w:val="000000"/>
          <w:sz w:val="24"/>
          <w:szCs w:val="24"/>
        </w:rPr>
        <w:t xml:space="preserve"> предприятия</w:t>
      </w:r>
      <w:r w:rsidR="002203EE" w:rsidRPr="00931F6F">
        <w:rPr>
          <w:rFonts w:ascii="Times New Roman" w:hAnsi="Times New Roman"/>
          <w:color w:val="000000"/>
          <w:sz w:val="24"/>
          <w:szCs w:val="24"/>
        </w:rPr>
        <w:t>;</w:t>
      </w:r>
    </w:p>
    <w:p w:rsidR="00E457CC" w:rsidRPr="00931F6F" w:rsidRDefault="00E457CC" w:rsidP="00E457C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  <w:lang w:val="uz-Cyrl-UZ"/>
        </w:rPr>
      </w:pPr>
      <w:r w:rsidRPr="00931F6F">
        <w:rPr>
          <w:rFonts w:ascii="Times New Roman" w:hAnsi="Times New Roman"/>
          <w:bCs/>
          <w:sz w:val="24"/>
          <w:szCs w:val="24"/>
        </w:rPr>
        <w:t>отчитывается</w:t>
      </w:r>
      <w:r w:rsidRPr="00931F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1F6F">
        <w:rPr>
          <w:rFonts w:ascii="Times New Roman" w:hAnsi="Times New Roman"/>
          <w:b/>
          <w:bCs/>
          <w:sz w:val="24"/>
          <w:szCs w:val="24"/>
          <w:lang w:val="uz-Cyrl-UZ"/>
        </w:rPr>
        <w:t>ежеквартально</w:t>
      </w:r>
      <w:r w:rsidRPr="00931F6F">
        <w:rPr>
          <w:rFonts w:ascii="Times New Roman" w:hAnsi="Times New Roman"/>
          <w:bCs/>
          <w:sz w:val="24"/>
          <w:szCs w:val="24"/>
          <w:lang w:val="uz-Cyrl-UZ"/>
        </w:rPr>
        <w:t xml:space="preserve"> перед Наблюдательным советом о состоянии выполнения годового бизнес-плана Общества и мерах принимаемых по достижению стратегии развития общества, </w:t>
      </w:r>
      <w:r w:rsidRPr="00931F6F">
        <w:rPr>
          <w:rFonts w:ascii="Times New Roman" w:hAnsi="Times New Roman"/>
          <w:b/>
          <w:sz w:val="24"/>
          <w:szCs w:val="24"/>
        </w:rPr>
        <w:t xml:space="preserve">о результатах мероприятий </w:t>
      </w:r>
      <w:r w:rsidRPr="00931F6F">
        <w:rPr>
          <w:rFonts w:ascii="Times New Roman" w:eastAsia="Times New Roman" w:hAnsi="Times New Roman"/>
          <w:b/>
          <w:color w:val="000000"/>
          <w:sz w:val="24"/>
          <w:szCs w:val="24"/>
        </w:rPr>
        <w:t>исходя из эффективности работы, по развитию локализации производства и промышленной кооперации в обществе;</w:t>
      </w:r>
    </w:p>
    <w:p w:rsidR="00BD5CFC" w:rsidRPr="00931F6F" w:rsidRDefault="00BD5CFC" w:rsidP="00E457C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931F6F">
        <w:rPr>
          <w:rFonts w:ascii="Times New Roman" w:hAnsi="Times New Roman"/>
          <w:bCs/>
          <w:sz w:val="24"/>
          <w:szCs w:val="24"/>
          <w:lang w:val="uz-Cyrl-UZ"/>
        </w:rPr>
        <w:t>контроль своевременного предоставления соответствую</w:t>
      </w:r>
      <w:proofErr w:type="spellStart"/>
      <w:r w:rsidRPr="00931F6F">
        <w:rPr>
          <w:rFonts w:ascii="Times New Roman" w:hAnsi="Times New Roman"/>
          <w:bCs/>
          <w:sz w:val="24"/>
          <w:szCs w:val="24"/>
        </w:rPr>
        <w:t>щ</w:t>
      </w:r>
      <w:proofErr w:type="spellEnd"/>
      <w:r w:rsidRPr="00931F6F">
        <w:rPr>
          <w:rFonts w:ascii="Times New Roman" w:hAnsi="Times New Roman"/>
          <w:bCs/>
          <w:sz w:val="24"/>
          <w:szCs w:val="24"/>
          <w:lang w:val="uz-Cyrl-UZ"/>
        </w:rPr>
        <w:t>им органам, акционерам, кредиторам и сми и публикации информации и сведений ежегодного финасового и другого отчёта  Общества, о деятельности;</w:t>
      </w:r>
    </w:p>
    <w:p w:rsidR="00BD5CFC" w:rsidRPr="00931F6F" w:rsidRDefault="00BD5CFC" w:rsidP="00C267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931F6F">
        <w:rPr>
          <w:rFonts w:ascii="Times New Roman" w:hAnsi="Times New Roman"/>
          <w:bCs/>
          <w:sz w:val="24"/>
          <w:szCs w:val="24"/>
          <w:lang w:val="uz-Cyrl-UZ"/>
        </w:rPr>
        <w:t>обеспечение защиты прав предоставляемых акцонерам по законодательству;</w:t>
      </w:r>
    </w:p>
    <w:p w:rsidR="00BD5CFC" w:rsidRPr="00931F6F" w:rsidRDefault="00BD5CFC" w:rsidP="00C267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931F6F">
        <w:rPr>
          <w:rFonts w:ascii="Times New Roman" w:hAnsi="Times New Roman"/>
          <w:bCs/>
          <w:sz w:val="24"/>
          <w:szCs w:val="24"/>
          <w:lang w:val="uz-Cyrl-UZ"/>
        </w:rPr>
        <w:t>в рамках средств утверждённых учётом административных и других расходов приобретение имущества и расходы;</w:t>
      </w:r>
    </w:p>
    <w:p w:rsidR="00BD5CFC" w:rsidRPr="00931F6F" w:rsidRDefault="00BD5CFC" w:rsidP="00C267E5">
      <w:pPr>
        <w:pStyle w:val="Default"/>
        <w:ind w:firstLine="567"/>
        <w:jc w:val="both"/>
        <w:rPr>
          <w:color w:val="auto"/>
          <w:lang w:val="uz-Cyrl-UZ"/>
        </w:rPr>
      </w:pPr>
      <w:r w:rsidRPr="00931F6F">
        <w:rPr>
          <w:color w:val="auto"/>
          <w:lang w:val="uz-Cyrl-UZ"/>
        </w:rPr>
        <w:t>обеспечение выполнения обязательств по договорам;</w:t>
      </w:r>
    </w:p>
    <w:p w:rsidR="002203EE" w:rsidRPr="00931F6F" w:rsidRDefault="00BD5CFC" w:rsidP="00C267E5">
      <w:pPr>
        <w:pStyle w:val="Default"/>
        <w:ind w:firstLine="567"/>
        <w:jc w:val="both"/>
        <w:rPr>
          <w:color w:val="auto"/>
          <w:lang w:val="uz-Cyrl-UZ"/>
        </w:rPr>
      </w:pPr>
      <w:r w:rsidRPr="00931F6F">
        <w:rPr>
          <w:color w:val="auto"/>
          <w:lang w:val="uz-Cyrl-UZ"/>
        </w:rPr>
        <w:t xml:space="preserve">другие обязательства согласно законодательства и Уставу Общества. 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4.4. 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Конкретные права и 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обязательства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</w:t>
      </w:r>
      <w:r w:rsidRPr="00931F6F">
        <w:rPr>
          <w:rFonts w:ascii="Times New Roman" w:hAnsi="Times New Roman"/>
          <w:color w:val="000000"/>
          <w:sz w:val="24"/>
          <w:szCs w:val="24"/>
        </w:rPr>
        <w:t>я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Правления общества </w:t>
      </w:r>
      <w:r w:rsidRPr="00931F6F">
        <w:rPr>
          <w:rFonts w:ascii="Times New Roman" w:hAnsi="Times New Roman"/>
          <w:color w:val="000000"/>
          <w:sz w:val="24"/>
          <w:szCs w:val="24"/>
        </w:rPr>
        <w:t>обговариваются с ним в договоре</w:t>
      </w: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. </w:t>
      </w:r>
    </w:p>
    <w:p w:rsidR="002203EE" w:rsidRPr="00931F6F" w:rsidRDefault="002203EE" w:rsidP="00C26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noProof/>
          <w:color w:val="000080"/>
          <w:sz w:val="24"/>
          <w:szCs w:val="24"/>
          <w:lang w:val="uz-Cyrl-UZ"/>
        </w:rPr>
      </w:pP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b/>
          <w:bCs/>
          <w:noProof/>
          <w:color w:val="000080"/>
          <w:sz w:val="24"/>
          <w:szCs w:val="24"/>
          <w:lang w:val="uz-Cyrl-UZ"/>
        </w:rPr>
        <w:t xml:space="preserve">5. </w:t>
      </w:r>
      <w:r w:rsidR="000E7D7E" w:rsidRPr="00931F6F">
        <w:rPr>
          <w:rFonts w:ascii="Times New Roman" w:hAnsi="Times New Roman"/>
          <w:b/>
          <w:bCs/>
          <w:color w:val="000000"/>
          <w:sz w:val="24"/>
          <w:szCs w:val="24"/>
        </w:rPr>
        <w:t>Заседания правления общества</w:t>
      </w:r>
    </w:p>
    <w:p w:rsidR="002203EE" w:rsidRPr="00931F6F" w:rsidRDefault="002203EE" w:rsidP="00C26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</w:p>
    <w:p w:rsidR="002203EE" w:rsidRPr="00931F6F" w:rsidRDefault="002203EE" w:rsidP="00754E23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5.1. 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Правления Общества проводятся по мере необходимости, но </w:t>
      </w:r>
      <w:r w:rsidRPr="00931F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 реже 1 раза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месяц. Вопросы, выносимые Правлением на решение наблюдательного совета или общего собрания акционеров, обсуждаются предварительно на заседании Правления Общества в обязательном порядке. Точку зрения Правления Общества на наблюдательном совете и общем собрании акционеров докладывает и отстаивает Председатель Правления или уполномоченный им член Правления.</w:t>
      </w:r>
    </w:p>
    <w:p w:rsidR="002203EE" w:rsidRPr="00931F6F" w:rsidRDefault="002203EE" w:rsidP="00754E23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5.2. </w:t>
      </w:r>
      <w:r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Заседания Правления Общества проводит Председатель Правления либо один из его заместителей по принадлежности рассматриваемых вопросов.</w:t>
      </w:r>
    </w:p>
    <w:p w:rsidR="002203EE" w:rsidRPr="00931F6F" w:rsidRDefault="002203EE" w:rsidP="00754E23">
      <w:pPr>
        <w:shd w:val="clear" w:color="auto" w:fill="FFFFFF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5.3. </w:t>
      </w:r>
      <w:r w:rsidR="007241EE" w:rsidRPr="00931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Правления Общества созываются его Председателем с извещением </w:t>
      </w:r>
      <w:r w:rsidRPr="00931F6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241EE" w:rsidRPr="00931F6F">
        <w:rPr>
          <w:rFonts w:ascii="Times New Roman" w:hAnsi="Times New Roman"/>
          <w:sz w:val="24"/>
          <w:szCs w:val="24"/>
          <w:lang w:val="uz-Cyrl-UZ"/>
        </w:rPr>
        <w:t>других участников Правления</w:t>
      </w:r>
      <w:r w:rsidRPr="00931F6F">
        <w:rPr>
          <w:rFonts w:ascii="Times New Roman" w:hAnsi="Times New Roman"/>
          <w:sz w:val="24"/>
          <w:szCs w:val="24"/>
          <w:lang w:val="uz-Cyrl-UZ"/>
        </w:rPr>
        <w:t>.</w:t>
      </w:r>
    </w:p>
    <w:p w:rsidR="002203EE" w:rsidRPr="00931F6F" w:rsidRDefault="002203EE" w:rsidP="00754E23">
      <w:pPr>
        <w:shd w:val="clear" w:color="auto" w:fill="FFFFFF"/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lastRenderedPageBreak/>
        <w:t xml:space="preserve">5.4. </w:t>
      </w:r>
      <w:r w:rsidR="007241EE" w:rsidRPr="00931F6F">
        <w:rPr>
          <w:rFonts w:ascii="Times New Roman" w:hAnsi="Times New Roman"/>
          <w:sz w:val="24"/>
          <w:szCs w:val="24"/>
          <w:lang w:val="uz-Cyrl-UZ"/>
        </w:rPr>
        <w:t xml:space="preserve"> Правление Общества считается полномочным в случае кворума заседания Правления Общества</w:t>
      </w:r>
      <w:r w:rsidRPr="00931F6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7241EE" w:rsidRPr="00931F6F">
        <w:rPr>
          <w:rFonts w:ascii="Times New Roman" w:hAnsi="Times New Roman"/>
          <w:sz w:val="24"/>
          <w:szCs w:val="24"/>
          <w:lang w:val="uz-Cyrl-UZ"/>
        </w:rPr>
        <w:t>Кворум для проведения  заседания Правления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, если на заседание участвуют </w:t>
      </w:r>
      <w:r w:rsidRPr="00931F6F">
        <w:rPr>
          <w:rFonts w:ascii="Times New Roman" w:hAnsi="Times New Roman"/>
          <w:b/>
          <w:color w:val="000000"/>
          <w:sz w:val="24"/>
          <w:szCs w:val="24"/>
        </w:rPr>
        <w:t>не менее 60 (шестидесяти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) процентов </w:t>
      </w:r>
      <w:r w:rsidR="007241EE" w:rsidRPr="00931F6F">
        <w:rPr>
          <w:rFonts w:ascii="Times New Roman" w:hAnsi="Times New Roman"/>
          <w:color w:val="000000"/>
          <w:sz w:val="24"/>
          <w:szCs w:val="24"/>
        </w:rPr>
        <w:t xml:space="preserve">избранных </w:t>
      </w:r>
      <w:r w:rsidRPr="00931F6F">
        <w:rPr>
          <w:rFonts w:ascii="Times New Roman" w:hAnsi="Times New Roman"/>
          <w:color w:val="000000"/>
          <w:sz w:val="24"/>
          <w:szCs w:val="24"/>
        </w:rPr>
        <w:t>членов Правления.</w:t>
      </w:r>
    </w:p>
    <w:p w:rsidR="002203EE" w:rsidRPr="00931F6F" w:rsidRDefault="002203EE" w:rsidP="00754E23">
      <w:pPr>
        <w:shd w:val="clear" w:color="auto" w:fill="FFFFFF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t xml:space="preserve">5.5. </w:t>
      </w:r>
      <w:r w:rsidR="007241EE" w:rsidRPr="00931F6F">
        <w:rPr>
          <w:rFonts w:ascii="Times New Roman" w:hAnsi="Times New Roman"/>
          <w:sz w:val="24"/>
          <w:szCs w:val="24"/>
          <w:lang w:val="uz-Cyrl-UZ"/>
        </w:rPr>
        <w:t xml:space="preserve">Если в документах закона </w:t>
      </w:r>
      <w:r w:rsidRPr="00931F6F">
        <w:rPr>
          <w:rFonts w:ascii="Times New Roman" w:hAnsi="Times New Roman"/>
          <w:sz w:val="24"/>
          <w:szCs w:val="24"/>
          <w:lang w:val="uz-Cyrl-UZ"/>
        </w:rPr>
        <w:t xml:space="preserve">не предусмотрено другое правило, на заседании Наблюдательного Совета решение </w:t>
      </w: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принимается </w:t>
      </w:r>
      <w:r w:rsidRPr="00931F6F">
        <w:rPr>
          <w:rFonts w:ascii="Times New Roman" w:hAnsi="Times New Roman"/>
          <w:b/>
          <w:color w:val="000000"/>
          <w:sz w:val="24"/>
          <w:szCs w:val="24"/>
          <w:lang w:val="uz-Cyrl-UZ"/>
        </w:rPr>
        <w:t>большинством</w:t>
      </w: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голосов присутствующих на собрании</w:t>
      </w:r>
      <w:r w:rsidRPr="00931F6F">
        <w:rPr>
          <w:rFonts w:ascii="Times New Roman" w:hAnsi="Times New Roman"/>
          <w:sz w:val="24"/>
          <w:szCs w:val="24"/>
          <w:lang w:val="uz-Cyrl-UZ"/>
        </w:rPr>
        <w:t>.</w:t>
      </w:r>
    </w:p>
    <w:p w:rsidR="002203EE" w:rsidRPr="00931F6F" w:rsidRDefault="002203EE" w:rsidP="00754E23">
      <w:pPr>
        <w:shd w:val="clear" w:color="auto" w:fill="FFFFFF"/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t xml:space="preserve">5.6. </w:t>
      </w: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При решении вопросов на заседании Правлени Общества каждый член Правления Общества  обладает </w:t>
      </w:r>
      <w:r w:rsidRPr="00931F6F">
        <w:rPr>
          <w:rFonts w:ascii="Times New Roman" w:hAnsi="Times New Roman"/>
          <w:b/>
          <w:color w:val="000000"/>
          <w:sz w:val="24"/>
          <w:szCs w:val="24"/>
          <w:lang w:val="uz-Cyrl-UZ"/>
        </w:rPr>
        <w:t>одним</w:t>
      </w: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голосом</w:t>
      </w:r>
      <w:r w:rsidRPr="00931F6F">
        <w:rPr>
          <w:rFonts w:ascii="Times New Roman" w:hAnsi="Times New Roman"/>
          <w:sz w:val="24"/>
          <w:szCs w:val="24"/>
          <w:lang w:val="uz-Cyrl-UZ"/>
        </w:rPr>
        <w:t xml:space="preserve">. Недопускается передача голоса одного члена Правления Общества другому члену Правления. </w:t>
      </w:r>
      <w:r w:rsidRPr="00931F6F">
        <w:rPr>
          <w:rFonts w:ascii="Times New Roman" w:hAnsi="Times New Roman"/>
          <w:color w:val="000000"/>
          <w:sz w:val="24"/>
          <w:szCs w:val="24"/>
        </w:rPr>
        <w:t>В случае равенства голосов при принятии решения членами Правления, право решающего голоса имеет Председатель Правления общества.</w:t>
      </w:r>
    </w:p>
    <w:p w:rsidR="002203EE" w:rsidRPr="00931F6F" w:rsidRDefault="002203EE" w:rsidP="00754E23">
      <w:pPr>
        <w:shd w:val="clear" w:color="auto" w:fill="FFFFFF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t xml:space="preserve">5.7. 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На заседание Правления Общества ведется протокол. Протокол заседания Правления  составляется не позднее </w:t>
      </w:r>
      <w:r w:rsidRPr="00931F6F">
        <w:rPr>
          <w:rFonts w:ascii="Times New Roman" w:hAnsi="Times New Roman"/>
          <w:b/>
          <w:color w:val="000000"/>
          <w:sz w:val="24"/>
          <w:szCs w:val="24"/>
        </w:rPr>
        <w:t>трёх дней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 после проведения заседания.  В протоколе заседания указывается следующее.</w:t>
      </w:r>
    </w:p>
    <w:p w:rsidR="002203EE" w:rsidRPr="00931F6F" w:rsidRDefault="007241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color w:val="000000"/>
          <w:sz w:val="24"/>
          <w:szCs w:val="24"/>
        </w:rPr>
        <w:t>-</w:t>
      </w:r>
      <w:r w:rsidR="002203EE" w:rsidRPr="00931F6F">
        <w:rPr>
          <w:rFonts w:ascii="Times New Roman" w:hAnsi="Times New Roman"/>
          <w:color w:val="000000"/>
          <w:sz w:val="24"/>
          <w:szCs w:val="24"/>
        </w:rPr>
        <w:t>место и время проведения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 заседания</w:t>
      </w:r>
      <w:r w:rsidR="002203EE" w:rsidRPr="00931F6F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color w:val="000000"/>
          <w:sz w:val="24"/>
          <w:szCs w:val="24"/>
        </w:rPr>
        <w:t>- лица, присутствующие на заседании;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color w:val="000000"/>
          <w:sz w:val="24"/>
          <w:szCs w:val="24"/>
        </w:rPr>
        <w:t xml:space="preserve"> - повестка дня заседания; 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color w:val="000000"/>
          <w:sz w:val="24"/>
          <w:szCs w:val="24"/>
        </w:rPr>
        <w:t>- вопросы, поставленные на голосование, итоги голосования по ним;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color w:val="000000"/>
          <w:sz w:val="24"/>
          <w:szCs w:val="24"/>
        </w:rPr>
        <w:t xml:space="preserve"> - принятые решения.</w:t>
      </w:r>
      <w:r w:rsidRPr="00931F6F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2203EE" w:rsidRPr="00931F6F" w:rsidRDefault="002203EE" w:rsidP="00754E23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t xml:space="preserve">5.8. 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Протокол заседания Правления подписывается  Председателем </w:t>
      </w:r>
      <w:r w:rsidR="000E7D7E" w:rsidRPr="00931F6F">
        <w:rPr>
          <w:rFonts w:ascii="Times New Roman" w:hAnsi="Times New Roman"/>
          <w:color w:val="000000"/>
          <w:sz w:val="24"/>
          <w:szCs w:val="24"/>
        </w:rPr>
        <w:t>п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равления, он несёт ответственность за правильность оформления протокола. Выписку из протокола заседания Правления совета Общества подписывает  Председатель </w:t>
      </w:r>
      <w:r w:rsidR="000E7D7E" w:rsidRPr="00931F6F">
        <w:rPr>
          <w:rFonts w:ascii="Times New Roman" w:hAnsi="Times New Roman"/>
          <w:color w:val="000000"/>
          <w:sz w:val="24"/>
          <w:szCs w:val="24"/>
        </w:rPr>
        <w:t>п</w:t>
      </w:r>
      <w:r w:rsidRPr="00931F6F">
        <w:rPr>
          <w:rFonts w:ascii="Times New Roman" w:hAnsi="Times New Roman"/>
          <w:color w:val="000000"/>
          <w:sz w:val="24"/>
          <w:szCs w:val="24"/>
        </w:rPr>
        <w:t>равления, он несёт ответственность за достоверность протокола.</w:t>
      </w:r>
    </w:p>
    <w:p w:rsidR="00754E23" w:rsidRPr="00931F6F" w:rsidRDefault="00754E23" w:rsidP="00754E23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03EE" w:rsidRPr="00931F6F" w:rsidRDefault="002203EE" w:rsidP="00C267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color w:val="000080"/>
          <w:sz w:val="24"/>
          <w:szCs w:val="24"/>
          <w:lang w:val="uz-Cyrl-UZ"/>
        </w:rPr>
      </w:pPr>
      <w:r w:rsidRPr="00931F6F">
        <w:rPr>
          <w:rFonts w:ascii="Times New Roman" w:hAnsi="Times New Roman"/>
          <w:b/>
          <w:bCs/>
          <w:noProof/>
          <w:color w:val="000080"/>
          <w:sz w:val="24"/>
          <w:szCs w:val="24"/>
          <w:lang w:val="uz-Cyrl-UZ"/>
        </w:rPr>
        <w:t xml:space="preserve">6. </w:t>
      </w:r>
      <w:r w:rsidR="007241EE" w:rsidRPr="00931F6F">
        <w:rPr>
          <w:rFonts w:ascii="Times New Roman" w:hAnsi="Times New Roman"/>
          <w:b/>
          <w:bCs/>
          <w:noProof/>
          <w:color w:val="000080"/>
          <w:sz w:val="24"/>
          <w:szCs w:val="24"/>
          <w:lang w:val="uz-Cyrl-UZ"/>
        </w:rPr>
        <w:t>Права и обязанности членов Правления</w:t>
      </w:r>
    </w:p>
    <w:p w:rsidR="002203EE" w:rsidRPr="00931F6F" w:rsidRDefault="002203EE" w:rsidP="00C26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noProof/>
          <w:color w:val="000080"/>
          <w:sz w:val="24"/>
          <w:szCs w:val="24"/>
          <w:lang w:val="uz-Cyrl-UZ"/>
        </w:rPr>
      </w:pP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6.1. </w:t>
      </w:r>
      <w:r w:rsidRPr="00931F6F">
        <w:rPr>
          <w:rFonts w:ascii="Times New Roman" w:hAnsi="Times New Roman"/>
          <w:color w:val="000000"/>
          <w:sz w:val="24"/>
          <w:szCs w:val="24"/>
        </w:rPr>
        <w:t>Члены Правления действуют в пределах компетенции, определяемой должностной инструкцией, условиями заключенного с ними трудового контракта, решения</w:t>
      </w:r>
      <w:r w:rsidR="00AD5993" w:rsidRPr="00931F6F">
        <w:rPr>
          <w:rFonts w:ascii="Times New Roman" w:hAnsi="Times New Roman"/>
          <w:color w:val="000000"/>
          <w:sz w:val="24"/>
          <w:szCs w:val="24"/>
        </w:rPr>
        <w:t>ми Общего собрания акционеров, Н</w:t>
      </w:r>
      <w:r w:rsidRPr="00931F6F">
        <w:rPr>
          <w:rFonts w:ascii="Times New Roman" w:hAnsi="Times New Roman"/>
          <w:color w:val="000000"/>
          <w:sz w:val="24"/>
          <w:szCs w:val="24"/>
        </w:rPr>
        <w:t>аблюдательного совета Общества и указаниями Председателя Правления.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6.2. </w:t>
      </w:r>
      <w:r w:rsidRPr="00931F6F">
        <w:rPr>
          <w:rFonts w:ascii="Times New Roman" w:hAnsi="Times New Roman"/>
          <w:color w:val="000000"/>
          <w:sz w:val="24"/>
          <w:szCs w:val="24"/>
        </w:rPr>
        <w:t>Конкретные права и обязанности</w:t>
      </w:r>
      <w:r w:rsidR="00AD5993" w:rsidRPr="00931F6F">
        <w:rPr>
          <w:rFonts w:ascii="Times New Roman" w:hAnsi="Times New Roman"/>
          <w:color w:val="000000"/>
          <w:sz w:val="24"/>
          <w:szCs w:val="24"/>
        </w:rPr>
        <w:t xml:space="preserve"> членов Правления 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AD5993" w:rsidRPr="00931F6F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="00AD5993" w:rsidRPr="00931F6F">
        <w:rPr>
          <w:rFonts w:ascii="Times New Roman" w:hAnsi="Times New Roman"/>
          <w:color w:val="000000"/>
          <w:sz w:val="24"/>
          <w:szCs w:val="24"/>
        </w:rPr>
        <w:t>в том числе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 Председател</w:t>
      </w:r>
      <w:r w:rsidR="00AD5993" w:rsidRPr="00931F6F">
        <w:rPr>
          <w:rFonts w:ascii="Times New Roman" w:hAnsi="Times New Roman"/>
          <w:color w:val="000000"/>
          <w:sz w:val="24"/>
          <w:szCs w:val="24"/>
        </w:rPr>
        <w:t>я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 Правления</w:t>
      </w:r>
      <w:r w:rsidR="00AD5993" w:rsidRPr="00931F6F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931F6F">
        <w:rPr>
          <w:rFonts w:ascii="Times New Roman" w:hAnsi="Times New Roman"/>
          <w:color w:val="000000"/>
          <w:sz w:val="24"/>
          <w:szCs w:val="24"/>
        </w:rPr>
        <w:t>оговариваются</w:t>
      </w:r>
      <w:r w:rsidR="00AD5993" w:rsidRPr="00931F6F">
        <w:rPr>
          <w:rFonts w:ascii="Times New Roman" w:hAnsi="Times New Roman"/>
          <w:color w:val="000000"/>
          <w:sz w:val="24"/>
          <w:szCs w:val="24"/>
        </w:rPr>
        <w:t xml:space="preserve"> в составленном с ними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 контракте</w:t>
      </w:r>
      <w:r w:rsidR="00AD5993" w:rsidRPr="00931F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AD5993" w:rsidRPr="00931F6F">
        <w:rPr>
          <w:rFonts w:ascii="Times New Roman" w:hAnsi="Times New Roman"/>
          <w:color w:val="000000"/>
          <w:sz w:val="24"/>
          <w:szCs w:val="24"/>
        </w:rPr>
        <w:t xml:space="preserve">законодательством, Кодексом </w:t>
      </w:r>
      <w:r w:rsidR="00E457CC" w:rsidRPr="00931F6F">
        <w:rPr>
          <w:rFonts w:ascii="Times New Roman" w:hAnsi="Times New Roman"/>
          <w:color w:val="000000"/>
          <w:sz w:val="24"/>
          <w:szCs w:val="24"/>
        </w:rPr>
        <w:t xml:space="preserve">и Правилам </w:t>
      </w:r>
      <w:r w:rsidR="00AD5993" w:rsidRPr="00931F6F">
        <w:rPr>
          <w:rFonts w:ascii="Times New Roman" w:hAnsi="Times New Roman"/>
          <w:color w:val="000000"/>
          <w:sz w:val="24"/>
          <w:szCs w:val="24"/>
        </w:rPr>
        <w:t>корпоративного управления,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 уставом Общества</w:t>
      </w:r>
      <w:r w:rsidR="00AD5993" w:rsidRPr="00931F6F">
        <w:rPr>
          <w:rFonts w:ascii="Times New Roman" w:hAnsi="Times New Roman"/>
          <w:color w:val="000000"/>
          <w:sz w:val="24"/>
          <w:szCs w:val="24"/>
        </w:rPr>
        <w:t xml:space="preserve"> и настоящим Положением</w:t>
      </w:r>
      <w:r w:rsidRPr="00931F6F">
        <w:rPr>
          <w:rFonts w:ascii="Times New Roman" w:hAnsi="Times New Roman"/>
          <w:color w:val="000000"/>
          <w:sz w:val="24"/>
          <w:szCs w:val="24"/>
        </w:rPr>
        <w:t>.</w:t>
      </w:r>
    </w:p>
    <w:p w:rsidR="002203EE" w:rsidRPr="00931F6F" w:rsidRDefault="002203EE" w:rsidP="00C267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t xml:space="preserve">6.3. </w:t>
      </w:r>
      <w:r w:rsidR="00AD5993" w:rsidRPr="00931F6F">
        <w:rPr>
          <w:rFonts w:ascii="Times New Roman" w:hAnsi="Times New Roman"/>
          <w:sz w:val="24"/>
          <w:szCs w:val="24"/>
          <w:lang w:val="uz-Cyrl-UZ"/>
        </w:rPr>
        <w:t>Распределение обязательств среди</w:t>
      </w:r>
      <w:r w:rsidR="00AD5993" w:rsidRPr="00931F6F">
        <w:rPr>
          <w:rFonts w:ascii="Times New Roman" w:hAnsi="Times New Roman"/>
          <w:color w:val="000000"/>
          <w:sz w:val="24"/>
          <w:szCs w:val="24"/>
        </w:rPr>
        <w:t xml:space="preserve"> членов Правления осуществляется председателем Правления для каждого  члена Правления конкретно.</w:t>
      </w:r>
      <w:r w:rsidR="007B0842" w:rsidRPr="00931F6F">
        <w:rPr>
          <w:rFonts w:ascii="Times New Roman" w:hAnsi="Times New Roman"/>
          <w:color w:val="000000"/>
          <w:sz w:val="24"/>
          <w:szCs w:val="24"/>
        </w:rPr>
        <w:t xml:space="preserve"> Размер вознаграждения для каждого члена Правления с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 учетом эффективности работы размер материального вознаграждения </w:t>
      </w:r>
      <w:r w:rsidR="007B0842" w:rsidRPr="00931F6F">
        <w:rPr>
          <w:rFonts w:ascii="Times New Roman" w:hAnsi="Times New Roman"/>
          <w:color w:val="000000"/>
          <w:sz w:val="24"/>
          <w:szCs w:val="24"/>
        </w:rPr>
        <w:t xml:space="preserve">устанавливается 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наблюдательным советом </w:t>
      </w:r>
      <w:r w:rsidR="007B0842" w:rsidRPr="00931F6F">
        <w:rPr>
          <w:rFonts w:ascii="Times New Roman" w:hAnsi="Times New Roman"/>
          <w:color w:val="000000"/>
          <w:sz w:val="24"/>
          <w:szCs w:val="24"/>
        </w:rPr>
        <w:t>акционеров</w:t>
      </w:r>
      <w:r w:rsidRPr="00931F6F">
        <w:rPr>
          <w:rFonts w:ascii="Times New Roman" w:hAnsi="Times New Roman"/>
          <w:sz w:val="24"/>
          <w:szCs w:val="24"/>
          <w:lang w:val="uz-Cyrl-UZ"/>
        </w:rPr>
        <w:t>.</w:t>
      </w:r>
    </w:p>
    <w:p w:rsidR="002203EE" w:rsidRPr="00931F6F" w:rsidRDefault="002203EE" w:rsidP="00C267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t xml:space="preserve">6.4. 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Члены Правления обязаны </w:t>
      </w:r>
      <w:r w:rsidR="007B0842" w:rsidRPr="00931F6F">
        <w:rPr>
          <w:rFonts w:ascii="Times New Roman" w:hAnsi="Times New Roman"/>
          <w:color w:val="000000"/>
          <w:sz w:val="24"/>
          <w:szCs w:val="24"/>
        </w:rPr>
        <w:t>выполнять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 свои должностные обязанности добросовестно, а также тем способом, который они считают наилучшим в интересах Общества;</w:t>
      </w:r>
    </w:p>
    <w:p w:rsidR="002203EE" w:rsidRPr="00931F6F" w:rsidRDefault="002203EE" w:rsidP="00C267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t xml:space="preserve">6.5. </w:t>
      </w:r>
      <w:r w:rsidR="007B0842" w:rsidRPr="00931F6F">
        <w:rPr>
          <w:rFonts w:ascii="Times New Roman" w:hAnsi="Times New Roman"/>
          <w:sz w:val="24"/>
          <w:szCs w:val="24"/>
          <w:lang w:val="uz-Cyrl-UZ"/>
        </w:rPr>
        <w:t>Представители Правления участвующие в качестве представителя акционеров</w:t>
      </w:r>
      <w:r w:rsidRPr="00931F6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B0842" w:rsidRPr="00931F6F">
        <w:rPr>
          <w:rFonts w:ascii="Times New Roman" w:hAnsi="Times New Roman"/>
          <w:sz w:val="24"/>
          <w:szCs w:val="24"/>
          <w:lang w:val="uz-Cyrl-UZ"/>
        </w:rPr>
        <w:t>не имеют право голосования в вопросах по избранию членов правления</w:t>
      </w:r>
      <w:r w:rsidRPr="00931F6F">
        <w:rPr>
          <w:rFonts w:ascii="Times New Roman" w:hAnsi="Times New Roman"/>
          <w:sz w:val="24"/>
          <w:szCs w:val="24"/>
          <w:lang w:val="uz-Cyrl-UZ"/>
        </w:rPr>
        <w:t>.</w:t>
      </w:r>
    </w:p>
    <w:p w:rsidR="002203EE" w:rsidRPr="00931F6F" w:rsidRDefault="002203EE" w:rsidP="00C267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6.6. </w:t>
      </w:r>
      <w:r w:rsidRPr="00931F6F">
        <w:rPr>
          <w:rFonts w:ascii="Times New Roman" w:hAnsi="Times New Roman"/>
          <w:color w:val="000000"/>
          <w:sz w:val="24"/>
          <w:szCs w:val="24"/>
        </w:rPr>
        <w:t>Члены Правления не имеют права прямо или косвенно получать вознаграждение за оказание влияния на принятие тех или иных решений Наблюдательным советом.</w:t>
      </w:r>
    </w:p>
    <w:p w:rsidR="002203EE" w:rsidRPr="00931F6F" w:rsidRDefault="002203EE" w:rsidP="00C267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6.7. Члены Правления </w:t>
      </w:r>
      <w:r w:rsidRPr="00931F6F">
        <w:rPr>
          <w:rFonts w:ascii="Times New Roman" w:hAnsi="Times New Roman"/>
          <w:color w:val="000000"/>
          <w:sz w:val="24"/>
          <w:szCs w:val="24"/>
        </w:rPr>
        <w:t>не имеют права использовать возможности Общества (имущественные или неимущественные права, возможности в сфере хозяйственной деятельности, информацию о деятельности и планах Общества) в целях личного обогащения.</w:t>
      </w:r>
    </w:p>
    <w:p w:rsidR="00E457CC" w:rsidRPr="00931F6F" w:rsidRDefault="00E457CC" w:rsidP="00C267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color w:val="000080"/>
          <w:sz w:val="24"/>
          <w:szCs w:val="24"/>
          <w:lang w:val="uz-Cyrl-UZ"/>
        </w:rPr>
      </w:pPr>
    </w:p>
    <w:p w:rsidR="00E457CC" w:rsidRPr="00931F6F" w:rsidRDefault="00E457CC" w:rsidP="00C267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color w:val="000080"/>
          <w:sz w:val="24"/>
          <w:szCs w:val="24"/>
          <w:lang w:val="uz-Cyrl-UZ"/>
        </w:rPr>
      </w:pPr>
    </w:p>
    <w:p w:rsidR="002203EE" w:rsidRPr="00931F6F" w:rsidRDefault="002203EE" w:rsidP="00C267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noProof/>
          <w:sz w:val="24"/>
          <w:szCs w:val="24"/>
          <w:lang w:val="uz-Cyrl-UZ"/>
        </w:rPr>
      </w:pPr>
      <w:r w:rsidRPr="00931F6F">
        <w:rPr>
          <w:rFonts w:ascii="Times New Roman" w:hAnsi="Times New Roman"/>
          <w:b/>
          <w:bCs/>
          <w:noProof/>
          <w:color w:val="000080"/>
          <w:sz w:val="24"/>
          <w:szCs w:val="24"/>
          <w:lang w:val="uz-Cyrl-UZ"/>
        </w:rPr>
        <w:lastRenderedPageBreak/>
        <w:t xml:space="preserve">7. </w:t>
      </w:r>
      <w:r w:rsidR="00222A8A" w:rsidRPr="00931F6F">
        <w:rPr>
          <w:rFonts w:ascii="Times New Roman" w:hAnsi="Times New Roman"/>
          <w:b/>
          <w:sz w:val="24"/>
          <w:szCs w:val="24"/>
        </w:rPr>
        <w:t>Ответственность членов Правления</w:t>
      </w:r>
      <w:r w:rsidR="00222A8A" w:rsidRPr="00931F6F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 xml:space="preserve">  Общества</w:t>
      </w:r>
    </w:p>
    <w:p w:rsidR="002203EE" w:rsidRPr="00931F6F" w:rsidRDefault="002203EE" w:rsidP="00D64963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t xml:space="preserve">7.1. Члены </w:t>
      </w:r>
      <w:r w:rsidRPr="00931F6F">
        <w:rPr>
          <w:rFonts w:ascii="Times New Roman" w:hAnsi="Times New Roman"/>
          <w:color w:val="000000"/>
          <w:sz w:val="24"/>
          <w:szCs w:val="24"/>
        </w:rPr>
        <w:t>Правления Общества при осуществлении своих прав и своих обязательств, должны действовать в интересах Общества и несут ответственность в установленном порядке.</w:t>
      </w:r>
    </w:p>
    <w:p w:rsidR="00E457CC" w:rsidRPr="00931F6F" w:rsidRDefault="00E457CC" w:rsidP="00E457CC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color w:val="000000"/>
          <w:sz w:val="24"/>
          <w:szCs w:val="24"/>
        </w:rPr>
        <w:t>Член правления обязан раскрывать информацию о заинтересованности по любым вопросам или сделкам, связанным с предприятиями с долей государства</w:t>
      </w:r>
    </w:p>
    <w:p w:rsidR="002203EE" w:rsidRPr="00931F6F" w:rsidRDefault="00754E23" w:rsidP="00C267E5">
      <w:pPr>
        <w:pStyle w:val="a8"/>
        <w:ind w:firstLine="567"/>
        <w:jc w:val="both"/>
        <w:rPr>
          <w:lang w:val="uz-Cyrl-UZ"/>
        </w:rPr>
      </w:pPr>
      <w:r w:rsidRPr="00931F6F">
        <w:rPr>
          <w:lang w:val="uz-Cyrl-UZ"/>
        </w:rPr>
        <w:t xml:space="preserve"> 7.2. Е</w:t>
      </w:r>
      <w:proofErr w:type="spellStart"/>
      <w:r w:rsidRPr="00931F6F">
        <w:rPr>
          <w:color w:val="000000"/>
        </w:rPr>
        <w:t>сли</w:t>
      </w:r>
      <w:proofErr w:type="spellEnd"/>
      <w:r w:rsidR="002203EE" w:rsidRPr="00931F6F">
        <w:rPr>
          <w:color w:val="000000"/>
        </w:rPr>
        <w:t xml:space="preserve"> ответственность несут несколько лиц, их ответственность перед Обществом является солидарной. </w:t>
      </w:r>
    </w:p>
    <w:p w:rsidR="002203EE" w:rsidRPr="00931F6F" w:rsidRDefault="002203EE" w:rsidP="00C26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t xml:space="preserve">7.3. </w:t>
      </w:r>
      <w:r w:rsidRPr="00931F6F">
        <w:rPr>
          <w:rFonts w:ascii="Times New Roman" w:hAnsi="Times New Roman"/>
          <w:color w:val="000000"/>
          <w:sz w:val="24"/>
          <w:szCs w:val="24"/>
        </w:rPr>
        <w:t>При этом не несут ответственность члены Правления, не принимавшие участия в голосовании или голосовавшие против решения, которое повлекло причинение Общества убытков.</w:t>
      </w:r>
    </w:p>
    <w:p w:rsidR="002203EE" w:rsidRPr="00931F6F" w:rsidRDefault="002203EE" w:rsidP="00D649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31F6F">
        <w:rPr>
          <w:rFonts w:ascii="Times New Roman" w:hAnsi="Times New Roman"/>
          <w:sz w:val="24"/>
          <w:szCs w:val="24"/>
          <w:lang w:val="uz-Cyrl-UZ"/>
        </w:rPr>
        <w:t xml:space="preserve"> 7.4. </w:t>
      </w:r>
      <w:r w:rsidRPr="00931F6F">
        <w:rPr>
          <w:rFonts w:ascii="Times New Roman" w:hAnsi="Times New Roman"/>
          <w:color w:val="000000"/>
          <w:sz w:val="24"/>
          <w:szCs w:val="24"/>
        </w:rPr>
        <w:t xml:space="preserve">Общество или акционер (акционеры), владеющий в совокупности не менее чем </w:t>
      </w:r>
      <w:r w:rsidRPr="00931F6F">
        <w:rPr>
          <w:rFonts w:ascii="Times New Roman" w:hAnsi="Times New Roman"/>
          <w:b/>
          <w:color w:val="000000"/>
          <w:sz w:val="24"/>
          <w:szCs w:val="24"/>
        </w:rPr>
        <w:t xml:space="preserve">одним </w:t>
      </w:r>
      <w:r w:rsidRPr="00931F6F">
        <w:rPr>
          <w:rFonts w:ascii="Times New Roman" w:hAnsi="Times New Roman"/>
          <w:color w:val="000000"/>
          <w:sz w:val="24"/>
          <w:szCs w:val="24"/>
        </w:rPr>
        <w:t>процентом размещенных обыкновенных акций Общества, вправе обратиться в суд с иском к членам Правления о возмещении убытков, причиненных обществу.</w:t>
      </w:r>
      <w:r w:rsidRPr="00931F6F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1065A5" w:rsidRPr="00931F6F" w:rsidRDefault="00D64963" w:rsidP="00D64963">
      <w:pPr>
        <w:shd w:val="clear" w:color="auto" w:fill="EAF1DD" w:themeFill="accent3" w:themeFillTint="33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color w:val="000000"/>
          <w:sz w:val="24"/>
          <w:szCs w:val="24"/>
        </w:rPr>
        <w:t xml:space="preserve">7.5. </w:t>
      </w:r>
      <w:r w:rsidR="001065A5" w:rsidRPr="00931F6F">
        <w:rPr>
          <w:rFonts w:ascii="Times New Roman" w:hAnsi="Times New Roman"/>
          <w:color w:val="000000"/>
          <w:sz w:val="24"/>
          <w:szCs w:val="24"/>
        </w:rPr>
        <w:t>Полномочия члена Правления</w:t>
      </w:r>
      <w:r w:rsidR="001065A5" w:rsidRPr="00931F6F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1065A5" w:rsidRPr="00931F6F">
        <w:rPr>
          <w:rFonts w:ascii="Times New Roman" w:hAnsi="Times New Roman"/>
          <w:color w:val="000000"/>
          <w:sz w:val="24"/>
          <w:szCs w:val="24"/>
        </w:rPr>
        <w:t xml:space="preserve">общества могут быть прекращены по решению суда, с запретом на занятие руководящей должности в хозяйственных обществах на срок не менее одного года, в случае признания судом его виновным в причинении имущественного вреда обществу. </w:t>
      </w:r>
    </w:p>
    <w:p w:rsidR="001065A5" w:rsidRDefault="00D64963" w:rsidP="00931F6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F6F">
        <w:rPr>
          <w:rFonts w:ascii="Times New Roman" w:hAnsi="Times New Roman"/>
          <w:color w:val="000000"/>
          <w:sz w:val="24"/>
          <w:szCs w:val="24"/>
        </w:rPr>
        <w:t xml:space="preserve">7.6. </w:t>
      </w:r>
      <w:r w:rsidR="001065A5" w:rsidRPr="00931F6F">
        <w:rPr>
          <w:rFonts w:ascii="Times New Roman" w:hAnsi="Times New Roman"/>
          <w:color w:val="000000"/>
          <w:sz w:val="24"/>
          <w:szCs w:val="24"/>
        </w:rPr>
        <w:t>Член Правления, может быть привлечен к ответственности за ущерб, причиненный обществу в результате предоставления информации, вводящей в заблуждение, или заведомо ложной информации либо предложения к заключению и (или) принятию решений о заключении крупной сделки и (или) сделки с аффилированными лицами с целью получения ими либо их аффилированными лицами прибыли (дохода)</w:t>
      </w:r>
      <w:r w:rsidRPr="00931F6F">
        <w:rPr>
          <w:rFonts w:ascii="Times New Roman" w:hAnsi="Times New Roman"/>
          <w:color w:val="000000"/>
          <w:sz w:val="24"/>
          <w:szCs w:val="24"/>
        </w:rPr>
        <w:t>.</w:t>
      </w:r>
    </w:p>
    <w:sectPr w:rsidR="001065A5" w:rsidSect="00C267E5">
      <w:footerReference w:type="default" r:id="rId7"/>
      <w:pgSz w:w="11906" w:h="16838"/>
      <w:pgMar w:top="1134" w:right="850" w:bottom="1134" w:left="1701" w:header="708" w:footer="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7C6" w:rsidRDefault="00EE47C6" w:rsidP="0017797B">
      <w:pPr>
        <w:spacing w:after="0" w:line="240" w:lineRule="auto"/>
      </w:pPr>
      <w:r>
        <w:separator/>
      </w:r>
    </w:p>
  </w:endnote>
  <w:endnote w:type="continuationSeparator" w:id="0">
    <w:p w:rsidR="00EE47C6" w:rsidRDefault="00EE47C6" w:rsidP="0017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7B" w:rsidRDefault="0017797B" w:rsidP="0017797B">
    <w:pPr>
      <w:pStyle w:val="ab"/>
      <w:pBdr>
        <w:top w:val="thinThickSmallGap" w:sz="24" w:space="1" w:color="622423" w:themeColor="accent2" w:themeShade="7F"/>
      </w:pBdr>
      <w:tabs>
        <w:tab w:val="clear" w:pos="4677"/>
      </w:tabs>
      <w:rPr>
        <w:rFonts w:asciiTheme="majorHAnsi" w:hAnsiTheme="majorHAnsi"/>
      </w:rPr>
    </w:pPr>
    <w:r w:rsidRPr="0085619D">
      <w:rPr>
        <w:rFonts w:asciiTheme="majorHAnsi" w:hAnsiTheme="majorHAnsi"/>
        <w:i/>
      </w:rPr>
      <w:t>Положение о правлен</w:t>
    </w:r>
    <w:proofErr w:type="gramStart"/>
    <w:r w:rsidRPr="0085619D">
      <w:rPr>
        <w:rFonts w:asciiTheme="majorHAnsi" w:hAnsiTheme="majorHAnsi"/>
        <w:i/>
      </w:rPr>
      <w:t>ии АО</w:t>
    </w:r>
    <w:proofErr w:type="gramEnd"/>
    <w:r w:rsidRPr="0085619D">
      <w:rPr>
        <w:rFonts w:asciiTheme="majorHAnsi" w:hAnsiTheme="majorHAnsi"/>
        <w:i/>
      </w:rPr>
      <w:t xml:space="preserve"> «</w:t>
    </w:r>
    <w:r w:rsidRPr="0085619D">
      <w:rPr>
        <w:rFonts w:asciiTheme="majorHAnsi" w:hAnsiTheme="majorHAnsi"/>
        <w:i/>
        <w:lang w:val="en-US"/>
      </w:rPr>
      <w:t>BIOKIMYO</w:t>
    </w:r>
    <w:r w:rsidRPr="0085619D">
      <w:rPr>
        <w:rFonts w:asciiTheme="majorHAnsi" w:hAnsiTheme="majorHAnsi"/>
        <w:i/>
      </w:rPr>
      <w:t>»-</w:t>
    </w:r>
    <w:r w:rsidR="00C267E5">
      <w:rPr>
        <w:rFonts w:asciiTheme="majorHAnsi" w:hAnsiTheme="majorHAnsi"/>
        <w:i/>
      </w:rPr>
      <w:t>2</w:t>
    </w:r>
    <w:r w:rsidR="003D5E76">
      <w:rPr>
        <w:rFonts w:asciiTheme="majorHAnsi" w:hAnsiTheme="majorHAnsi"/>
        <w:i/>
      </w:rPr>
      <w:t>7</w:t>
    </w:r>
    <w:r w:rsidR="00C267E5">
      <w:rPr>
        <w:rFonts w:asciiTheme="majorHAnsi" w:hAnsiTheme="majorHAnsi"/>
        <w:i/>
      </w:rPr>
      <w:t>.06.</w:t>
    </w:r>
    <w:r w:rsidRPr="0085619D">
      <w:rPr>
        <w:rFonts w:asciiTheme="majorHAnsi" w:hAnsiTheme="majorHAnsi"/>
        <w:i/>
      </w:rPr>
      <w:t>20</w:t>
    </w:r>
    <w:r w:rsidR="0085619D">
      <w:rPr>
        <w:rFonts w:asciiTheme="majorHAnsi" w:hAnsiTheme="majorHAnsi"/>
        <w:i/>
      </w:rPr>
      <w:t>1</w:t>
    </w:r>
    <w:r w:rsidR="003D5E76">
      <w:rPr>
        <w:rFonts w:asciiTheme="majorHAnsi" w:hAnsiTheme="majorHAnsi"/>
        <w:i/>
      </w:rPr>
      <w:t>9</w:t>
    </w:r>
    <w:r w:rsidRPr="0085619D">
      <w:rPr>
        <w:rFonts w:asciiTheme="majorHAnsi" w:hAnsiTheme="majorHAnsi"/>
        <w:i/>
      </w:rPr>
      <w:t xml:space="preserve"> год</w:t>
    </w:r>
    <w:r>
      <w:rPr>
        <w:rFonts w:asciiTheme="majorHAnsi" w:hAnsiTheme="majorHAnsi"/>
      </w:rPr>
      <w:tab/>
    </w:r>
    <w:r w:rsidRPr="00B9469B">
      <w:rPr>
        <w:rFonts w:asciiTheme="majorHAnsi" w:hAnsiTheme="majorHAnsi"/>
        <w:i/>
      </w:rPr>
      <w:t xml:space="preserve">Страница </w:t>
    </w:r>
    <w:r w:rsidR="00135B37" w:rsidRPr="00B9469B">
      <w:rPr>
        <w:i/>
      </w:rPr>
      <w:fldChar w:fldCharType="begin"/>
    </w:r>
    <w:r w:rsidR="00D10D99" w:rsidRPr="00B9469B">
      <w:rPr>
        <w:i/>
      </w:rPr>
      <w:instrText xml:space="preserve"> PAGE   \* MERGEFORMAT </w:instrText>
    </w:r>
    <w:r w:rsidR="00135B37" w:rsidRPr="00B9469B">
      <w:rPr>
        <w:i/>
      </w:rPr>
      <w:fldChar w:fldCharType="separate"/>
    </w:r>
    <w:r w:rsidR="00931F6F" w:rsidRPr="00931F6F">
      <w:rPr>
        <w:rFonts w:asciiTheme="majorHAnsi" w:hAnsiTheme="majorHAnsi"/>
        <w:i/>
        <w:noProof/>
      </w:rPr>
      <w:t>8</w:t>
    </w:r>
    <w:r w:rsidR="00135B37" w:rsidRPr="00B9469B">
      <w:rPr>
        <w:i/>
      </w:rPr>
      <w:fldChar w:fldCharType="end"/>
    </w:r>
  </w:p>
  <w:p w:rsidR="0017797B" w:rsidRDefault="001779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7C6" w:rsidRDefault="00EE47C6" w:rsidP="0017797B">
      <w:pPr>
        <w:spacing w:after="0" w:line="240" w:lineRule="auto"/>
      </w:pPr>
      <w:r>
        <w:separator/>
      </w:r>
    </w:p>
  </w:footnote>
  <w:footnote w:type="continuationSeparator" w:id="0">
    <w:p w:rsidR="00EE47C6" w:rsidRDefault="00EE47C6" w:rsidP="00177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ADF"/>
    <w:multiLevelType w:val="multilevel"/>
    <w:tmpl w:val="7CB0DB52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335" w:hanging="1335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35" w:hanging="1335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color w:val="auto"/>
      </w:rPr>
    </w:lvl>
  </w:abstractNum>
  <w:abstractNum w:abstractNumId="1">
    <w:nsid w:val="04304D1F"/>
    <w:multiLevelType w:val="multilevel"/>
    <w:tmpl w:val="0FDCA6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7376DF7"/>
    <w:multiLevelType w:val="multilevel"/>
    <w:tmpl w:val="E692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24A"/>
    <w:rsid w:val="00010CE7"/>
    <w:rsid w:val="00010DE4"/>
    <w:rsid w:val="00032F1F"/>
    <w:rsid w:val="00051CA0"/>
    <w:rsid w:val="000902A9"/>
    <w:rsid w:val="000E7D7E"/>
    <w:rsid w:val="000F2C95"/>
    <w:rsid w:val="001065A5"/>
    <w:rsid w:val="00135B37"/>
    <w:rsid w:val="00150E56"/>
    <w:rsid w:val="00176B03"/>
    <w:rsid w:val="00177935"/>
    <w:rsid w:val="0017797B"/>
    <w:rsid w:val="001D3029"/>
    <w:rsid w:val="001F254D"/>
    <w:rsid w:val="002203EE"/>
    <w:rsid w:val="00222A8A"/>
    <w:rsid w:val="00226706"/>
    <w:rsid w:val="0026522F"/>
    <w:rsid w:val="00280478"/>
    <w:rsid w:val="002E0876"/>
    <w:rsid w:val="00325E0E"/>
    <w:rsid w:val="0036223D"/>
    <w:rsid w:val="00365AD1"/>
    <w:rsid w:val="003815A3"/>
    <w:rsid w:val="003B616D"/>
    <w:rsid w:val="003D5E76"/>
    <w:rsid w:val="00404029"/>
    <w:rsid w:val="004E5A7B"/>
    <w:rsid w:val="005159E7"/>
    <w:rsid w:val="005D0815"/>
    <w:rsid w:val="005D720D"/>
    <w:rsid w:val="006740E2"/>
    <w:rsid w:val="0068485C"/>
    <w:rsid w:val="00694B08"/>
    <w:rsid w:val="006A4723"/>
    <w:rsid w:val="006C603F"/>
    <w:rsid w:val="006F40DD"/>
    <w:rsid w:val="007241EE"/>
    <w:rsid w:val="007437DD"/>
    <w:rsid w:val="00754E23"/>
    <w:rsid w:val="007B0842"/>
    <w:rsid w:val="007F451C"/>
    <w:rsid w:val="00810CBC"/>
    <w:rsid w:val="0083726E"/>
    <w:rsid w:val="0085619D"/>
    <w:rsid w:val="008B1655"/>
    <w:rsid w:val="00917754"/>
    <w:rsid w:val="00931F6F"/>
    <w:rsid w:val="00932D43"/>
    <w:rsid w:val="00973C97"/>
    <w:rsid w:val="00992171"/>
    <w:rsid w:val="009A224A"/>
    <w:rsid w:val="009B7979"/>
    <w:rsid w:val="009D1E19"/>
    <w:rsid w:val="00A27A57"/>
    <w:rsid w:val="00AD5993"/>
    <w:rsid w:val="00AE5B27"/>
    <w:rsid w:val="00B12C6F"/>
    <w:rsid w:val="00B452B3"/>
    <w:rsid w:val="00B7671D"/>
    <w:rsid w:val="00B90614"/>
    <w:rsid w:val="00B9469B"/>
    <w:rsid w:val="00BA74F9"/>
    <w:rsid w:val="00BC3038"/>
    <w:rsid w:val="00BC66B2"/>
    <w:rsid w:val="00BD5CFC"/>
    <w:rsid w:val="00C0304D"/>
    <w:rsid w:val="00C142EA"/>
    <w:rsid w:val="00C267E5"/>
    <w:rsid w:val="00C30D06"/>
    <w:rsid w:val="00C773A6"/>
    <w:rsid w:val="00C80239"/>
    <w:rsid w:val="00D10D99"/>
    <w:rsid w:val="00D41331"/>
    <w:rsid w:val="00D607BB"/>
    <w:rsid w:val="00D64963"/>
    <w:rsid w:val="00DC70F1"/>
    <w:rsid w:val="00DE48B0"/>
    <w:rsid w:val="00E31878"/>
    <w:rsid w:val="00E457CC"/>
    <w:rsid w:val="00E61A1D"/>
    <w:rsid w:val="00EE47C6"/>
    <w:rsid w:val="00F56359"/>
    <w:rsid w:val="00FD169A"/>
    <w:rsid w:val="00FE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B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A2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A22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224A"/>
    <w:rPr>
      <w:b/>
      <w:bCs/>
    </w:rPr>
  </w:style>
  <w:style w:type="character" w:customStyle="1" w:styleId="apple-converted-space">
    <w:name w:val="apple-converted-space"/>
    <w:basedOn w:val="a0"/>
    <w:rsid w:val="009A224A"/>
  </w:style>
  <w:style w:type="character" w:styleId="a6">
    <w:name w:val="Emphasis"/>
    <w:basedOn w:val="a0"/>
    <w:uiPriority w:val="20"/>
    <w:qFormat/>
    <w:rsid w:val="009A224A"/>
    <w:rPr>
      <w:i/>
      <w:iCs/>
    </w:rPr>
  </w:style>
  <w:style w:type="character" w:customStyle="1" w:styleId="iorrn1">
    <w:name w:val="iorrn1"/>
    <w:basedOn w:val="a0"/>
    <w:rsid w:val="00010DE4"/>
    <w:rPr>
      <w:b/>
      <w:bCs/>
    </w:rPr>
  </w:style>
  <w:style w:type="character" w:customStyle="1" w:styleId="iorval1">
    <w:name w:val="iorval1"/>
    <w:basedOn w:val="a0"/>
    <w:rsid w:val="00010DE4"/>
  </w:style>
  <w:style w:type="paragraph" w:styleId="1">
    <w:name w:val="toc 1"/>
    <w:basedOn w:val="a"/>
    <w:next w:val="a"/>
    <w:autoRedefine/>
    <w:uiPriority w:val="39"/>
    <w:unhideWhenUsed/>
    <w:rsid w:val="00010DE4"/>
    <w:pPr>
      <w:tabs>
        <w:tab w:val="right" w:leader="dot" w:pos="9344"/>
      </w:tabs>
    </w:pPr>
    <w:rPr>
      <w:rFonts w:ascii="Times New Roman" w:hAnsi="Times New Roman"/>
      <w:noProof/>
      <w:sz w:val="24"/>
      <w:szCs w:val="24"/>
      <w:lang w:val="en-US"/>
    </w:rPr>
  </w:style>
  <w:style w:type="paragraph" w:customStyle="1" w:styleId="Default">
    <w:name w:val="Default"/>
    <w:rsid w:val="005D08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lock Text"/>
    <w:basedOn w:val="a"/>
    <w:rsid w:val="005D0815"/>
    <w:pPr>
      <w:spacing w:after="0" w:line="240" w:lineRule="auto"/>
      <w:ind w:left="76" w:right="-142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1D3029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2203EE"/>
    <w:pPr>
      <w:tabs>
        <w:tab w:val="left" w:pos="8222"/>
      </w:tabs>
      <w:spacing w:after="0" w:line="240" w:lineRule="auto"/>
      <w:ind w:firstLine="680"/>
      <w:jc w:val="both"/>
    </w:pPr>
    <w:rPr>
      <w:rFonts w:ascii="BalticaUzbek" w:eastAsia="Times New Roman" w:hAnsi="BalticaUzbek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203EE"/>
    <w:rPr>
      <w:rFonts w:ascii="BalticaUzbek" w:eastAsia="Times New Roman" w:hAnsi="BalticaUzbek"/>
      <w:sz w:val="22"/>
    </w:rPr>
  </w:style>
  <w:style w:type="paragraph" w:styleId="a9">
    <w:name w:val="header"/>
    <w:basedOn w:val="a"/>
    <w:link w:val="aa"/>
    <w:uiPriority w:val="99"/>
    <w:semiHidden/>
    <w:unhideWhenUsed/>
    <w:rsid w:val="001779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797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779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97B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7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79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12</cp:revision>
  <cp:lastPrinted>2019-07-14T08:13:00Z</cp:lastPrinted>
  <dcterms:created xsi:type="dcterms:W3CDTF">2018-06-29T15:03:00Z</dcterms:created>
  <dcterms:modified xsi:type="dcterms:W3CDTF">2021-11-01T07:59:00Z</dcterms:modified>
</cp:coreProperties>
</file>