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24" w:rsidRPr="005939FB" w:rsidRDefault="00911424" w:rsidP="00CC06F4">
      <w:pPr>
        <w:ind w:left="5529"/>
        <w:jc w:val="center"/>
        <w:rPr>
          <w:noProof/>
          <w:color w:val="000080"/>
          <w:sz w:val="28"/>
          <w:szCs w:val="28"/>
          <w:lang w:val="en-US"/>
        </w:rPr>
      </w:pPr>
      <w:r w:rsidRPr="005939FB">
        <w:rPr>
          <w:noProof/>
          <w:color w:val="000080"/>
          <w:sz w:val="28"/>
          <w:szCs w:val="28"/>
          <w:lang w:val="en-US"/>
        </w:rPr>
        <w:t>BIOKIMYO</w:t>
      </w:r>
      <w:r w:rsidRPr="005939FB">
        <w:rPr>
          <w:noProof/>
          <w:color w:val="000080"/>
          <w:sz w:val="28"/>
          <w:szCs w:val="28"/>
          <w:lang w:val="uz-Cyrl-UZ"/>
        </w:rPr>
        <w:t>» AJ</w:t>
      </w:r>
    </w:p>
    <w:p w:rsidR="00911424" w:rsidRDefault="00911424" w:rsidP="00CC06F4">
      <w:pPr>
        <w:ind w:left="5529"/>
        <w:jc w:val="center"/>
        <w:rPr>
          <w:noProof/>
          <w:color w:val="000080"/>
          <w:sz w:val="28"/>
          <w:szCs w:val="28"/>
          <w:lang w:val="uz-Cyrl-UZ"/>
        </w:rPr>
      </w:pPr>
      <w:r>
        <w:rPr>
          <w:noProof/>
          <w:color w:val="000080"/>
          <w:sz w:val="28"/>
          <w:szCs w:val="28"/>
          <w:lang w:val="uz-Cyrl-UZ"/>
        </w:rPr>
        <w:t>Кузатув кенгашининг</w:t>
      </w:r>
    </w:p>
    <w:p w:rsidR="00911424" w:rsidRPr="005939FB" w:rsidRDefault="00911424" w:rsidP="00CC06F4">
      <w:pPr>
        <w:ind w:left="5529"/>
        <w:jc w:val="center"/>
        <w:rPr>
          <w:noProof/>
          <w:snapToGrid w:val="0"/>
          <w:color w:val="000080"/>
          <w:sz w:val="28"/>
          <w:szCs w:val="28"/>
          <w:lang w:val="uz-Cyrl-UZ"/>
        </w:rPr>
      </w:pPr>
      <w:r w:rsidRPr="005939FB">
        <w:rPr>
          <w:noProof/>
          <w:snapToGrid w:val="0"/>
          <w:color w:val="000080"/>
          <w:sz w:val="28"/>
          <w:szCs w:val="28"/>
          <w:lang w:val="uz-Cyrl-UZ"/>
        </w:rPr>
        <w:t>201</w:t>
      </w:r>
      <w:r>
        <w:rPr>
          <w:noProof/>
          <w:snapToGrid w:val="0"/>
          <w:color w:val="000080"/>
          <w:sz w:val="28"/>
          <w:szCs w:val="28"/>
          <w:lang w:val="uz-Cyrl-UZ"/>
        </w:rPr>
        <w:t>6</w:t>
      </w:r>
      <w:r w:rsidRPr="005939FB">
        <w:rPr>
          <w:noProof/>
          <w:snapToGrid w:val="0"/>
          <w:color w:val="000080"/>
          <w:sz w:val="28"/>
          <w:szCs w:val="28"/>
          <w:lang w:val="uz-Cyrl-UZ"/>
        </w:rPr>
        <w:t xml:space="preserve"> йил </w:t>
      </w:r>
      <w:r>
        <w:rPr>
          <w:noProof/>
          <w:snapToGrid w:val="0"/>
          <w:color w:val="000080"/>
          <w:sz w:val="28"/>
          <w:szCs w:val="28"/>
          <w:lang w:val="uz-Cyrl-UZ"/>
        </w:rPr>
        <w:t>29</w:t>
      </w:r>
      <w:r w:rsidRPr="005939FB">
        <w:rPr>
          <w:noProof/>
          <w:snapToGrid w:val="0"/>
          <w:color w:val="000080"/>
          <w:sz w:val="28"/>
          <w:szCs w:val="28"/>
          <w:lang w:val="uz-Cyrl-UZ"/>
        </w:rPr>
        <w:t xml:space="preserve"> </w:t>
      </w:r>
      <w:r>
        <w:rPr>
          <w:noProof/>
          <w:snapToGrid w:val="0"/>
          <w:color w:val="000080"/>
          <w:sz w:val="28"/>
          <w:szCs w:val="28"/>
          <w:lang w:val="uz-Cyrl-UZ"/>
        </w:rPr>
        <w:t>декабрдаги</w:t>
      </w:r>
    </w:p>
    <w:p w:rsidR="00911424" w:rsidRPr="005939FB" w:rsidRDefault="00911424" w:rsidP="008411E3">
      <w:pPr>
        <w:ind w:left="5103"/>
        <w:jc w:val="center"/>
        <w:rPr>
          <w:noProof/>
          <w:color w:val="000080"/>
          <w:sz w:val="28"/>
          <w:szCs w:val="28"/>
          <w:lang w:val="uz-Cyrl-UZ"/>
        </w:rPr>
      </w:pPr>
      <w:r>
        <w:rPr>
          <w:color w:val="000080"/>
          <w:sz w:val="28"/>
          <w:szCs w:val="28"/>
          <w:lang w:val="uz-Cyrl-UZ"/>
        </w:rPr>
        <w:t xml:space="preserve">№7 </w:t>
      </w:r>
      <w:r w:rsidR="008411E3">
        <w:rPr>
          <w:color w:val="000080"/>
          <w:sz w:val="28"/>
          <w:szCs w:val="28"/>
          <w:lang w:val="uz-Cyrl-UZ"/>
        </w:rPr>
        <w:t xml:space="preserve">сонли </w:t>
      </w:r>
      <w:r w:rsidR="00CC06F4">
        <w:rPr>
          <w:color w:val="000080"/>
          <w:sz w:val="28"/>
          <w:szCs w:val="28"/>
          <w:lang w:val="uz-Cyrl-UZ"/>
        </w:rPr>
        <w:t>йиғилиши қарори</w:t>
      </w:r>
      <w:r>
        <w:rPr>
          <w:color w:val="000080"/>
          <w:sz w:val="28"/>
          <w:szCs w:val="28"/>
          <w:lang w:val="uz-Cyrl-UZ"/>
        </w:rPr>
        <w:t xml:space="preserve"> </w:t>
      </w:r>
      <w:r w:rsidRPr="005939FB">
        <w:rPr>
          <w:noProof/>
          <w:color w:val="000080"/>
          <w:sz w:val="28"/>
          <w:szCs w:val="28"/>
          <w:lang w:val="uz-Cyrl-UZ"/>
        </w:rPr>
        <w:t>билан</w:t>
      </w:r>
    </w:p>
    <w:p w:rsidR="00911424" w:rsidRPr="005939FB" w:rsidRDefault="00911424" w:rsidP="00CC06F4">
      <w:pPr>
        <w:pStyle w:val="1"/>
        <w:tabs>
          <w:tab w:val="left" w:pos="6610"/>
        </w:tabs>
        <w:spacing w:after="0"/>
        <w:ind w:left="5529"/>
        <w:jc w:val="center"/>
        <w:rPr>
          <w:rFonts w:ascii="Times New Roman" w:hAnsi="Times New Roman"/>
          <w:b w:val="0"/>
          <w:noProof/>
          <w:color w:val="000080"/>
          <w:sz w:val="28"/>
          <w:szCs w:val="28"/>
          <w:lang w:val="uz-Cyrl-UZ"/>
        </w:rPr>
      </w:pPr>
      <w:r w:rsidRPr="005939FB">
        <w:rPr>
          <w:rFonts w:ascii="Times New Roman" w:hAnsi="Times New Roman"/>
          <w:b w:val="0"/>
          <w:noProof/>
          <w:color w:val="000080"/>
          <w:sz w:val="28"/>
          <w:szCs w:val="28"/>
          <w:lang w:val="uz-Cyrl-UZ"/>
        </w:rPr>
        <w:t>«ТАСДИҚЛАНГАН»</w:t>
      </w:r>
    </w:p>
    <w:p w:rsidR="00CB7159" w:rsidRPr="00012433" w:rsidRDefault="00CB7159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B7159" w:rsidRPr="00012433" w:rsidRDefault="00CB7159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B7159" w:rsidRPr="00D72824" w:rsidRDefault="00CB7159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B7159" w:rsidRPr="00D72824" w:rsidRDefault="00CB7159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B7159" w:rsidRDefault="00CB7159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C06F4" w:rsidRDefault="00CC06F4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C06F4" w:rsidRDefault="00CC06F4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C06F4" w:rsidRDefault="00CC06F4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C06F4" w:rsidRDefault="00CC06F4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C06F4" w:rsidRDefault="00CC06F4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C06F4" w:rsidRDefault="00CC06F4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C06F4" w:rsidRDefault="00CC06F4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C06F4" w:rsidRDefault="00CC06F4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C06F4" w:rsidRDefault="00CC06F4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C06F4" w:rsidRDefault="00CC06F4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C06F4" w:rsidRDefault="00CC06F4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C06F4" w:rsidRPr="00D72824" w:rsidRDefault="00CC06F4" w:rsidP="00CB7159">
      <w:pPr>
        <w:tabs>
          <w:tab w:val="left" w:pos="6480"/>
        </w:tabs>
        <w:ind w:left="5245"/>
        <w:rPr>
          <w:sz w:val="24"/>
          <w:szCs w:val="24"/>
          <w:lang w:val="uz-Cyrl-UZ"/>
        </w:rPr>
      </w:pPr>
    </w:p>
    <w:p w:rsidR="00CB7159" w:rsidRPr="00012433" w:rsidRDefault="00CB7159" w:rsidP="00CB7159">
      <w:pPr>
        <w:tabs>
          <w:tab w:val="left" w:pos="6480"/>
        </w:tabs>
        <w:ind w:left="5245"/>
        <w:rPr>
          <w:sz w:val="24"/>
          <w:szCs w:val="24"/>
          <w:lang w:val="kk-KZ"/>
        </w:rPr>
      </w:pPr>
    </w:p>
    <w:p w:rsidR="00CB7159" w:rsidRPr="00012433" w:rsidRDefault="00CB7159" w:rsidP="00CB7159">
      <w:pPr>
        <w:tabs>
          <w:tab w:val="left" w:pos="6480"/>
        </w:tabs>
        <w:ind w:left="5245"/>
        <w:rPr>
          <w:sz w:val="24"/>
          <w:szCs w:val="24"/>
          <w:lang w:val="kk-KZ"/>
        </w:rPr>
      </w:pPr>
    </w:p>
    <w:p w:rsidR="00CB7159" w:rsidRPr="00012433" w:rsidRDefault="00CB7159" w:rsidP="00CB7159">
      <w:pPr>
        <w:tabs>
          <w:tab w:val="left" w:pos="6480"/>
        </w:tabs>
        <w:ind w:left="5245"/>
        <w:rPr>
          <w:sz w:val="24"/>
          <w:szCs w:val="24"/>
          <w:lang w:val="kk-KZ"/>
        </w:rPr>
      </w:pPr>
    </w:p>
    <w:p w:rsidR="00CB7159" w:rsidRPr="00012433" w:rsidRDefault="00CB7159" w:rsidP="00CB7159">
      <w:pPr>
        <w:tabs>
          <w:tab w:val="left" w:pos="6480"/>
        </w:tabs>
        <w:ind w:left="5245"/>
        <w:rPr>
          <w:sz w:val="24"/>
          <w:szCs w:val="24"/>
          <w:lang w:val="kk-KZ"/>
        </w:rPr>
      </w:pPr>
    </w:p>
    <w:p w:rsidR="00CB7159" w:rsidRPr="00012433" w:rsidRDefault="00CB7159" w:rsidP="00CB7159">
      <w:pPr>
        <w:tabs>
          <w:tab w:val="left" w:pos="6480"/>
        </w:tabs>
        <w:ind w:left="5245"/>
        <w:rPr>
          <w:sz w:val="24"/>
          <w:szCs w:val="24"/>
          <w:lang w:val="kk-KZ"/>
        </w:rPr>
      </w:pPr>
    </w:p>
    <w:p w:rsidR="00CB7159" w:rsidRPr="00012433" w:rsidRDefault="00CB7159" w:rsidP="00CB7159">
      <w:pPr>
        <w:tabs>
          <w:tab w:val="left" w:pos="6480"/>
        </w:tabs>
        <w:ind w:left="5245"/>
        <w:rPr>
          <w:sz w:val="24"/>
          <w:szCs w:val="24"/>
          <w:lang w:val="kk-KZ"/>
        </w:rPr>
      </w:pPr>
    </w:p>
    <w:p w:rsidR="00D72824" w:rsidRPr="00D72824" w:rsidRDefault="00D72824" w:rsidP="00D72824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70C0"/>
          <w:sz w:val="36"/>
          <w:szCs w:val="36"/>
          <w:lang w:val="uz-Cyrl-UZ"/>
        </w:rPr>
      </w:pPr>
      <w:r w:rsidRPr="00027035">
        <w:rPr>
          <w:b/>
          <w:noProof/>
          <w:snapToGrid w:val="0"/>
          <w:color w:val="0070C0"/>
          <w:sz w:val="36"/>
          <w:szCs w:val="36"/>
          <w:lang w:val="uz-Cyrl-UZ"/>
        </w:rPr>
        <w:t>«</w:t>
      </w:r>
      <w:r w:rsidRPr="00D72824">
        <w:rPr>
          <w:b/>
          <w:noProof/>
          <w:snapToGrid w:val="0"/>
          <w:color w:val="0070C0"/>
          <w:sz w:val="36"/>
          <w:szCs w:val="36"/>
          <w:lang w:val="uz-Cyrl-UZ"/>
        </w:rPr>
        <w:t>BIOKIMYO»</w:t>
      </w:r>
    </w:p>
    <w:p w:rsidR="00D72824" w:rsidRPr="00D72824" w:rsidRDefault="00D72824" w:rsidP="00D72824">
      <w:pPr>
        <w:tabs>
          <w:tab w:val="left" w:pos="6480"/>
        </w:tabs>
        <w:spacing w:line="276" w:lineRule="auto"/>
        <w:jc w:val="center"/>
        <w:rPr>
          <w:b/>
          <w:caps/>
          <w:sz w:val="36"/>
          <w:szCs w:val="36"/>
          <w:lang w:val="kk-KZ"/>
        </w:rPr>
      </w:pPr>
      <w:r w:rsidRPr="00D72824">
        <w:rPr>
          <w:b/>
          <w:noProof/>
          <w:snapToGrid w:val="0"/>
          <w:color w:val="0070C0"/>
          <w:sz w:val="36"/>
          <w:szCs w:val="36"/>
          <w:lang w:val="uz-Cyrl-UZ"/>
        </w:rPr>
        <w:t>AKSIYADORLIK JAMIYATINING</w:t>
      </w:r>
      <w:r w:rsidRPr="00D72824">
        <w:rPr>
          <w:b/>
          <w:sz w:val="36"/>
          <w:szCs w:val="36"/>
          <w:lang w:val="kk-KZ"/>
        </w:rPr>
        <w:t xml:space="preserve"> </w:t>
      </w:r>
    </w:p>
    <w:p w:rsidR="00D72824" w:rsidRPr="00D72824" w:rsidRDefault="00D72824" w:rsidP="00D72824">
      <w:pPr>
        <w:tabs>
          <w:tab w:val="left" w:pos="6480"/>
        </w:tabs>
        <w:spacing w:line="276" w:lineRule="auto"/>
        <w:jc w:val="center"/>
        <w:rPr>
          <w:b/>
          <w:caps/>
          <w:sz w:val="36"/>
          <w:szCs w:val="36"/>
          <w:lang w:val="uz-Cyrl-UZ"/>
        </w:rPr>
      </w:pPr>
      <w:r w:rsidRPr="00D72824">
        <w:rPr>
          <w:b/>
          <w:sz w:val="36"/>
          <w:szCs w:val="36"/>
          <w:lang w:val="kk-KZ"/>
        </w:rPr>
        <w:t xml:space="preserve">АУДИТ </w:t>
      </w:r>
      <w:r w:rsidRPr="00D72824">
        <w:rPr>
          <w:b/>
          <w:sz w:val="36"/>
          <w:szCs w:val="36"/>
          <w:lang w:val="uz-Cyrl-UZ"/>
        </w:rPr>
        <w:t>ҚЎМИТАСИ ТЎҒРИСИДАГИ</w:t>
      </w:r>
    </w:p>
    <w:p w:rsidR="00CB7159" w:rsidRPr="00012433" w:rsidRDefault="00D72824" w:rsidP="00D72824">
      <w:pPr>
        <w:tabs>
          <w:tab w:val="left" w:pos="6480"/>
        </w:tabs>
        <w:spacing w:line="276" w:lineRule="auto"/>
        <w:jc w:val="center"/>
        <w:rPr>
          <w:rFonts w:ascii="Bookman Old Style" w:hAnsi="Bookman Old Style"/>
          <w:b/>
          <w:caps/>
          <w:sz w:val="24"/>
          <w:szCs w:val="24"/>
          <w:lang w:val="kk-KZ"/>
        </w:rPr>
      </w:pPr>
      <w:r w:rsidRPr="00D72824">
        <w:rPr>
          <w:b/>
          <w:sz w:val="36"/>
          <w:szCs w:val="36"/>
          <w:lang w:val="uz-Cyrl-UZ"/>
        </w:rPr>
        <w:t xml:space="preserve"> НИЗОМИ</w:t>
      </w:r>
    </w:p>
    <w:p w:rsidR="00CB7159" w:rsidRPr="00012433" w:rsidRDefault="00CB7159" w:rsidP="00CB7159">
      <w:pPr>
        <w:tabs>
          <w:tab w:val="left" w:pos="6480"/>
        </w:tabs>
        <w:spacing w:line="276" w:lineRule="auto"/>
        <w:jc w:val="center"/>
        <w:rPr>
          <w:rFonts w:ascii="Bookman Old Style" w:hAnsi="Bookman Old Style"/>
          <w:b/>
          <w:caps/>
          <w:sz w:val="24"/>
          <w:szCs w:val="24"/>
          <w:lang w:val="kk-KZ"/>
        </w:rPr>
      </w:pPr>
    </w:p>
    <w:p w:rsidR="00CB7159" w:rsidRPr="00D72824" w:rsidRDefault="00CB7159" w:rsidP="00CB7159">
      <w:pPr>
        <w:rPr>
          <w:sz w:val="24"/>
          <w:szCs w:val="24"/>
          <w:lang w:val="uz-Cyrl-UZ"/>
        </w:rPr>
      </w:pPr>
    </w:p>
    <w:p w:rsidR="00CB7159" w:rsidRPr="00D72824" w:rsidRDefault="00CB7159" w:rsidP="00CB7159">
      <w:pPr>
        <w:rPr>
          <w:sz w:val="24"/>
          <w:szCs w:val="24"/>
          <w:lang w:val="uz-Cyrl-UZ"/>
        </w:rPr>
      </w:pPr>
    </w:p>
    <w:p w:rsidR="00CB7159" w:rsidRPr="00D72824" w:rsidRDefault="00CB7159" w:rsidP="00CB7159">
      <w:pPr>
        <w:rPr>
          <w:sz w:val="24"/>
          <w:szCs w:val="24"/>
          <w:lang w:val="uz-Cyrl-UZ"/>
        </w:rPr>
      </w:pPr>
    </w:p>
    <w:p w:rsidR="00CB7159" w:rsidRPr="00D72824" w:rsidRDefault="00CB7159" w:rsidP="00CB7159">
      <w:pPr>
        <w:rPr>
          <w:sz w:val="24"/>
          <w:szCs w:val="24"/>
          <w:lang w:val="uz-Cyrl-UZ"/>
        </w:rPr>
      </w:pPr>
    </w:p>
    <w:p w:rsidR="00CB7159" w:rsidRPr="00D72824" w:rsidRDefault="00CB7159" w:rsidP="00CB7159">
      <w:pPr>
        <w:rPr>
          <w:sz w:val="24"/>
          <w:szCs w:val="24"/>
          <w:lang w:val="uz-Cyrl-UZ"/>
        </w:rPr>
      </w:pPr>
    </w:p>
    <w:p w:rsidR="00CB7159" w:rsidRPr="00D72824" w:rsidRDefault="00CB7159" w:rsidP="00CB7159">
      <w:pPr>
        <w:rPr>
          <w:sz w:val="24"/>
          <w:szCs w:val="24"/>
          <w:lang w:val="uz-Cyrl-UZ"/>
        </w:rPr>
      </w:pPr>
    </w:p>
    <w:p w:rsidR="00CB7159" w:rsidRPr="00D72824" w:rsidRDefault="00CB7159" w:rsidP="00CB7159">
      <w:pPr>
        <w:rPr>
          <w:sz w:val="24"/>
          <w:szCs w:val="24"/>
          <w:lang w:val="uz-Cyrl-UZ"/>
        </w:rPr>
      </w:pPr>
    </w:p>
    <w:p w:rsidR="00CB7159" w:rsidRPr="00D72824" w:rsidRDefault="00CB7159" w:rsidP="00CB7159">
      <w:pPr>
        <w:rPr>
          <w:sz w:val="24"/>
          <w:szCs w:val="24"/>
          <w:lang w:val="uz-Cyrl-UZ"/>
        </w:rPr>
      </w:pPr>
    </w:p>
    <w:p w:rsidR="00CB7159" w:rsidRPr="00D72824" w:rsidRDefault="00CB7159" w:rsidP="00CB7159">
      <w:pPr>
        <w:rPr>
          <w:sz w:val="24"/>
          <w:szCs w:val="24"/>
          <w:lang w:val="uz-Cyrl-UZ"/>
        </w:rPr>
      </w:pPr>
    </w:p>
    <w:p w:rsidR="00CB7159" w:rsidRPr="00D72824" w:rsidRDefault="00CB7159" w:rsidP="00CB7159">
      <w:pPr>
        <w:rPr>
          <w:sz w:val="24"/>
          <w:szCs w:val="24"/>
          <w:lang w:val="uz-Cyrl-UZ"/>
        </w:rPr>
      </w:pPr>
    </w:p>
    <w:p w:rsidR="00CB7159" w:rsidRDefault="00CB7159" w:rsidP="00CB7159">
      <w:pPr>
        <w:rPr>
          <w:sz w:val="24"/>
          <w:szCs w:val="24"/>
          <w:lang w:val="uz-Cyrl-UZ"/>
        </w:rPr>
      </w:pPr>
    </w:p>
    <w:p w:rsidR="00012433" w:rsidRDefault="00012433" w:rsidP="00CB7159">
      <w:pPr>
        <w:rPr>
          <w:sz w:val="24"/>
          <w:szCs w:val="24"/>
          <w:lang w:val="uz-Cyrl-UZ"/>
        </w:rPr>
      </w:pPr>
    </w:p>
    <w:p w:rsidR="00012433" w:rsidRDefault="00012433" w:rsidP="00CB7159">
      <w:pPr>
        <w:rPr>
          <w:sz w:val="24"/>
          <w:szCs w:val="24"/>
          <w:lang w:val="uz-Cyrl-UZ"/>
        </w:rPr>
      </w:pPr>
    </w:p>
    <w:p w:rsidR="00012433" w:rsidRDefault="00012433" w:rsidP="00CB7159">
      <w:pPr>
        <w:rPr>
          <w:sz w:val="24"/>
          <w:szCs w:val="24"/>
          <w:lang w:val="uz-Cyrl-UZ"/>
        </w:rPr>
      </w:pPr>
    </w:p>
    <w:p w:rsidR="00012433" w:rsidRDefault="00012433" w:rsidP="00CB7159">
      <w:pPr>
        <w:rPr>
          <w:sz w:val="24"/>
          <w:szCs w:val="24"/>
          <w:lang w:val="uz-Cyrl-UZ"/>
        </w:rPr>
      </w:pPr>
    </w:p>
    <w:p w:rsidR="00012433" w:rsidRDefault="00012433" w:rsidP="00CB7159">
      <w:pPr>
        <w:rPr>
          <w:sz w:val="24"/>
          <w:szCs w:val="24"/>
          <w:lang w:val="en-US"/>
        </w:rPr>
      </w:pPr>
    </w:p>
    <w:p w:rsidR="005007FC" w:rsidRDefault="005007FC" w:rsidP="00CB7159">
      <w:pPr>
        <w:rPr>
          <w:sz w:val="24"/>
          <w:szCs w:val="24"/>
          <w:lang w:val="en-US"/>
        </w:rPr>
      </w:pPr>
    </w:p>
    <w:p w:rsidR="00CB7159" w:rsidRPr="00D36172" w:rsidRDefault="00D72824" w:rsidP="00CB7159">
      <w:pPr>
        <w:pStyle w:val="32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120"/>
        <w:ind w:left="20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2"/>
      <w:r w:rsidRPr="00D36172">
        <w:rPr>
          <w:rFonts w:ascii="Times New Roman" w:hAnsi="Times New Roman"/>
          <w:b/>
          <w:sz w:val="24"/>
          <w:szCs w:val="24"/>
          <w:lang w:val="uz-Cyrl-UZ"/>
        </w:rPr>
        <w:t>УМУМИЙ ҚОИДАЛАР</w:t>
      </w:r>
      <w:bookmarkEnd w:id="0"/>
    </w:p>
    <w:p w:rsidR="00CB7159" w:rsidRPr="00A168D9" w:rsidRDefault="00911424" w:rsidP="00A168D9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A168D9">
        <w:rPr>
          <w:rFonts w:ascii="Times New Roman" w:hAnsi="Times New Roman"/>
          <w:sz w:val="24"/>
          <w:szCs w:val="24"/>
          <w:lang w:val="uz-Cyrl-UZ"/>
        </w:rPr>
        <w:t xml:space="preserve">Қўмита </w:t>
      </w:r>
      <w:r w:rsidR="00D93FE4">
        <w:rPr>
          <w:rFonts w:ascii="Times New Roman" w:hAnsi="Times New Roman"/>
          <w:sz w:val="24"/>
          <w:szCs w:val="24"/>
          <w:lang w:val="uz-Cyrl-UZ"/>
        </w:rPr>
        <w:t xml:space="preserve">жамият </w:t>
      </w:r>
      <w:r w:rsidR="00D93FE4" w:rsidRPr="00A168D9">
        <w:rPr>
          <w:rFonts w:ascii="Times New Roman" w:hAnsi="Times New Roman"/>
          <w:sz w:val="24"/>
          <w:szCs w:val="24"/>
          <w:lang w:val="uz-Cyrl-UZ"/>
        </w:rPr>
        <w:t xml:space="preserve">кузатув </w:t>
      </w:r>
      <w:r w:rsidRPr="00A168D9">
        <w:rPr>
          <w:rFonts w:ascii="Times New Roman" w:hAnsi="Times New Roman"/>
          <w:sz w:val="24"/>
          <w:szCs w:val="24"/>
          <w:lang w:val="uz-Cyrl-UZ"/>
        </w:rPr>
        <w:t>кенгаши</w:t>
      </w:r>
      <w:r w:rsidR="00A168D9">
        <w:rPr>
          <w:rFonts w:ascii="Times New Roman" w:hAnsi="Times New Roman"/>
          <w:sz w:val="24"/>
          <w:szCs w:val="24"/>
          <w:lang w:val="uz-Cyrl-UZ"/>
        </w:rPr>
        <w:t xml:space="preserve"> ҳузуридаги</w:t>
      </w:r>
      <w:r w:rsidRPr="00A168D9">
        <w:rPr>
          <w:rFonts w:ascii="Times New Roman" w:hAnsi="Times New Roman"/>
          <w:sz w:val="24"/>
          <w:szCs w:val="24"/>
        </w:rPr>
        <w:t xml:space="preserve"> консультатив-</w:t>
      </w:r>
      <w:r w:rsidRPr="00A168D9">
        <w:rPr>
          <w:rFonts w:ascii="Times New Roman" w:hAnsi="Times New Roman"/>
          <w:sz w:val="24"/>
          <w:szCs w:val="24"/>
          <w:lang w:val="uz-Cyrl-UZ"/>
        </w:rPr>
        <w:t>маслаҳат</w:t>
      </w:r>
      <w:r w:rsidRPr="00A168D9">
        <w:rPr>
          <w:rFonts w:ascii="Times New Roman" w:hAnsi="Times New Roman"/>
          <w:sz w:val="24"/>
          <w:szCs w:val="24"/>
        </w:rPr>
        <w:t xml:space="preserve"> орган</w:t>
      </w:r>
      <w:r w:rsidRPr="00A168D9">
        <w:rPr>
          <w:rFonts w:ascii="Times New Roman" w:hAnsi="Times New Roman"/>
          <w:sz w:val="24"/>
          <w:szCs w:val="24"/>
          <w:lang w:val="uz-Cyrl-UZ"/>
        </w:rPr>
        <w:t>и</w:t>
      </w:r>
      <w:r w:rsidRPr="00A168D9">
        <w:rPr>
          <w:rFonts w:ascii="Times New Roman" w:hAnsi="Times New Roman"/>
          <w:sz w:val="24"/>
          <w:szCs w:val="24"/>
        </w:rPr>
        <w:t xml:space="preserve"> </w:t>
      </w:r>
      <w:r w:rsidRPr="00A168D9"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A168D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B7159" w:rsidRPr="00E90A87">
        <w:rPr>
          <w:rFonts w:ascii="Times New Roman" w:hAnsi="Times New Roman"/>
          <w:sz w:val="24"/>
          <w:szCs w:val="24"/>
        </w:rPr>
        <w:t>(</w:t>
      </w:r>
      <w:r w:rsidR="00263933" w:rsidRPr="00E90A87">
        <w:rPr>
          <w:rFonts w:ascii="Times New Roman" w:hAnsi="Times New Roman"/>
          <w:sz w:val="24"/>
          <w:szCs w:val="24"/>
          <w:lang w:val="uz-Cyrl-UZ"/>
        </w:rPr>
        <w:t>кейин</w:t>
      </w:r>
      <w:r w:rsidR="00BF3210" w:rsidRPr="00E90A87">
        <w:rPr>
          <w:rFonts w:ascii="Times New Roman" w:hAnsi="Times New Roman"/>
          <w:sz w:val="24"/>
          <w:szCs w:val="24"/>
          <w:lang w:val="uz-Cyrl-UZ"/>
        </w:rPr>
        <w:t xml:space="preserve">ги </w:t>
      </w:r>
      <w:r w:rsidR="00920875">
        <w:rPr>
          <w:rFonts w:ascii="Times New Roman" w:hAnsi="Times New Roman"/>
          <w:sz w:val="24"/>
          <w:szCs w:val="24"/>
          <w:lang w:val="uz-Cyrl-UZ"/>
        </w:rPr>
        <w:t>ўринларда</w:t>
      </w:r>
      <w:r w:rsidR="00CB7159" w:rsidRPr="00E90A87">
        <w:rPr>
          <w:rFonts w:ascii="Times New Roman" w:hAnsi="Times New Roman"/>
          <w:sz w:val="24"/>
          <w:szCs w:val="24"/>
        </w:rPr>
        <w:t xml:space="preserve">- </w:t>
      </w:r>
      <w:r w:rsidR="00920875">
        <w:rPr>
          <w:rFonts w:ascii="Times New Roman" w:hAnsi="Times New Roman"/>
          <w:sz w:val="24"/>
          <w:szCs w:val="24"/>
          <w:lang w:val="uz-Cyrl-UZ"/>
        </w:rPr>
        <w:t>к</w:t>
      </w:r>
      <w:r w:rsidR="00A168D9" w:rsidRPr="00E90A87">
        <w:rPr>
          <w:rFonts w:ascii="Times New Roman" w:hAnsi="Times New Roman"/>
          <w:sz w:val="24"/>
          <w:szCs w:val="24"/>
          <w:lang w:val="uz-Cyrl-UZ"/>
        </w:rPr>
        <w:t>узатув кенгаши</w:t>
      </w:r>
      <w:r w:rsidR="00CB7159" w:rsidRPr="00E90A87">
        <w:rPr>
          <w:rFonts w:ascii="Times New Roman" w:hAnsi="Times New Roman"/>
          <w:sz w:val="24"/>
          <w:szCs w:val="24"/>
        </w:rPr>
        <w:t>),</w:t>
      </w:r>
      <w:r w:rsidR="00A168D9" w:rsidRPr="00A168D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93FE4">
        <w:rPr>
          <w:rFonts w:ascii="Times New Roman" w:hAnsi="Times New Roman"/>
          <w:sz w:val="24"/>
          <w:szCs w:val="24"/>
          <w:lang w:val="uz-Cyrl-UZ"/>
        </w:rPr>
        <w:t xml:space="preserve">жамият устави </w:t>
      </w:r>
      <w:r w:rsidR="00A168D9">
        <w:rPr>
          <w:rFonts w:ascii="Times New Roman" w:hAnsi="Times New Roman"/>
          <w:sz w:val="24"/>
          <w:szCs w:val="24"/>
          <w:lang w:val="uz-Cyrl-UZ"/>
        </w:rPr>
        <w:t xml:space="preserve">билан </w:t>
      </w:r>
      <w:r w:rsidR="00D93FE4">
        <w:rPr>
          <w:rFonts w:ascii="Times New Roman" w:hAnsi="Times New Roman"/>
          <w:sz w:val="24"/>
          <w:szCs w:val="24"/>
          <w:lang w:val="uz-Cyrl-UZ"/>
        </w:rPr>
        <w:t xml:space="preserve">кузатув </w:t>
      </w:r>
      <w:r w:rsidR="00A168D9">
        <w:rPr>
          <w:rFonts w:ascii="Times New Roman" w:hAnsi="Times New Roman"/>
          <w:sz w:val="24"/>
          <w:szCs w:val="24"/>
          <w:lang w:val="uz-Cyrl-UZ"/>
        </w:rPr>
        <w:t>кенгаши ваколатига қиритилган масалаларни</w:t>
      </w:r>
      <w:r w:rsidR="00CB7159" w:rsidRPr="00A168D9">
        <w:rPr>
          <w:rFonts w:ascii="Times New Roman" w:hAnsi="Times New Roman"/>
          <w:sz w:val="24"/>
          <w:szCs w:val="24"/>
        </w:rPr>
        <w:t xml:space="preserve"> </w:t>
      </w:r>
      <w:r w:rsidR="00A168D9">
        <w:rPr>
          <w:rFonts w:ascii="Times New Roman" w:hAnsi="Times New Roman"/>
          <w:sz w:val="24"/>
          <w:szCs w:val="24"/>
          <w:lang w:val="uz-Cyrl-UZ"/>
        </w:rPr>
        <w:t>дастлабки кўриб чиқиш учун тузилган</w:t>
      </w:r>
      <w:r w:rsidR="00CB7159" w:rsidRPr="00A168D9">
        <w:rPr>
          <w:rFonts w:ascii="Times New Roman" w:hAnsi="Times New Roman"/>
          <w:sz w:val="24"/>
          <w:szCs w:val="24"/>
        </w:rPr>
        <w:t>.</w:t>
      </w:r>
    </w:p>
    <w:p w:rsidR="00CB7159" w:rsidRPr="00D36172" w:rsidRDefault="00A168D9" w:rsidP="00CB7159">
      <w:pPr>
        <w:pStyle w:val="11"/>
        <w:shd w:val="clear" w:color="auto" w:fill="auto"/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Ўз фаолиятида </w:t>
      </w:r>
      <w:r w:rsidR="00C769D8">
        <w:rPr>
          <w:rFonts w:ascii="Times New Roman" w:hAnsi="Times New Roman"/>
          <w:sz w:val="24"/>
          <w:szCs w:val="24"/>
          <w:lang w:val="uz-Cyrl-UZ"/>
        </w:rPr>
        <w:t>қ</w:t>
      </w:r>
      <w:r w:rsidR="00911424" w:rsidRPr="00D36172">
        <w:rPr>
          <w:rFonts w:ascii="Times New Roman" w:hAnsi="Times New Roman"/>
          <w:sz w:val="24"/>
          <w:szCs w:val="24"/>
          <w:lang w:val="uz-Cyrl-UZ"/>
        </w:rPr>
        <w:t xml:space="preserve">ўмита </w:t>
      </w:r>
      <w:r w:rsidR="00C769D8">
        <w:rPr>
          <w:rFonts w:ascii="Times New Roman" w:hAnsi="Times New Roman"/>
          <w:sz w:val="24"/>
          <w:szCs w:val="24"/>
          <w:lang w:val="uz-Cyrl-UZ"/>
        </w:rPr>
        <w:t>к</w:t>
      </w:r>
      <w:r w:rsidR="00911424" w:rsidRPr="00D36172">
        <w:rPr>
          <w:rFonts w:ascii="Times New Roman" w:hAnsi="Times New Roman"/>
          <w:sz w:val="24"/>
          <w:szCs w:val="24"/>
          <w:lang w:val="uz-Cyrl-UZ"/>
        </w:rPr>
        <w:t>узатув кенгашига ҳисобдор</w:t>
      </w:r>
      <w:r w:rsidR="00CB7159" w:rsidRPr="00D361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 xml:space="preserve">Қўмита </w:t>
      </w:r>
      <w:r w:rsidR="00C769D8">
        <w:rPr>
          <w:rFonts w:ascii="Times New Roman" w:hAnsi="Times New Roman"/>
          <w:sz w:val="24"/>
          <w:szCs w:val="24"/>
          <w:lang w:val="uz-Cyrl-UZ"/>
        </w:rPr>
        <w:t>қ</w:t>
      </w:r>
      <w:r w:rsidRPr="00D36172">
        <w:rPr>
          <w:rFonts w:ascii="Times New Roman" w:hAnsi="Times New Roman"/>
          <w:sz w:val="24"/>
          <w:szCs w:val="24"/>
          <w:lang w:val="uz-Cyrl-UZ"/>
        </w:rPr>
        <w:t>узатув кенгаши</w:t>
      </w:r>
      <w:r>
        <w:rPr>
          <w:rFonts w:ascii="Times New Roman" w:hAnsi="Times New Roman"/>
          <w:sz w:val="24"/>
          <w:szCs w:val="24"/>
          <w:lang w:val="uz-Cyrl-UZ"/>
        </w:rPr>
        <w:t xml:space="preserve"> номидан ҳаракат қилишга ҳақли эмас. Қўмита </w:t>
      </w:r>
      <w:r w:rsidR="00C769D8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амиятнинг бошқарув органи ҳисобланмайди</w:t>
      </w:r>
      <w:r w:rsidR="00CB7159" w:rsidRPr="00D36172">
        <w:rPr>
          <w:rFonts w:ascii="Times New Roman" w:hAnsi="Times New Roman"/>
          <w:sz w:val="24"/>
          <w:szCs w:val="24"/>
        </w:rPr>
        <w:t>.</w:t>
      </w:r>
    </w:p>
    <w:p w:rsidR="00CB7159" w:rsidRPr="00A925E1" w:rsidRDefault="00A168D9" w:rsidP="00CB7159">
      <w:pPr>
        <w:pStyle w:val="11"/>
        <w:numPr>
          <w:ilvl w:val="1"/>
          <w:numId w:val="1"/>
        </w:numPr>
        <w:shd w:val="clear" w:color="auto" w:fill="auto"/>
        <w:tabs>
          <w:tab w:val="left" w:pos="1412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>Қўмита ўз фаолиятида Ўзбекистон</w:t>
      </w:r>
      <w:r w:rsidR="00CB7159" w:rsidRPr="00A925E1">
        <w:rPr>
          <w:rFonts w:ascii="Times New Roman" w:hAnsi="Times New Roman"/>
          <w:sz w:val="24"/>
          <w:szCs w:val="24"/>
          <w:highlight w:val="yellow"/>
        </w:rPr>
        <w:t xml:space="preserve"> Республик</w:t>
      </w:r>
      <w:r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>аси қонунчилиги</w:t>
      </w:r>
      <w:r w:rsidR="00CB7159" w:rsidRPr="00A925E1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D93FE4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жамият </w:t>
      </w:r>
      <w:r w:rsidR="00D93FE4">
        <w:rPr>
          <w:rFonts w:ascii="Times New Roman" w:hAnsi="Times New Roman"/>
          <w:sz w:val="24"/>
          <w:szCs w:val="24"/>
          <w:highlight w:val="yellow"/>
          <w:lang w:val="uz-Cyrl-UZ"/>
        </w:rPr>
        <w:t>у</w:t>
      </w:r>
      <w:r w:rsidR="00CB7159" w:rsidRPr="00A925E1">
        <w:rPr>
          <w:rFonts w:ascii="Times New Roman" w:hAnsi="Times New Roman"/>
          <w:sz w:val="24"/>
          <w:szCs w:val="24"/>
          <w:highlight w:val="yellow"/>
        </w:rPr>
        <w:t>став</w:t>
      </w:r>
      <w:r w:rsidR="00AC0976" w:rsidRPr="00A925E1">
        <w:rPr>
          <w:rFonts w:ascii="Times New Roman" w:hAnsi="Times New Roman"/>
          <w:sz w:val="24"/>
          <w:szCs w:val="24"/>
          <w:highlight w:val="yellow"/>
        </w:rPr>
        <w:t>и</w:t>
      </w:r>
      <w:r w:rsidR="00CB7159" w:rsidRPr="00A925E1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D93FE4">
        <w:rPr>
          <w:rFonts w:ascii="Times New Roman" w:hAnsi="Times New Roman"/>
          <w:sz w:val="24"/>
          <w:szCs w:val="24"/>
          <w:highlight w:val="yellow"/>
          <w:lang w:val="uz-Cyrl-UZ"/>
        </w:rPr>
        <w:t>к</w:t>
      </w:r>
      <w:r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>узатув кенгашининг қарорлари</w:t>
      </w:r>
      <w:r w:rsidR="00CB7159" w:rsidRPr="00A925E1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D93FE4">
        <w:rPr>
          <w:rFonts w:ascii="Times New Roman" w:hAnsi="Times New Roman"/>
          <w:sz w:val="24"/>
          <w:szCs w:val="24"/>
          <w:highlight w:val="yellow"/>
          <w:lang w:val="uz-Cyrl-UZ"/>
        </w:rPr>
        <w:t>ма</w:t>
      </w:r>
      <w:r w:rsidR="00D93FE4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зкур </w:t>
      </w:r>
      <w:r w:rsidR="00D93FE4">
        <w:rPr>
          <w:rFonts w:ascii="Times New Roman" w:hAnsi="Times New Roman"/>
          <w:sz w:val="24"/>
          <w:szCs w:val="24"/>
          <w:highlight w:val="yellow"/>
          <w:lang w:val="uz-Cyrl-UZ"/>
        </w:rPr>
        <w:t>н</w:t>
      </w:r>
      <w:r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изом ва </w:t>
      </w:r>
      <w:r w:rsidR="00D93FE4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жамиятнинг </w:t>
      </w:r>
      <w:r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>бошқа ички хужжатлари асосида бошқаради</w:t>
      </w:r>
      <w:r w:rsidR="00CB7159" w:rsidRPr="00A925E1">
        <w:rPr>
          <w:rFonts w:ascii="Times New Roman" w:hAnsi="Times New Roman"/>
          <w:sz w:val="24"/>
          <w:szCs w:val="24"/>
          <w:highlight w:val="yellow"/>
        </w:rPr>
        <w:t>.</w:t>
      </w:r>
    </w:p>
    <w:p w:rsidR="00CB7159" w:rsidRPr="00D36172" w:rsidRDefault="00A168D9" w:rsidP="00CB7159">
      <w:pPr>
        <w:pStyle w:val="32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120"/>
        <w:ind w:left="20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3"/>
      <w:r>
        <w:rPr>
          <w:rFonts w:ascii="Times New Roman" w:hAnsi="Times New Roman"/>
          <w:b/>
          <w:sz w:val="24"/>
          <w:szCs w:val="24"/>
          <w:lang w:val="uz-Cyrl-UZ"/>
        </w:rPr>
        <w:t xml:space="preserve">Қўмитани тузиш мақсади ва </w:t>
      </w:r>
      <w:r w:rsidR="00CB7159" w:rsidRPr="00D36172">
        <w:rPr>
          <w:rFonts w:ascii="Times New Roman" w:hAnsi="Times New Roman"/>
          <w:b/>
          <w:sz w:val="24"/>
          <w:szCs w:val="24"/>
        </w:rPr>
        <w:t xml:space="preserve"> функци</w:t>
      </w:r>
      <w:r>
        <w:rPr>
          <w:rFonts w:ascii="Times New Roman" w:hAnsi="Times New Roman"/>
          <w:b/>
          <w:sz w:val="24"/>
          <w:szCs w:val="24"/>
          <w:lang w:val="uz-Cyrl-UZ"/>
        </w:rPr>
        <w:t>ялари</w:t>
      </w:r>
      <w:bookmarkEnd w:id="1"/>
    </w:p>
    <w:p w:rsidR="00CB7159" w:rsidRPr="00A925E1" w:rsidRDefault="00A168D9" w:rsidP="008A05B8">
      <w:pPr>
        <w:pStyle w:val="11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highlight w:val="yellow"/>
          <w:lang w:val="uz-Cyrl-UZ"/>
        </w:rPr>
      </w:pPr>
      <w:r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>Қўмитани тузишни</w:t>
      </w:r>
      <w:r w:rsidR="001D5214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>н</w:t>
      </w:r>
      <w:r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>г асосий мақсади</w:t>
      </w:r>
      <w:r w:rsidR="00CB7159" w:rsidRPr="00A925E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бу </w:t>
      </w:r>
      <w:r w:rsidR="00D93FE4">
        <w:rPr>
          <w:rFonts w:ascii="Times New Roman" w:hAnsi="Times New Roman"/>
          <w:sz w:val="24"/>
          <w:szCs w:val="24"/>
          <w:highlight w:val="yellow"/>
          <w:lang w:val="uz-Cyrl-UZ"/>
        </w:rPr>
        <w:t>к</w:t>
      </w:r>
      <w:r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узатув кенгаши самарадорлигини </w:t>
      </w:r>
      <w:r w:rsidR="008A05B8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>ва иш сиф</w:t>
      </w:r>
      <w:r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>атини ошириш ҳисобланади</w:t>
      </w:r>
      <w:r w:rsidR="00A925E1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. </w:t>
      </w:r>
      <w:r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Жамият аудитори, </w:t>
      </w:r>
      <w:r w:rsidR="00D93FE4">
        <w:rPr>
          <w:rFonts w:ascii="Times New Roman" w:hAnsi="Times New Roman"/>
          <w:sz w:val="24"/>
          <w:szCs w:val="24"/>
          <w:highlight w:val="yellow"/>
          <w:lang w:val="uz-Cyrl-UZ"/>
        </w:rPr>
        <w:t>ж</w:t>
      </w:r>
      <w:r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>амиятнинг тафтиш кўмитаси, филиаллари, ваколатхоналари</w:t>
      </w:r>
      <w:r w:rsidR="008A05B8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, тузилма бўлинмалари ва </w:t>
      </w:r>
      <w:r w:rsidR="00D93FE4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жамият </w:t>
      </w:r>
      <w:r w:rsidR="008A05B8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хизматлари билан </w:t>
      </w:r>
      <w:r w:rsidR="00D93FE4">
        <w:rPr>
          <w:rFonts w:ascii="Times New Roman" w:hAnsi="Times New Roman"/>
          <w:sz w:val="24"/>
          <w:szCs w:val="24"/>
          <w:highlight w:val="yellow"/>
          <w:lang w:val="uz-Cyrl-UZ"/>
        </w:rPr>
        <w:t>к</w:t>
      </w:r>
      <w:r w:rsidR="008A05B8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узатув кенгашига </w:t>
      </w:r>
      <w:r w:rsidR="00D93FE4">
        <w:rPr>
          <w:rFonts w:ascii="Times New Roman" w:hAnsi="Times New Roman"/>
          <w:sz w:val="24"/>
          <w:szCs w:val="24"/>
          <w:highlight w:val="yellow"/>
          <w:lang w:val="uz-Cyrl-UZ"/>
        </w:rPr>
        <w:t>қ</w:t>
      </w:r>
      <w:r w:rsidR="008A05B8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ўмита ваколатидаги </w:t>
      </w:r>
      <w:r w:rsidR="00A925E1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қуйидаги йўналишлар бўйича </w:t>
      </w:r>
      <w:r w:rsidR="008A05B8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>дастлабки кўриб чиқиш ва тавсиялар ишлаб чиқиш воситасида очиқ мулоқотни таъминлаш</w:t>
      </w:r>
      <w:r w:rsidR="00A925E1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масалалар бўйича</w:t>
      </w:r>
      <w:r w:rsidR="00CB7159" w:rsidRPr="00A925E1">
        <w:rPr>
          <w:rFonts w:ascii="Times New Roman" w:hAnsi="Times New Roman"/>
          <w:sz w:val="24"/>
          <w:szCs w:val="24"/>
          <w:highlight w:val="yellow"/>
          <w:lang w:val="uz-Cyrl-UZ"/>
        </w:rPr>
        <w:t>:</w:t>
      </w:r>
    </w:p>
    <w:p w:rsidR="00CB7159" w:rsidRPr="00D36172" w:rsidRDefault="008A05B8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ахборотни тўлиқ очиш билан боғлик </w:t>
      </w:r>
      <w:r w:rsidR="004E1032">
        <w:rPr>
          <w:rFonts w:ascii="Times New Roman" w:hAnsi="Times New Roman"/>
          <w:sz w:val="24"/>
          <w:szCs w:val="24"/>
          <w:lang w:val="uz-Cyrl-UZ"/>
        </w:rPr>
        <w:t>ҳавф</w:t>
      </w:r>
      <w:r>
        <w:rPr>
          <w:rFonts w:ascii="Times New Roman" w:hAnsi="Times New Roman"/>
          <w:sz w:val="24"/>
          <w:szCs w:val="24"/>
          <w:lang w:val="uz-Cyrl-UZ"/>
        </w:rPr>
        <w:t>лар</w:t>
      </w:r>
      <w:r w:rsidR="00CB7159" w:rsidRPr="00D36172">
        <w:rPr>
          <w:rFonts w:ascii="Times New Roman" w:hAnsi="Times New Roman"/>
          <w:sz w:val="24"/>
          <w:szCs w:val="24"/>
        </w:rPr>
        <w:t>;</w:t>
      </w:r>
    </w:p>
    <w:p w:rsidR="00CB7159" w:rsidRPr="00D36172" w:rsidRDefault="008A05B8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молиявий ҳисобот</w:t>
      </w:r>
      <w:r w:rsidR="00CB7159" w:rsidRPr="00D36172">
        <w:rPr>
          <w:rFonts w:ascii="Times New Roman" w:hAnsi="Times New Roman"/>
          <w:sz w:val="24"/>
          <w:szCs w:val="24"/>
        </w:rPr>
        <w:t>;</w:t>
      </w:r>
    </w:p>
    <w:p w:rsidR="00CB7159" w:rsidRPr="00D36172" w:rsidRDefault="008A05B8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ташқи мустақил </w:t>
      </w:r>
      <w:r w:rsidR="00CB7159" w:rsidRPr="00D36172">
        <w:rPr>
          <w:rFonts w:ascii="Times New Roman" w:hAnsi="Times New Roman"/>
          <w:sz w:val="24"/>
          <w:szCs w:val="24"/>
        </w:rPr>
        <w:t xml:space="preserve"> аудит, </w:t>
      </w:r>
      <w:r>
        <w:rPr>
          <w:rFonts w:ascii="Times New Roman" w:hAnsi="Times New Roman"/>
          <w:sz w:val="24"/>
          <w:szCs w:val="24"/>
          <w:lang w:val="uz-Cyrl-UZ"/>
        </w:rPr>
        <w:t>ички</w:t>
      </w:r>
      <w:r w:rsidR="00CB7159" w:rsidRPr="00D36172">
        <w:rPr>
          <w:rFonts w:ascii="Times New Roman" w:hAnsi="Times New Roman"/>
          <w:sz w:val="24"/>
          <w:szCs w:val="24"/>
        </w:rPr>
        <w:t xml:space="preserve"> аудит;</w:t>
      </w:r>
    </w:p>
    <w:p w:rsidR="00CB7159" w:rsidRPr="00D36172" w:rsidRDefault="008A05B8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ташқи назорат </w:t>
      </w:r>
      <w:r w:rsidR="00CB7159" w:rsidRPr="00D36172">
        <w:rPr>
          <w:rFonts w:ascii="Times New Roman" w:hAnsi="Times New Roman"/>
          <w:sz w:val="24"/>
          <w:szCs w:val="24"/>
        </w:rPr>
        <w:t>процедур</w:t>
      </w:r>
      <w:r>
        <w:rPr>
          <w:rFonts w:ascii="Times New Roman" w:hAnsi="Times New Roman"/>
          <w:sz w:val="24"/>
          <w:szCs w:val="24"/>
          <w:lang w:val="uz-Cyrl-UZ"/>
        </w:rPr>
        <w:t>алари</w:t>
      </w:r>
      <w:r w:rsidR="00CB7159" w:rsidRPr="00D36172">
        <w:rPr>
          <w:rFonts w:ascii="Times New Roman" w:hAnsi="Times New Roman"/>
          <w:sz w:val="24"/>
          <w:szCs w:val="24"/>
        </w:rPr>
        <w:t>.</w:t>
      </w:r>
    </w:p>
    <w:p w:rsidR="00CB7159" w:rsidRPr="00D36172" w:rsidRDefault="008A05B8" w:rsidP="00CB7159">
      <w:pPr>
        <w:pStyle w:val="11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120"/>
        <w:ind w:left="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Қўмитанинг ф</w:t>
      </w:r>
      <w:r w:rsidR="00CB7159" w:rsidRPr="00D36172">
        <w:rPr>
          <w:rFonts w:ascii="Times New Roman" w:hAnsi="Times New Roman"/>
          <w:sz w:val="24"/>
          <w:szCs w:val="24"/>
        </w:rPr>
        <w:t>ункция</w:t>
      </w:r>
      <w:r>
        <w:rPr>
          <w:rFonts w:ascii="Times New Roman" w:hAnsi="Times New Roman"/>
          <w:sz w:val="24"/>
          <w:szCs w:val="24"/>
          <w:lang w:val="uz-Cyrl-UZ"/>
        </w:rPr>
        <w:t>лари қуйидагилар</w:t>
      </w:r>
      <w:r w:rsidR="00CB7159" w:rsidRPr="00D36172">
        <w:rPr>
          <w:rFonts w:ascii="Times New Roman" w:hAnsi="Times New Roman"/>
          <w:sz w:val="24"/>
          <w:szCs w:val="24"/>
        </w:rPr>
        <w:t>:</w:t>
      </w:r>
    </w:p>
    <w:p w:rsidR="00CB7159" w:rsidRPr="008A05B8" w:rsidRDefault="008A05B8" w:rsidP="008A05B8">
      <w:pPr>
        <w:pStyle w:val="11"/>
        <w:numPr>
          <w:ilvl w:val="2"/>
          <w:numId w:val="1"/>
        </w:numPr>
        <w:shd w:val="clear" w:color="auto" w:fill="auto"/>
        <w:tabs>
          <w:tab w:val="left" w:pos="1369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8A05B8">
        <w:rPr>
          <w:rFonts w:ascii="Times New Roman" w:hAnsi="Times New Roman"/>
          <w:sz w:val="24"/>
          <w:szCs w:val="24"/>
          <w:lang w:val="uz-Cyrl-UZ"/>
        </w:rPr>
        <w:t xml:space="preserve">Дастлабки кўриб чиқиш ва </w:t>
      </w:r>
      <w:r>
        <w:rPr>
          <w:rFonts w:ascii="Times New Roman" w:hAnsi="Times New Roman"/>
          <w:sz w:val="24"/>
          <w:szCs w:val="24"/>
          <w:lang w:val="uz-Cyrl-UZ"/>
        </w:rPr>
        <w:t xml:space="preserve">Кузатув кенгаши </w:t>
      </w:r>
      <w:r w:rsidR="00263933">
        <w:rPr>
          <w:rFonts w:ascii="Times New Roman" w:hAnsi="Times New Roman"/>
          <w:sz w:val="24"/>
          <w:szCs w:val="24"/>
          <w:lang w:val="uz-Cyrl-UZ"/>
        </w:rPr>
        <w:t xml:space="preserve">ваколатига </w:t>
      </w:r>
      <w:r>
        <w:rPr>
          <w:rFonts w:ascii="Times New Roman" w:hAnsi="Times New Roman"/>
          <w:sz w:val="24"/>
          <w:szCs w:val="24"/>
          <w:lang w:val="uz-Cyrl-UZ"/>
        </w:rPr>
        <w:t>тегишли</w:t>
      </w:r>
      <w:r w:rsidRPr="008A05B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масалалар бўйича қарор қабул қилиш юзасидан </w:t>
      </w:r>
      <w:r w:rsidRPr="008A05B8">
        <w:rPr>
          <w:rFonts w:ascii="Times New Roman" w:hAnsi="Times New Roman"/>
          <w:sz w:val="24"/>
          <w:szCs w:val="24"/>
          <w:lang w:val="uz-Cyrl-UZ"/>
        </w:rPr>
        <w:t xml:space="preserve">Кузатув кенгашига </w:t>
      </w:r>
      <w:r>
        <w:rPr>
          <w:rFonts w:ascii="Times New Roman" w:hAnsi="Times New Roman"/>
          <w:sz w:val="24"/>
          <w:szCs w:val="24"/>
          <w:lang w:val="uz-Cyrl-UZ"/>
        </w:rPr>
        <w:t>тавсиялар ишлаб чиқиш, шу жумладан</w:t>
      </w:r>
      <w:r w:rsidR="00CB7159" w:rsidRPr="008A05B8">
        <w:rPr>
          <w:rFonts w:ascii="Times New Roman" w:hAnsi="Times New Roman"/>
          <w:sz w:val="24"/>
          <w:szCs w:val="24"/>
        </w:rPr>
        <w:t>:</w:t>
      </w:r>
    </w:p>
    <w:p w:rsidR="00CB7159" w:rsidRPr="00863302" w:rsidRDefault="008A05B8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Жамият</w:t>
      </w:r>
      <w:r w:rsidR="00F41920">
        <w:rPr>
          <w:rFonts w:ascii="Times New Roman" w:hAnsi="Times New Roman"/>
          <w:sz w:val="24"/>
          <w:szCs w:val="24"/>
          <w:lang w:val="uz-Cyrl-UZ"/>
        </w:rPr>
        <w:t>нинг</w:t>
      </w:r>
      <w:r>
        <w:rPr>
          <w:rFonts w:ascii="Times New Roman" w:hAnsi="Times New Roman"/>
          <w:sz w:val="24"/>
          <w:szCs w:val="24"/>
          <w:lang w:val="uz-Cyrl-UZ"/>
        </w:rPr>
        <w:t xml:space="preserve"> йиллик </w:t>
      </w:r>
      <w:r w:rsidRPr="00863302">
        <w:rPr>
          <w:rFonts w:ascii="Times New Roman" w:hAnsi="Times New Roman"/>
          <w:sz w:val="24"/>
          <w:szCs w:val="24"/>
          <w:lang w:val="uz-Cyrl-UZ"/>
        </w:rPr>
        <w:t>ҳисоботларини дастлабки тасдиқлаш</w:t>
      </w:r>
      <w:r w:rsidR="00CB7159" w:rsidRPr="00863302">
        <w:rPr>
          <w:rFonts w:ascii="Times New Roman" w:hAnsi="Times New Roman"/>
          <w:sz w:val="24"/>
          <w:szCs w:val="24"/>
        </w:rPr>
        <w:t>;</w:t>
      </w:r>
    </w:p>
    <w:p w:rsidR="00CB7159" w:rsidRPr="005E4435" w:rsidRDefault="008A05B8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5E4435">
        <w:rPr>
          <w:rFonts w:ascii="Times New Roman" w:hAnsi="Times New Roman"/>
          <w:sz w:val="24"/>
          <w:szCs w:val="24"/>
          <w:lang w:val="uz-Cyrl-UZ"/>
        </w:rPr>
        <w:t xml:space="preserve">акционерларнинг умумий йиғилишига </w:t>
      </w:r>
      <w:r w:rsidR="00D93FE4" w:rsidRPr="005E4435">
        <w:rPr>
          <w:rFonts w:ascii="Times New Roman" w:hAnsi="Times New Roman"/>
          <w:sz w:val="24"/>
          <w:szCs w:val="24"/>
          <w:lang w:val="uz-Cyrl-UZ"/>
        </w:rPr>
        <w:t xml:space="preserve">жамиятнинг </w:t>
      </w:r>
      <w:r w:rsidR="00863302" w:rsidRPr="005E4435">
        <w:rPr>
          <w:rFonts w:ascii="Times New Roman" w:hAnsi="Times New Roman"/>
          <w:sz w:val="24"/>
          <w:szCs w:val="24"/>
          <w:lang w:val="uz-Cyrl-UZ"/>
        </w:rPr>
        <w:t xml:space="preserve">молиявий йили натижалари бўйича даромадларини ва зарарларни тақсимлаш бўйича </w:t>
      </w:r>
      <w:r w:rsidRPr="005E4435">
        <w:rPr>
          <w:rFonts w:ascii="Times New Roman" w:hAnsi="Times New Roman"/>
          <w:sz w:val="24"/>
          <w:szCs w:val="24"/>
          <w:lang w:val="uz-Cyrl-UZ"/>
        </w:rPr>
        <w:t>тавсия</w:t>
      </w:r>
      <w:r w:rsidR="00863302" w:rsidRPr="005E4435">
        <w:rPr>
          <w:rFonts w:ascii="Times New Roman" w:hAnsi="Times New Roman"/>
          <w:sz w:val="24"/>
          <w:szCs w:val="24"/>
          <w:lang w:val="uz-Cyrl-UZ"/>
        </w:rPr>
        <w:t>л</w:t>
      </w:r>
      <w:r w:rsidRPr="005E4435">
        <w:rPr>
          <w:rFonts w:ascii="Times New Roman" w:hAnsi="Times New Roman"/>
          <w:sz w:val="24"/>
          <w:szCs w:val="24"/>
          <w:lang w:val="uz-Cyrl-UZ"/>
        </w:rPr>
        <w:t>арни тайёрлаш</w:t>
      </w:r>
      <w:r w:rsidR="00CB7159" w:rsidRPr="005E4435">
        <w:rPr>
          <w:rFonts w:ascii="Times New Roman" w:hAnsi="Times New Roman"/>
          <w:sz w:val="24"/>
          <w:szCs w:val="24"/>
        </w:rPr>
        <w:t xml:space="preserve">, </w:t>
      </w:r>
      <w:r w:rsidR="00863302" w:rsidRPr="005E4435">
        <w:rPr>
          <w:rFonts w:ascii="Times New Roman" w:hAnsi="Times New Roman"/>
          <w:sz w:val="24"/>
          <w:szCs w:val="24"/>
          <w:lang w:val="uz-Cyrl-UZ"/>
        </w:rPr>
        <w:t>шуни</w:t>
      </w:r>
      <w:r w:rsidR="001D5214">
        <w:rPr>
          <w:rFonts w:ascii="Times New Roman" w:hAnsi="Times New Roman"/>
          <w:sz w:val="24"/>
          <w:szCs w:val="24"/>
          <w:lang w:val="uz-Cyrl-UZ"/>
        </w:rPr>
        <w:t>н</w:t>
      </w:r>
      <w:r w:rsidR="00863302" w:rsidRPr="005E4435">
        <w:rPr>
          <w:rFonts w:ascii="Times New Roman" w:hAnsi="Times New Roman"/>
          <w:sz w:val="24"/>
          <w:szCs w:val="24"/>
          <w:lang w:val="uz-Cyrl-UZ"/>
        </w:rPr>
        <w:t xml:space="preserve">гдек акциялар бўйича </w:t>
      </w:r>
      <w:r w:rsidR="00CB7159" w:rsidRPr="005E4435">
        <w:rPr>
          <w:rFonts w:ascii="Times New Roman" w:hAnsi="Times New Roman"/>
          <w:sz w:val="24"/>
          <w:szCs w:val="24"/>
        </w:rPr>
        <w:t>дивиденд</w:t>
      </w:r>
      <w:r w:rsidR="00863302" w:rsidRPr="005E4435">
        <w:rPr>
          <w:rFonts w:ascii="Times New Roman" w:hAnsi="Times New Roman"/>
          <w:sz w:val="24"/>
          <w:szCs w:val="24"/>
          <w:lang w:val="uz-Cyrl-UZ"/>
        </w:rPr>
        <w:t>лар миқдори бўйича ва уларни тўлаш тартиби</w:t>
      </w:r>
      <w:r w:rsidR="00CB7159" w:rsidRPr="005E4435">
        <w:rPr>
          <w:rFonts w:ascii="Times New Roman" w:hAnsi="Times New Roman"/>
          <w:sz w:val="24"/>
          <w:szCs w:val="24"/>
        </w:rPr>
        <w:t>;</w:t>
      </w:r>
    </w:p>
    <w:p w:rsidR="00CB7159" w:rsidRPr="005E4435" w:rsidRDefault="00863302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5E4435">
        <w:rPr>
          <w:rFonts w:ascii="Times New Roman" w:hAnsi="Times New Roman"/>
          <w:bCs/>
          <w:sz w:val="24"/>
          <w:szCs w:val="24"/>
        </w:rPr>
        <w:t>«Акциядорлик жамиятлари ва акциядорларнинг ҳуқуқларини ҳимоя қилиш тўғрисида»</w:t>
      </w:r>
      <w:r w:rsidRPr="005E4435">
        <w:rPr>
          <w:rFonts w:ascii="Times New Roman" w:hAnsi="Times New Roman"/>
          <w:bCs/>
          <w:sz w:val="24"/>
          <w:szCs w:val="24"/>
          <w:lang w:val="uz-Cyrl-UZ"/>
        </w:rPr>
        <w:t xml:space="preserve"> қонун билан назарда тутилган</w:t>
      </w:r>
      <w:r w:rsidR="00CB7159" w:rsidRPr="005E44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5E4435">
        <w:rPr>
          <w:rFonts w:ascii="Times New Roman" w:hAnsi="Times New Roman"/>
          <w:sz w:val="24"/>
          <w:szCs w:val="24"/>
          <w:lang w:val="uz-Cyrl-UZ"/>
        </w:rPr>
        <w:t>мулкнинг нархини (пулда баҳолашнишини)</w:t>
      </w:r>
      <w:r w:rsidR="00CB7159" w:rsidRPr="005E4435">
        <w:rPr>
          <w:rFonts w:ascii="Times New Roman" w:hAnsi="Times New Roman"/>
          <w:sz w:val="24"/>
          <w:szCs w:val="24"/>
        </w:rPr>
        <w:t xml:space="preserve">, эмиссион </w:t>
      </w:r>
      <w:r w:rsidRPr="005E4435">
        <w:rPr>
          <w:rFonts w:ascii="Times New Roman" w:hAnsi="Times New Roman"/>
          <w:sz w:val="24"/>
          <w:szCs w:val="24"/>
          <w:lang w:val="uz-Cyrl-UZ"/>
        </w:rPr>
        <w:t>қимматли қоғозлар жойлаштириш ва қайта сотиб олиш нархини аниқлаш</w:t>
      </w:r>
      <w:r w:rsidR="00CB7159" w:rsidRPr="005E4435">
        <w:rPr>
          <w:rFonts w:ascii="Times New Roman" w:hAnsi="Times New Roman"/>
          <w:sz w:val="24"/>
          <w:szCs w:val="24"/>
        </w:rPr>
        <w:t>;</w:t>
      </w:r>
    </w:p>
    <w:p w:rsidR="00CB7159" w:rsidRPr="005E4435" w:rsidRDefault="00863302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5E4435">
        <w:rPr>
          <w:rFonts w:ascii="Times New Roman" w:hAnsi="Times New Roman"/>
          <w:sz w:val="24"/>
          <w:szCs w:val="24"/>
          <w:lang w:val="uz-Cyrl-UZ"/>
        </w:rPr>
        <w:t xml:space="preserve">Жамият </w:t>
      </w:r>
      <w:r w:rsidR="00CB7159" w:rsidRPr="005E4435">
        <w:rPr>
          <w:rFonts w:ascii="Times New Roman" w:hAnsi="Times New Roman"/>
          <w:sz w:val="24"/>
          <w:szCs w:val="24"/>
        </w:rPr>
        <w:t>аудитор</w:t>
      </w:r>
      <w:r w:rsidRPr="005E4435">
        <w:rPr>
          <w:rFonts w:ascii="Times New Roman" w:hAnsi="Times New Roman"/>
          <w:sz w:val="24"/>
          <w:szCs w:val="24"/>
          <w:lang w:val="uz-Cyrl-UZ"/>
        </w:rPr>
        <w:t xml:space="preserve">и хизматларига тўлаш бошланғич </w:t>
      </w:r>
      <w:r w:rsidRPr="005E4435">
        <w:rPr>
          <w:rFonts w:ascii="Times New Roman" w:hAnsi="Times New Roman"/>
          <w:sz w:val="24"/>
          <w:szCs w:val="24"/>
        </w:rPr>
        <w:t xml:space="preserve">(максимал) </w:t>
      </w:r>
      <w:r w:rsidRPr="005E4435">
        <w:rPr>
          <w:rFonts w:ascii="Times New Roman" w:hAnsi="Times New Roman"/>
          <w:sz w:val="24"/>
          <w:szCs w:val="24"/>
          <w:lang w:val="uz-Cyrl-UZ"/>
        </w:rPr>
        <w:t>нархи миқдорини аниқлаш</w:t>
      </w:r>
      <w:r w:rsidR="00CB7159" w:rsidRPr="005E4435">
        <w:rPr>
          <w:rFonts w:ascii="Times New Roman" w:hAnsi="Times New Roman"/>
          <w:sz w:val="24"/>
          <w:szCs w:val="24"/>
        </w:rPr>
        <w:t>;</w:t>
      </w:r>
    </w:p>
    <w:p w:rsidR="00CB7159" w:rsidRPr="005E4435" w:rsidRDefault="00863302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5E4435">
        <w:rPr>
          <w:rFonts w:ascii="Times New Roman" w:hAnsi="Times New Roman"/>
          <w:sz w:val="24"/>
          <w:szCs w:val="24"/>
          <w:lang w:val="uz-Cyrl-UZ"/>
        </w:rPr>
        <w:t>рискларни бошқариш</w:t>
      </w:r>
      <w:r w:rsidR="000D1D4C" w:rsidRPr="005E4435">
        <w:rPr>
          <w:rFonts w:ascii="Times New Roman" w:hAnsi="Times New Roman"/>
          <w:sz w:val="24"/>
          <w:szCs w:val="24"/>
          <w:lang w:val="uz-Cyrl-UZ"/>
        </w:rPr>
        <w:t xml:space="preserve"> бўйича, бундай процедуралар самарадорлиги таҳлили, уларни риоя қил</w:t>
      </w:r>
      <w:r w:rsidR="001904FC">
        <w:rPr>
          <w:rFonts w:ascii="Times New Roman" w:hAnsi="Times New Roman"/>
          <w:sz w:val="24"/>
          <w:szCs w:val="24"/>
          <w:lang w:val="uz-Cyrl-UZ"/>
        </w:rPr>
        <w:t>и</w:t>
      </w:r>
      <w:r w:rsidR="000D1D4C" w:rsidRPr="005E4435">
        <w:rPr>
          <w:rFonts w:ascii="Times New Roman" w:hAnsi="Times New Roman"/>
          <w:sz w:val="24"/>
          <w:szCs w:val="24"/>
          <w:lang w:val="uz-Cyrl-UZ"/>
        </w:rPr>
        <w:t>нишининг таҳлили,</w:t>
      </w:r>
      <w:r w:rsidRPr="005E44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925E1" w:rsidRPr="005E4435">
        <w:rPr>
          <w:rFonts w:ascii="Times New Roman" w:hAnsi="Times New Roman"/>
          <w:sz w:val="24"/>
          <w:szCs w:val="24"/>
          <w:lang w:val="uz-Cyrl-UZ"/>
        </w:rPr>
        <w:t xml:space="preserve">жамиятнинг </w:t>
      </w:r>
      <w:r w:rsidRPr="005E4435">
        <w:rPr>
          <w:rFonts w:ascii="Times New Roman" w:hAnsi="Times New Roman"/>
          <w:sz w:val="24"/>
          <w:szCs w:val="24"/>
          <w:lang w:val="uz-Cyrl-UZ"/>
        </w:rPr>
        <w:t>ички</w:t>
      </w:r>
      <w:r w:rsidR="00CB7159" w:rsidRPr="005E4435">
        <w:rPr>
          <w:rFonts w:ascii="Times New Roman" w:hAnsi="Times New Roman"/>
          <w:sz w:val="24"/>
          <w:szCs w:val="24"/>
        </w:rPr>
        <w:t xml:space="preserve"> процедур</w:t>
      </w:r>
      <w:r w:rsidRPr="005E4435">
        <w:rPr>
          <w:rFonts w:ascii="Times New Roman" w:hAnsi="Times New Roman"/>
          <w:sz w:val="24"/>
          <w:szCs w:val="24"/>
          <w:lang w:val="uz-Cyrl-UZ"/>
        </w:rPr>
        <w:t>аларини тасдиқлаш</w:t>
      </w:r>
      <w:r w:rsidR="00CB7159" w:rsidRPr="005E4435">
        <w:rPr>
          <w:rFonts w:ascii="Times New Roman" w:hAnsi="Times New Roman"/>
          <w:sz w:val="24"/>
          <w:szCs w:val="24"/>
        </w:rPr>
        <w:t>;</w:t>
      </w:r>
    </w:p>
    <w:p w:rsidR="00CB7159" w:rsidRPr="005E4435" w:rsidRDefault="005E4435" w:rsidP="00CB7159">
      <w:pPr>
        <w:pStyle w:val="11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5E4435">
        <w:rPr>
          <w:rFonts w:ascii="Times New Roman" w:hAnsi="Times New Roman"/>
          <w:sz w:val="24"/>
          <w:szCs w:val="24"/>
          <w:lang w:val="uz-Cyrl-UZ"/>
        </w:rPr>
        <w:t>Жамиятнинг</w:t>
      </w:r>
      <w:r w:rsidR="00CB7159" w:rsidRPr="005E4435">
        <w:rPr>
          <w:rFonts w:ascii="Times New Roman" w:hAnsi="Times New Roman"/>
          <w:sz w:val="24"/>
          <w:szCs w:val="24"/>
        </w:rPr>
        <w:t xml:space="preserve"> </w:t>
      </w:r>
      <w:r w:rsidRPr="005E4435">
        <w:rPr>
          <w:rFonts w:ascii="Times New Roman" w:hAnsi="Times New Roman"/>
          <w:sz w:val="24"/>
          <w:szCs w:val="24"/>
        </w:rPr>
        <w:t>молиявий</w:t>
      </w:r>
      <w:r w:rsidR="00CB7159" w:rsidRPr="005E4435">
        <w:rPr>
          <w:rFonts w:ascii="Times New Roman" w:hAnsi="Times New Roman"/>
          <w:sz w:val="24"/>
          <w:szCs w:val="24"/>
        </w:rPr>
        <w:t>-</w:t>
      </w:r>
      <w:r w:rsidRPr="005E4435">
        <w:rPr>
          <w:rFonts w:ascii="Times New Roman" w:hAnsi="Times New Roman"/>
          <w:sz w:val="24"/>
          <w:szCs w:val="24"/>
        </w:rPr>
        <w:t>х</w:t>
      </w:r>
      <w:r w:rsidRPr="005E4435">
        <w:rPr>
          <w:rFonts w:ascii="Times New Roman" w:hAnsi="Times New Roman"/>
          <w:sz w:val="24"/>
          <w:szCs w:val="24"/>
          <w:lang w:val="uz-Cyrl-UZ"/>
        </w:rPr>
        <w:t>ў</w:t>
      </w:r>
      <w:r w:rsidRPr="005E4435">
        <w:rPr>
          <w:rFonts w:ascii="Times New Roman" w:hAnsi="Times New Roman"/>
          <w:sz w:val="24"/>
          <w:szCs w:val="24"/>
        </w:rPr>
        <w:t>жалик</w:t>
      </w:r>
      <w:r w:rsidRPr="005E4435">
        <w:rPr>
          <w:rFonts w:ascii="Times New Roman" w:hAnsi="Times New Roman"/>
          <w:sz w:val="24"/>
          <w:szCs w:val="24"/>
          <w:lang w:val="uz-Cyrl-UZ"/>
        </w:rPr>
        <w:t xml:space="preserve"> фаолияти устидан ички назорат процедураларини тасдиқлаш</w:t>
      </w:r>
      <w:r w:rsidR="00CB7159" w:rsidRPr="005E4435">
        <w:rPr>
          <w:rFonts w:ascii="Times New Roman" w:hAnsi="Times New Roman"/>
          <w:sz w:val="24"/>
          <w:szCs w:val="24"/>
        </w:rPr>
        <w:t xml:space="preserve">, </w:t>
      </w:r>
      <w:r w:rsidRPr="005E4435">
        <w:rPr>
          <w:rFonts w:ascii="Times New Roman" w:hAnsi="Times New Roman"/>
          <w:sz w:val="24"/>
          <w:szCs w:val="24"/>
          <w:lang w:val="uz-Cyrl-UZ"/>
        </w:rPr>
        <w:t xml:space="preserve">шу жумладан ички назорат </w:t>
      </w:r>
      <w:r w:rsidR="00CB7159" w:rsidRPr="005E4435">
        <w:rPr>
          <w:rFonts w:ascii="Times New Roman" w:hAnsi="Times New Roman"/>
          <w:sz w:val="24"/>
          <w:szCs w:val="24"/>
        </w:rPr>
        <w:t>процедура</w:t>
      </w:r>
      <w:r w:rsidRPr="005E4435">
        <w:rPr>
          <w:rFonts w:ascii="Times New Roman" w:hAnsi="Times New Roman"/>
          <w:sz w:val="24"/>
          <w:szCs w:val="24"/>
          <w:lang w:val="uz-Cyrl-UZ"/>
        </w:rPr>
        <w:t>лари тўғрисидаги Низомни тасдиқлаш</w:t>
      </w:r>
      <w:r w:rsidR="00CB7159" w:rsidRPr="005E4435">
        <w:rPr>
          <w:rFonts w:ascii="Times New Roman" w:hAnsi="Times New Roman"/>
          <w:sz w:val="24"/>
          <w:szCs w:val="24"/>
        </w:rPr>
        <w:t>;</w:t>
      </w:r>
    </w:p>
    <w:p w:rsidR="00CB7159" w:rsidRPr="005E4435" w:rsidRDefault="00CB7159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5E4435">
        <w:rPr>
          <w:rFonts w:ascii="Times New Roman" w:hAnsi="Times New Roman"/>
          <w:sz w:val="24"/>
          <w:szCs w:val="24"/>
        </w:rPr>
        <w:t xml:space="preserve"> </w:t>
      </w:r>
      <w:r w:rsidR="00587916" w:rsidRPr="005E4435">
        <w:rPr>
          <w:rFonts w:ascii="Times New Roman" w:hAnsi="Times New Roman"/>
          <w:bCs/>
          <w:sz w:val="24"/>
          <w:szCs w:val="24"/>
        </w:rPr>
        <w:t>«Акциядорлик жамиятлари ва акциядорларнинг ҳуқуқларини ҳимоя қилиш тўғрисида»</w:t>
      </w:r>
      <w:r w:rsidR="00587916" w:rsidRPr="005E4435">
        <w:rPr>
          <w:rFonts w:ascii="Times New Roman" w:hAnsi="Times New Roman"/>
          <w:bCs/>
          <w:sz w:val="24"/>
          <w:szCs w:val="24"/>
          <w:lang w:val="uz-Cyrl-UZ"/>
        </w:rPr>
        <w:t xml:space="preserve"> қонун билан назарда тутилган</w:t>
      </w:r>
      <w:r w:rsidR="005E4435" w:rsidRPr="005E4435">
        <w:rPr>
          <w:rFonts w:ascii="Times New Roman" w:hAnsi="Times New Roman"/>
          <w:bCs/>
          <w:sz w:val="24"/>
          <w:szCs w:val="24"/>
          <w:lang w:val="uz-Cyrl-UZ"/>
        </w:rPr>
        <w:t xml:space="preserve"> ҳолларда</w:t>
      </w:r>
      <w:r w:rsidR="005E4435" w:rsidRPr="005E4435">
        <w:rPr>
          <w:rFonts w:ascii="Times New Roman" w:hAnsi="Times New Roman"/>
          <w:sz w:val="24"/>
          <w:szCs w:val="24"/>
          <w:lang w:val="uz-Cyrl-UZ"/>
        </w:rPr>
        <w:t xml:space="preserve"> йирик битимларни маъқуллаш</w:t>
      </w:r>
      <w:r w:rsidR="005E4435">
        <w:rPr>
          <w:rFonts w:ascii="Times New Roman" w:hAnsi="Times New Roman"/>
          <w:sz w:val="24"/>
          <w:szCs w:val="24"/>
          <w:lang w:val="uz-Cyrl-UZ"/>
        </w:rPr>
        <w:t>;</w:t>
      </w:r>
    </w:p>
    <w:p w:rsidR="005E4435" w:rsidRPr="005E4435" w:rsidRDefault="00587916" w:rsidP="005E4435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863302">
        <w:rPr>
          <w:rFonts w:ascii="Times New Roman" w:hAnsi="Times New Roman"/>
          <w:bCs/>
          <w:sz w:val="24"/>
          <w:szCs w:val="24"/>
        </w:rPr>
        <w:t>«Акциядорлик жамиятлари ва акциядорларнинг ҳуқуқларини ҳимоя қилиш тўғрисида»</w:t>
      </w:r>
      <w:r w:rsidRPr="00863302">
        <w:rPr>
          <w:rFonts w:ascii="Times New Roman" w:hAnsi="Times New Roman"/>
          <w:bCs/>
          <w:sz w:val="24"/>
          <w:szCs w:val="24"/>
          <w:lang w:val="uz-Cyrl-UZ"/>
        </w:rPr>
        <w:t xml:space="preserve"> қонун</w:t>
      </w:r>
      <w:r w:rsidR="005E4435">
        <w:rPr>
          <w:rFonts w:ascii="Times New Roman" w:hAnsi="Times New Roman"/>
          <w:bCs/>
          <w:sz w:val="24"/>
          <w:szCs w:val="24"/>
          <w:lang w:val="uz-Cyrl-UZ"/>
        </w:rPr>
        <w:t xml:space="preserve">нинг 9 </w:t>
      </w:r>
      <w:r w:rsidR="005E4435" w:rsidRPr="005E4435">
        <w:rPr>
          <w:rFonts w:ascii="Times New Roman" w:hAnsi="Times New Roman"/>
          <w:bCs/>
          <w:sz w:val="24"/>
          <w:szCs w:val="24"/>
          <w:lang w:val="uz-Cyrl-UZ"/>
        </w:rPr>
        <w:t>бобида назарда тутилган ҳолларда</w:t>
      </w:r>
      <w:r w:rsidR="005E4435" w:rsidRPr="005E4435">
        <w:rPr>
          <w:rFonts w:ascii="Times New Roman" w:hAnsi="Times New Roman"/>
          <w:sz w:val="24"/>
          <w:szCs w:val="24"/>
          <w:lang w:val="uz-Cyrl-UZ"/>
        </w:rPr>
        <w:t xml:space="preserve">  битимларни маъқуллаш;</w:t>
      </w:r>
    </w:p>
    <w:p w:rsidR="00CB7159" w:rsidRPr="005E4435" w:rsidRDefault="005E4435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5E4435">
        <w:rPr>
          <w:rFonts w:ascii="Times New Roman" w:hAnsi="Times New Roman"/>
          <w:sz w:val="24"/>
          <w:szCs w:val="24"/>
          <w:lang w:val="uz-Cyrl-UZ"/>
        </w:rPr>
        <w:t>Жамиятнинг</w:t>
      </w:r>
      <w:r w:rsidRPr="005E4435">
        <w:rPr>
          <w:rFonts w:ascii="Times New Roman" w:hAnsi="Times New Roman"/>
          <w:sz w:val="24"/>
          <w:szCs w:val="24"/>
        </w:rPr>
        <w:t xml:space="preserve"> молиявий-х</w:t>
      </w:r>
      <w:r w:rsidRPr="005E4435">
        <w:rPr>
          <w:rFonts w:ascii="Times New Roman" w:hAnsi="Times New Roman"/>
          <w:sz w:val="24"/>
          <w:szCs w:val="24"/>
          <w:lang w:val="uz-Cyrl-UZ"/>
        </w:rPr>
        <w:t>ў</w:t>
      </w:r>
      <w:r w:rsidRPr="005E4435">
        <w:rPr>
          <w:rFonts w:ascii="Times New Roman" w:hAnsi="Times New Roman"/>
          <w:sz w:val="24"/>
          <w:szCs w:val="24"/>
        </w:rPr>
        <w:t>жалик</w:t>
      </w:r>
      <w:r w:rsidRPr="005E4435">
        <w:rPr>
          <w:rFonts w:ascii="Times New Roman" w:hAnsi="Times New Roman"/>
          <w:sz w:val="24"/>
          <w:szCs w:val="24"/>
          <w:lang w:val="uz-Cyrl-UZ"/>
        </w:rPr>
        <w:t xml:space="preserve"> фаолиятини </w:t>
      </w:r>
      <w:r w:rsidR="00A925E1" w:rsidRPr="00E90A87">
        <w:rPr>
          <w:rFonts w:ascii="Times New Roman" w:hAnsi="Times New Roman"/>
          <w:sz w:val="24"/>
          <w:szCs w:val="24"/>
          <w:lang w:val="uz-Cyrl-UZ"/>
        </w:rPr>
        <w:t>жамиятнинг</w:t>
      </w:r>
      <w:r w:rsidR="00A925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5E4435">
        <w:rPr>
          <w:rFonts w:ascii="Times New Roman" w:hAnsi="Times New Roman"/>
          <w:sz w:val="24"/>
          <w:szCs w:val="24"/>
          <w:lang w:val="uz-Cyrl-UZ"/>
        </w:rPr>
        <w:t xml:space="preserve">Тафтиш комиссияси </w:t>
      </w:r>
      <w:r w:rsidRPr="005E4435">
        <w:rPr>
          <w:rFonts w:ascii="Times New Roman" w:hAnsi="Times New Roman"/>
          <w:sz w:val="24"/>
          <w:szCs w:val="24"/>
          <w:lang w:val="uz-Cyrl-UZ"/>
        </w:rPr>
        <w:lastRenderedPageBreak/>
        <w:t>томонидан текшириши  ҳақида қарор қабул қилиниши</w:t>
      </w:r>
      <w:r w:rsidR="00CB7159" w:rsidRPr="005E4435">
        <w:rPr>
          <w:rFonts w:ascii="Times New Roman" w:hAnsi="Times New Roman"/>
          <w:sz w:val="24"/>
          <w:szCs w:val="24"/>
        </w:rPr>
        <w:t>;</w:t>
      </w:r>
    </w:p>
    <w:p w:rsidR="00CB7159" w:rsidRPr="00D36172" w:rsidRDefault="005E4435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5E4435">
        <w:rPr>
          <w:rFonts w:ascii="Times New Roman" w:hAnsi="Times New Roman"/>
          <w:sz w:val="24"/>
          <w:szCs w:val="24"/>
          <w:lang w:val="uz-Cyrl-UZ"/>
        </w:rPr>
        <w:t>Жамиятнинг Қўмита функциялари билан боғлиқ ички хужжатларини тасдиқлаш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D36172" w:rsidRDefault="005E4435" w:rsidP="00CB7159">
      <w:pPr>
        <w:pStyle w:val="11"/>
        <w:numPr>
          <w:ilvl w:val="2"/>
          <w:numId w:val="1"/>
        </w:numPr>
        <w:shd w:val="clear" w:color="auto" w:fill="auto"/>
        <w:tabs>
          <w:tab w:val="left" w:pos="1546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Кузатув кенгашининг</w:t>
      </w:r>
      <w:r w:rsidRPr="005E4435">
        <w:rPr>
          <w:rFonts w:ascii="Times New Roman" w:hAnsi="Times New Roman"/>
          <w:sz w:val="24"/>
          <w:szCs w:val="24"/>
        </w:rPr>
        <w:t xml:space="preserve"> молиявий-х</w:t>
      </w:r>
      <w:r w:rsidRPr="005E4435">
        <w:rPr>
          <w:rFonts w:ascii="Times New Roman" w:hAnsi="Times New Roman"/>
          <w:sz w:val="24"/>
          <w:szCs w:val="24"/>
          <w:lang w:val="uz-Cyrl-UZ"/>
        </w:rPr>
        <w:t>ў</w:t>
      </w:r>
      <w:r w:rsidRPr="005E4435">
        <w:rPr>
          <w:rFonts w:ascii="Times New Roman" w:hAnsi="Times New Roman"/>
          <w:sz w:val="24"/>
          <w:szCs w:val="24"/>
        </w:rPr>
        <w:t>жалик</w:t>
      </w:r>
      <w:r w:rsidRPr="005E4435">
        <w:rPr>
          <w:rFonts w:ascii="Times New Roman" w:hAnsi="Times New Roman"/>
          <w:sz w:val="24"/>
          <w:szCs w:val="24"/>
          <w:lang w:val="uz-Cyrl-UZ"/>
        </w:rPr>
        <w:t xml:space="preserve"> фаолияти</w:t>
      </w:r>
      <w:r>
        <w:rPr>
          <w:rFonts w:ascii="Times New Roman" w:hAnsi="Times New Roman"/>
          <w:sz w:val="24"/>
          <w:szCs w:val="24"/>
          <w:lang w:val="uz-Cyrl-UZ"/>
        </w:rPr>
        <w:t xml:space="preserve"> устидан назоратни амалга оширишдаги бевосита иштирокини таъминлаш</w:t>
      </w:r>
      <w:r w:rsidR="00CB7159" w:rsidRPr="00D36172">
        <w:rPr>
          <w:rFonts w:ascii="Times New Roman" w:hAnsi="Times New Roman"/>
          <w:sz w:val="24"/>
          <w:szCs w:val="24"/>
        </w:rPr>
        <w:t>.</w:t>
      </w:r>
    </w:p>
    <w:p w:rsidR="00CB7159" w:rsidRPr="00D36172" w:rsidRDefault="005E4435" w:rsidP="00CB7159">
      <w:pPr>
        <w:pStyle w:val="11"/>
        <w:numPr>
          <w:ilvl w:val="2"/>
          <w:numId w:val="1"/>
        </w:numPr>
        <w:shd w:val="clear" w:color="auto" w:fill="auto"/>
        <w:tabs>
          <w:tab w:val="left" w:pos="1345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Жамият аудиторлигига номзодларни баҳолаш</w:t>
      </w:r>
      <w:r w:rsidR="00CB7159" w:rsidRPr="00D36172">
        <w:rPr>
          <w:rFonts w:ascii="Times New Roman" w:hAnsi="Times New Roman"/>
          <w:sz w:val="24"/>
          <w:szCs w:val="24"/>
        </w:rPr>
        <w:t>.</w:t>
      </w:r>
    </w:p>
    <w:p w:rsidR="00CB7159" w:rsidRPr="00D36172" w:rsidRDefault="005E4435" w:rsidP="00CB7159">
      <w:pPr>
        <w:pStyle w:val="11"/>
        <w:numPr>
          <w:ilvl w:val="2"/>
          <w:numId w:val="1"/>
        </w:numPr>
        <w:shd w:val="clear" w:color="auto" w:fill="auto"/>
        <w:tabs>
          <w:tab w:val="left" w:pos="1345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Жамият аудиторининг хулосасини баҳолаш</w:t>
      </w:r>
      <w:r w:rsidR="00CB7159" w:rsidRPr="00D36172">
        <w:rPr>
          <w:rFonts w:ascii="Times New Roman" w:hAnsi="Times New Roman"/>
          <w:sz w:val="24"/>
          <w:szCs w:val="24"/>
        </w:rPr>
        <w:t>.</w:t>
      </w:r>
    </w:p>
    <w:p w:rsidR="00CB7159" w:rsidRPr="00D36172" w:rsidRDefault="005E4435" w:rsidP="00CB7159">
      <w:pPr>
        <w:pStyle w:val="11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Жамиятда ички назор</w:t>
      </w:r>
      <w:r w:rsidR="00C72C4E">
        <w:rPr>
          <w:rFonts w:ascii="Times New Roman" w:hAnsi="Times New Roman"/>
          <w:sz w:val="24"/>
          <w:szCs w:val="24"/>
          <w:lang w:val="uz-Cyrl-UZ"/>
        </w:rPr>
        <w:t>а</w:t>
      </w:r>
      <w:r>
        <w:rPr>
          <w:rFonts w:ascii="Times New Roman" w:hAnsi="Times New Roman"/>
          <w:sz w:val="24"/>
          <w:szCs w:val="24"/>
          <w:lang w:val="uz-Cyrl-UZ"/>
        </w:rPr>
        <w:t>т процедураларини кўриб чиқиш</w:t>
      </w:r>
      <w:r w:rsidR="00CB7159" w:rsidRPr="00D361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шу жумладан</w:t>
      </w:r>
      <w:r w:rsidR="00CB7159" w:rsidRPr="00D36172">
        <w:rPr>
          <w:rFonts w:ascii="Times New Roman" w:hAnsi="Times New Roman"/>
          <w:sz w:val="24"/>
          <w:szCs w:val="24"/>
        </w:rPr>
        <w:t>:</w:t>
      </w:r>
    </w:p>
    <w:p w:rsidR="00CB7159" w:rsidRPr="00D36172" w:rsidRDefault="005E4435" w:rsidP="00CB7159">
      <w:pPr>
        <w:pStyle w:val="11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ички</w:t>
      </w:r>
      <w:r w:rsidR="00CB7159" w:rsidRPr="00D36172">
        <w:rPr>
          <w:rFonts w:ascii="Times New Roman" w:hAnsi="Times New Roman"/>
          <w:sz w:val="24"/>
          <w:szCs w:val="24"/>
        </w:rPr>
        <w:t xml:space="preserve"> аудит</w:t>
      </w:r>
      <w:r w:rsidR="001F6870">
        <w:rPr>
          <w:rFonts w:ascii="Times New Roman" w:hAnsi="Times New Roman"/>
          <w:sz w:val="24"/>
          <w:szCs w:val="24"/>
          <w:lang w:val="uz-Cyrl-UZ"/>
        </w:rPr>
        <w:t xml:space="preserve"> функияларини бажар</w:t>
      </w:r>
      <w:r>
        <w:rPr>
          <w:rFonts w:ascii="Times New Roman" w:hAnsi="Times New Roman"/>
          <w:sz w:val="24"/>
          <w:szCs w:val="24"/>
          <w:lang w:val="uz-Cyrl-UZ"/>
        </w:rPr>
        <w:t>адиган</w:t>
      </w:r>
      <w:r w:rsidR="001F6870" w:rsidRPr="001F687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F6870">
        <w:rPr>
          <w:rFonts w:ascii="Times New Roman" w:hAnsi="Times New Roman"/>
          <w:sz w:val="24"/>
          <w:szCs w:val="24"/>
          <w:lang w:val="uz-Cyrl-UZ"/>
        </w:rPr>
        <w:t xml:space="preserve">Жамият </w:t>
      </w:r>
      <w:r w:rsidR="00C72C4E" w:rsidRPr="00E90A87">
        <w:rPr>
          <w:rFonts w:ascii="Times New Roman" w:hAnsi="Times New Roman"/>
          <w:sz w:val="24"/>
          <w:szCs w:val="24"/>
          <w:lang w:val="uz-Cyrl-UZ"/>
        </w:rPr>
        <w:t>хизмати</w:t>
      </w:r>
      <w:r w:rsidR="00C72C4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F6870">
        <w:rPr>
          <w:rFonts w:ascii="Times New Roman" w:hAnsi="Times New Roman"/>
          <w:sz w:val="24"/>
          <w:szCs w:val="24"/>
          <w:lang w:val="uz-Cyrl-UZ"/>
        </w:rPr>
        <w:t>билан биргаликда таклифларни</w:t>
      </w:r>
      <w:r w:rsidR="001F6870" w:rsidRPr="001F687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F6870">
        <w:rPr>
          <w:rFonts w:ascii="Times New Roman" w:hAnsi="Times New Roman"/>
          <w:sz w:val="24"/>
          <w:szCs w:val="24"/>
          <w:lang w:val="uz-Cyrl-UZ"/>
        </w:rPr>
        <w:t>кўриб чиқиш ва</w:t>
      </w:r>
      <w:r w:rsidR="001F6870" w:rsidRPr="001F6870">
        <w:rPr>
          <w:rFonts w:ascii="Times New Roman" w:hAnsi="Times New Roman"/>
          <w:sz w:val="24"/>
          <w:szCs w:val="24"/>
        </w:rPr>
        <w:t xml:space="preserve"> </w:t>
      </w:r>
      <w:r w:rsidR="00D93FE4">
        <w:rPr>
          <w:rFonts w:ascii="Times New Roman" w:hAnsi="Times New Roman"/>
          <w:sz w:val="24"/>
          <w:szCs w:val="24"/>
          <w:lang w:val="uz-Cyrl-UZ"/>
        </w:rPr>
        <w:t xml:space="preserve">жамиятнинг </w:t>
      </w:r>
      <w:r w:rsidR="001F6870" w:rsidRPr="005E4435">
        <w:rPr>
          <w:rFonts w:ascii="Times New Roman" w:hAnsi="Times New Roman"/>
          <w:sz w:val="24"/>
          <w:szCs w:val="24"/>
        </w:rPr>
        <w:t>молиявий-х</w:t>
      </w:r>
      <w:r w:rsidR="001F6870" w:rsidRPr="005E4435">
        <w:rPr>
          <w:rFonts w:ascii="Times New Roman" w:hAnsi="Times New Roman"/>
          <w:sz w:val="24"/>
          <w:szCs w:val="24"/>
          <w:lang w:val="uz-Cyrl-UZ"/>
        </w:rPr>
        <w:t>ў</w:t>
      </w:r>
      <w:r w:rsidR="001F6870" w:rsidRPr="005E4435">
        <w:rPr>
          <w:rFonts w:ascii="Times New Roman" w:hAnsi="Times New Roman"/>
          <w:sz w:val="24"/>
          <w:szCs w:val="24"/>
        </w:rPr>
        <w:t>жалик</w:t>
      </w:r>
      <w:r w:rsidR="001F6870" w:rsidRPr="005E4435">
        <w:rPr>
          <w:rFonts w:ascii="Times New Roman" w:hAnsi="Times New Roman"/>
          <w:sz w:val="24"/>
          <w:szCs w:val="24"/>
          <w:lang w:val="uz-Cyrl-UZ"/>
        </w:rPr>
        <w:t xml:space="preserve"> фаолияти</w:t>
      </w:r>
      <w:r w:rsidR="001F6870">
        <w:rPr>
          <w:rFonts w:ascii="Times New Roman" w:hAnsi="Times New Roman"/>
          <w:sz w:val="24"/>
          <w:szCs w:val="24"/>
          <w:lang w:val="uz-Cyrl-UZ"/>
        </w:rPr>
        <w:t xml:space="preserve"> жараёнида пайдо бўладиган рискларни бошқариш бўйича тавсияларни ишлаб чиқиш;</w:t>
      </w:r>
    </w:p>
    <w:p w:rsidR="00CB7159" w:rsidRPr="00D36172" w:rsidRDefault="001F6870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Жамиятнинг ижро органлари билан биргаликда таклифларни кўриб чиқиш ва</w:t>
      </w:r>
      <w:r w:rsidR="00CB7159" w:rsidRPr="00D36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инқирозли вазиятларни бошқаришни ташкил қилиш бўйича тавсияларни ишлаб чиқиш</w:t>
      </w:r>
      <w:r w:rsidR="00CB7159" w:rsidRPr="00D36172">
        <w:rPr>
          <w:rFonts w:ascii="Times New Roman" w:hAnsi="Times New Roman"/>
          <w:sz w:val="24"/>
          <w:szCs w:val="24"/>
        </w:rPr>
        <w:t>;</w:t>
      </w:r>
    </w:p>
    <w:p w:rsidR="00CB7159" w:rsidRPr="00D36172" w:rsidRDefault="001F6870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Жамиятнинг ички аудит ф</w:t>
      </w:r>
      <w:r w:rsidR="00CB7159" w:rsidRPr="00D36172">
        <w:rPr>
          <w:rFonts w:ascii="Times New Roman" w:hAnsi="Times New Roman"/>
          <w:sz w:val="24"/>
          <w:szCs w:val="24"/>
        </w:rPr>
        <w:t>ункци</w:t>
      </w:r>
      <w:r>
        <w:rPr>
          <w:rFonts w:ascii="Times New Roman" w:hAnsi="Times New Roman"/>
          <w:sz w:val="24"/>
          <w:szCs w:val="24"/>
          <w:lang w:val="uz-Cyrl-UZ"/>
        </w:rPr>
        <w:t>яларин</w:t>
      </w:r>
      <w:r w:rsidR="00CB7159" w:rsidRPr="00D3617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uz-Cyrl-UZ"/>
        </w:rPr>
        <w:t>бажарадиган</w:t>
      </w:r>
      <w:r w:rsidRPr="001F687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хизмати билан биргаликда</w:t>
      </w:r>
      <w:r w:rsidRPr="00D361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93FE4">
        <w:rPr>
          <w:rFonts w:ascii="Times New Roman" w:hAnsi="Times New Roman"/>
          <w:sz w:val="24"/>
          <w:szCs w:val="24"/>
          <w:lang w:val="uz-Cyrl-UZ"/>
        </w:rPr>
        <w:t xml:space="preserve">жамиятнинг </w:t>
      </w:r>
      <w:r>
        <w:rPr>
          <w:rFonts w:ascii="Times New Roman" w:hAnsi="Times New Roman"/>
          <w:sz w:val="24"/>
          <w:szCs w:val="24"/>
          <w:lang w:val="uz-Cyrl-UZ"/>
        </w:rPr>
        <w:t xml:space="preserve">йиллик бюджети томонидан белгиланган чегарасидан четга чиқадиган </w:t>
      </w:r>
      <w:r w:rsidRPr="00D36172">
        <w:rPr>
          <w:rFonts w:ascii="Times New Roman" w:hAnsi="Times New Roman"/>
          <w:sz w:val="24"/>
          <w:szCs w:val="24"/>
        </w:rPr>
        <w:t>операци</w:t>
      </w:r>
      <w:r>
        <w:rPr>
          <w:rFonts w:ascii="Times New Roman" w:hAnsi="Times New Roman"/>
          <w:sz w:val="24"/>
          <w:szCs w:val="24"/>
          <w:lang w:val="uz-Cyrl-UZ"/>
        </w:rPr>
        <w:t>яларни маъқуллаш бўйича тавсияларни ишлаб чиқиш</w:t>
      </w:r>
      <w:r w:rsidR="00CB7159" w:rsidRPr="00D36172">
        <w:rPr>
          <w:rFonts w:ascii="Times New Roman" w:hAnsi="Times New Roman"/>
          <w:sz w:val="24"/>
          <w:szCs w:val="24"/>
        </w:rPr>
        <w:t>;</w:t>
      </w:r>
    </w:p>
    <w:p w:rsidR="00CB7159" w:rsidRPr="00406D7E" w:rsidRDefault="001F6870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Жамиятнинг рискларни бошқариш бўйича процедураларини, ички назорат процедедуралар самарадорлигини баҳолаш</w:t>
      </w:r>
      <w:r w:rsidR="00CB7159" w:rsidRPr="00D361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шунингдек уларни такомиллаштириш бўйича таклифларни тайёрлаш</w:t>
      </w:r>
      <w:r w:rsidR="00CB7159" w:rsidRPr="00D36172">
        <w:rPr>
          <w:rFonts w:ascii="Times New Roman" w:hAnsi="Times New Roman"/>
          <w:sz w:val="24"/>
          <w:szCs w:val="24"/>
        </w:rPr>
        <w:t>;</w:t>
      </w:r>
    </w:p>
    <w:p w:rsidR="00CB7159" w:rsidRPr="00406D7E" w:rsidRDefault="00406D7E" w:rsidP="00406D7E">
      <w:pPr>
        <w:pStyle w:val="11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06D7E">
        <w:rPr>
          <w:rFonts w:ascii="Times New Roman" w:hAnsi="Times New Roman"/>
          <w:sz w:val="24"/>
          <w:szCs w:val="24"/>
          <w:lang w:val="uz-Cyrl-UZ"/>
        </w:rPr>
        <w:t>Ж</w:t>
      </w:r>
      <w:r w:rsidR="001F6870" w:rsidRPr="00406D7E">
        <w:rPr>
          <w:rFonts w:ascii="Times New Roman" w:hAnsi="Times New Roman"/>
          <w:sz w:val="24"/>
          <w:szCs w:val="24"/>
          <w:lang w:val="uz-Cyrl-UZ"/>
        </w:rPr>
        <w:t>амият Бошқаруви ва Жамиятнинг</w:t>
      </w:r>
      <w:r w:rsidRPr="00406D7E">
        <w:rPr>
          <w:rFonts w:ascii="Times New Roman" w:hAnsi="Times New Roman"/>
          <w:sz w:val="24"/>
          <w:szCs w:val="24"/>
          <w:lang w:val="uz-Cyrl-UZ"/>
        </w:rPr>
        <w:t xml:space="preserve"> ички назора ва ички аудит функцияларини бажарадиган </w:t>
      </w:r>
      <w:r w:rsidR="001F6870" w:rsidRPr="00406D7E">
        <w:rPr>
          <w:rFonts w:ascii="Times New Roman" w:hAnsi="Times New Roman"/>
          <w:sz w:val="24"/>
          <w:szCs w:val="24"/>
          <w:lang w:val="uz-Cyrl-UZ"/>
        </w:rPr>
        <w:t xml:space="preserve">хизмати билан биргаликда </w:t>
      </w:r>
      <w:r w:rsidRPr="00406D7E">
        <w:rPr>
          <w:rFonts w:ascii="Times New Roman" w:hAnsi="Times New Roman"/>
          <w:sz w:val="24"/>
          <w:szCs w:val="24"/>
          <w:lang w:val="uz-Cyrl-UZ"/>
        </w:rPr>
        <w:t xml:space="preserve">ички назорат процедураларини </w:t>
      </w:r>
      <w:r w:rsidR="001F6870" w:rsidRPr="00406D7E">
        <w:rPr>
          <w:rFonts w:ascii="Times New Roman" w:hAnsi="Times New Roman"/>
          <w:sz w:val="24"/>
          <w:szCs w:val="24"/>
          <w:lang w:val="uz-Cyrl-UZ"/>
        </w:rPr>
        <w:t>ишлаб чиқиш</w:t>
      </w:r>
      <w:r w:rsidR="00CB7159" w:rsidRPr="00406D7E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8E0E07" w:rsidRDefault="00406D7E" w:rsidP="00CB7159">
      <w:pPr>
        <w:pStyle w:val="11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C75E3">
        <w:rPr>
          <w:rFonts w:ascii="Times New Roman" w:hAnsi="Times New Roman"/>
          <w:sz w:val="24"/>
          <w:szCs w:val="24"/>
          <w:lang w:val="uz-Cyrl-UZ"/>
        </w:rPr>
        <w:t xml:space="preserve">Жамиятнинг молиявий ва </w:t>
      </w:r>
      <w:r w:rsidR="00CB7159" w:rsidRPr="004C75E3">
        <w:rPr>
          <w:rFonts w:ascii="Times New Roman" w:hAnsi="Times New Roman"/>
          <w:sz w:val="24"/>
          <w:szCs w:val="24"/>
          <w:lang w:val="uz-Cyrl-UZ"/>
        </w:rPr>
        <w:t>бухгалтер</w:t>
      </w:r>
      <w:r w:rsidRPr="004C75E3">
        <w:rPr>
          <w:rFonts w:ascii="Times New Roman" w:hAnsi="Times New Roman"/>
          <w:sz w:val="24"/>
          <w:szCs w:val="24"/>
          <w:lang w:val="uz-Cyrl-UZ"/>
        </w:rPr>
        <w:t xml:space="preserve">лик хисоботи беришини қўриб чиқиш, шу </w:t>
      </w:r>
      <w:r w:rsidRPr="008E0E07">
        <w:rPr>
          <w:rFonts w:ascii="Times New Roman" w:hAnsi="Times New Roman"/>
          <w:sz w:val="24"/>
          <w:szCs w:val="24"/>
          <w:lang w:val="uz-Cyrl-UZ"/>
        </w:rPr>
        <w:t>жумладан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>:</w:t>
      </w:r>
    </w:p>
    <w:p w:rsidR="00CB7159" w:rsidRPr="008E0E07" w:rsidRDefault="00374100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E0E07">
        <w:rPr>
          <w:rFonts w:ascii="Times New Roman" w:hAnsi="Times New Roman"/>
          <w:sz w:val="24"/>
          <w:szCs w:val="24"/>
          <w:lang w:val="uz-Cyrl-UZ"/>
        </w:rPr>
        <w:t>Жамиятнинг</w:t>
      </w:r>
      <w:r w:rsidR="00406D7E" w:rsidRPr="008E0E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E0E07">
        <w:rPr>
          <w:rFonts w:ascii="Times New Roman" w:hAnsi="Times New Roman"/>
          <w:sz w:val="24"/>
          <w:szCs w:val="24"/>
          <w:lang w:val="uz-Cyrl-UZ"/>
        </w:rPr>
        <w:t xml:space="preserve">уни </w:t>
      </w:r>
      <w:r w:rsidR="00E9448F" w:rsidRPr="008E0E07">
        <w:rPr>
          <w:rFonts w:ascii="Times New Roman" w:hAnsi="Times New Roman"/>
          <w:sz w:val="24"/>
          <w:szCs w:val="24"/>
          <w:lang w:val="uz-Cyrl-UZ"/>
        </w:rPr>
        <w:t>КК</w:t>
      </w:r>
      <w:r w:rsidR="00406D7E" w:rsidRPr="008E0E07">
        <w:rPr>
          <w:rFonts w:ascii="Times New Roman" w:hAnsi="Times New Roman"/>
          <w:sz w:val="24"/>
          <w:szCs w:val="24"/>
          <w:lang w:val="uz-Cyrl-UZ"/>
        </w:rPr>
        <w:t>Б</w:t>
      </w:r>
      <w:r w:rsidR="00E9448F" w:rsidRPr="008E0E07">
        <w:rPr>
          <w:rFonts w:ascii="Times New Roman" w:hAnsi="Times New Roman"/>
          <w:sz w:val="24"/>
          <w:szCs w:val="24"/>
          <w:lang w:val="uz-Cyrl-UZ"/>
        </w:rPr>
        <w:t>Х</w:t>
      </w:r>
      <w:r w:rsidRPr="008E0E07">
        <w:rPr>
          <w:rFonts w:ascii="Times New Roman" w:hAnsi="Times New Roman"/>
          <w:sz w:val="24"/>
          <w:szCs w:val="24"/>
          <w:lang w:val="uz-Cyrl-UZ"/>
        </w:rPr>
        <w:t xml:space="preserve">га мувофиқ тайёрланган </w:t>
      </w:r>
      <w:r w:rsidR="004C75E3" w:rsidRPr="008E0E07">
        <w:rPr>
          <w:rFonts w:ascii="Times New Roman" w:hAnsi="Times New Roman"/>
          <w:sz w:val="24"/>
          <w:szCs w:val="24"/>
          <w:lang w:val="uz-Cyrl-UZ"/>
        </w:rPr>
        <w:t xml:space="preserve">йиллик бухгалтерея хисоботини </w:t>
      </w:r>
      <w:r w:rsidRPr="008E0E07">
        <w:rPr>
          <w:rFonts w:ascii="Times New Roman" w:hAnsi="Times New Roman"/>
          <w:sz w:val="24"/>
          <w:szCs w:val="24"/>
          <w:lang w:val="uz-Cyrl-UZ"/>
        </w:rPr>
        <w:t>Кузатув кенгаши</w:t>
      </w:r>
      <w:r w:rsidR="004C75E3" w:rsidRPr="008E0E07">
        <w:rPr>
          <w:rFonts w:ascii="Times New Roman" w:hAnsi="Times New Roman"/>
          <w:sz w:val="24"/>
          <w:szCs w:val="24"/>
          <w:lang w:val="uz-Cyrl-UZ"/>
        </w:rPr>
        <w:t>да кўриб чиқ</w:t>
      </w:r>
      <w:r w:rsidR="00A44BE7" w:rsidRPr="00E90A87">
        <w:rPr>
          <w:rFonts w:ascii="Times New Roman" w:hAnsi="Times New Roman"/>
          <w:sz w:val="24"/>
          <w:szCs w:val="24"/>
          <w:lang w:val="uz-Cyrl-UZ"/>
        </w:rPr>
        <w:t>ил</w:t>
      </w:r>
      <w:r w:rsidR="001D5214" w:rsidRPr="00E90A87">
        <w:rPr>
          <w:rFonts w:ascii="Times New Roman" w:hAnsi="Times New Roman"/>
          <w:sz w:val="24"/>
          <w:szCs w:val="24"/>
          <w:lang w:val="uz-Cyrl-UZ"/>
        </w:rPr>
        <w:t>г</w:t>
      </w:r>
      <w:r w:rsidR="001D5214">
        <w:rPr>
          <w:rFonts w:ascii="Times New Roman" w:hAnsi="Times New Roman"/>
          <w:sz w:val="24"/>
          <w:szCs w:val="24"/>
          <w:lang w:val="uz-Cyrl-UZ"/>
        </w:rPr>
        <w:t>унича</w:t>
      </w:r>
      <w:r w:rsidR="004C75E3" w:rsidRPr="008E0E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06D7E" w:rsidRPr="008E0E07">
        <w:rPr>
          <w:rFonts w:ascii="Times New Roman" w:hAnsi="Times New Roman"/>
          <w:sz w:val="24"/>
          <w:szCs w:val="24"/>
          <w:lang w:val="uz-Cyrl-UZ"/>
        </w:rPr>
        <w:t xml:space="preserve"> кўриб чиқиш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4C75E3" w:rsidRPr="008E0E07">
        <w:rPr>
          <w:rFonts w:ascii="Times New Roman" w:hAnsi="Times New Roman"/>
          <w:sz w:val="24"/>
          <w:szCs w:val="24"/>
          <w:lang w:val="uz-Cyrl-UZ"/>
        </w:rPr>
        <w:t>шуни</w:t>
      </w:r>
      <w:r w:rsidR="001D5214">
        <w:rPr>
          <w:rFonts w:ascii="Times New Roman" w:hAnsi="Times New Roman"/>
          <w:sz w:val="24"/>
          <w:szCs w:val="24"/>
          <w:lang w:val="uz-Cyrl-UZ"/>
        </w:rPr>
        <w:t>н</w:t>
      </w:r>
      <w:r w:rsidR="004C75E3" w:rsidRPr="008E0E07">
        <w:rPr>
          <w:rFonts w:ascii="Times New Roman" w:hAnsi="Times New Roman"/>
          <w:sz w:val="24"/>
          <w:szCs w:val="24"/>
          <w:lang w:val="uz-Cyrl-UZ"/>
        </w:rPr>
        <w:t xml:space="preserve">гдек </w:t>
      </w:r>
      <w:r w:rsidR="00D93FE4" w:rsidRPr="008E0E07">
        <w:rPr>
          <w:rFonts w:ascii="Times New Roman" w:hAnsi="Times New Roman"/>
          <w:color w:val="000000"/>
          <w:sz w:val="24"/>
          <w:szCs w:val="24"/>
          <w:lang w:val="uz-Cyrl-UZ" w:eastAsia="ru-RU"/>
        </w:rPr>
        <w:t xml:space="preserve">халқаро </w:t>
      </w:r>
      <w:r w:rsidRPr="008E0E07">
        <w:rPr>
          <w:rFonts w:ascii="Times New Roman" w:hAnsi="Times New Roman"/>
          <w:color w:val="000000"/>
          <w:sz w:val="24"/>
          <w:szCs w:val="24"/>
          <w:lang w:val="uz-Cyrl-UZ" w:eastAsia="ru-RU"/>
        </w:rPr>
        <w:t>молиявий ҳисобот стандартларига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8E0E07">
        <w:rPr>
          <w:rFonts w:ascii="Times New Roman" w:hAnsi="Times New Roman"/>
          <w:sz w:val="24"/>
          <w:szCs w:val="24"/>
          <w:lang w:val="uz-Cyrl-UZ"/>
        </w:rPr>
        <w:t>ХМХС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>)</w:t>
      </w:r>
      <w:r w:rsidR="004C75E3" w:rsidRPr="008E0E07">
        <w:rPr>
          <w:rFonts w:ascii="Times New Roman" w:hAnsi="Times New Roman"/>
          <w:sz w:val="24"/>
          <w:szCs w:val="24"/>
          <w:lang w:val="uz-Cyrl-UZ"/>
        </w:rPr>
        <w:t xml:space="preserve"> мувофиқ ишлаб чиқилган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E0E07">
        <w:rPr>
          <w:rFonts w:ascii="Times New Roman" w:hAnsi="Times New Roman"/>
          <w:sz w:val="24"/>
          <w:szCs w:val="24"/>
          <w:lang w:val="uz-Cyrl-UZ"/>
        </w:rPr>
        <w:t>шунингдек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E0E07">
        <w:rPr>
          <w:rFonts w:ascii="Times New Roman" w:hAnsi="Times New Roman"/>
          <w:sz w:val="24"/>
          <w:szCs w:val="24"/>
          <w:lang w:val="uz-Cyrl-UZ"/>
        </w:rPr>
        <w:t>Компания томонидан инвесторларга ошкор қилинадиган молиявий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>-</w:t>
      </w:r>
      <w:r w:rsidR="008E0E07">
        <w:rPr>
          <w:rFonts w:ascii="Times New Roman" w:hAnsi="Times New Roman"/>
          <w:sz w:val="24"/>
          <w:szCs w:val="24"/>
          <w:lang w:val="uz-Cyrl-UZ"/>
        </w:rPr>
        <w:t>хўжалик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E0E07">
        <w:rPr>
          <w:rFonts w:ascii="Times New Roman" w:hAnsi="Times New Roman"/>
          <w:sz w:val="24"/>
          <w:szCs w:val="24"/>
          <w:lang w:val="uz-Cyrl-UZ"/>
        </w:rPr>
        <w:t xml:space="preserve">фаолиятининг </w:t>
      </w:r>
      <w:r w:rsidR="008E0E07" w:rsidRPr="008E0E07">
        <w:rPr>
          <w:rFonts w:ascii="Times New Roman" w:hAnsi="Times New Roman"/>
          <w:sz w:val="24"/>
          <w:szCs w:val="24"/>
          <w:lang w:val="uz-Cyrl-UZ"/>
        </w:rPr>
        <w:t>натижалари ҳақида ахборот мавжуд бўлган материалларни</w:t>
      </w:r>
      <w:r w:rsidR="004C75E3" w:rsidRPr="008E0E07">
        <w:rPr>
          <w:rFonts w:ascii="Times New Roman" w:hAnsi="Times New Roman"/>
          <w:sz w:val="24"/>
          <w:szCs w:val="24"/>
          <w:lang w:val="uz-Cyrl-UZ"/>
        </w:rPr>
        <w:t xml:space="preserve"> кўриб чиқиш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>;</w:t>
      </w:r>
    </w:p>
    <w:p w:rsidR="00CB7159" w:rsidRPr="008E0E07" w:rsidRDefault="00406D7E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E0E07">
        <w:rPr>
          <w:rFonts w:ascii="Times New Roman" w:hAnsi="Times New Roman"/>
          <w:sz w:val="24"/>
          <w:szCs w:val="24"/>
          <w:lang w:val="uz-Cyrl-UZ"/>
        </w:rPr>
        <w:t>Йиллик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E0E07">
        <w:rPr>
          <w:rFonts w:ascii="Times New Roman" w:hAnsi="Times New Roman"/>
          <w:sz w:val="24"/>
          <w:szCs w:val="24"/>
          <w:lang w:val="uz-Cyrl-UZ"/>
        </w:rPr>
        <w:t>молиявий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E0E07">
        <w:rPr>
          <w:rFonts w:ascii="Times New Roman" w:hAnsi="Times New Roman"/>
          <w:sz w:val="24"/>
          <w:szCs w:val="24"/>
          <w:lang w:val="uz-Cyrl-UZ"/>
        </w:rPr>
        <w:t xml:space="preserve">хисоботини ва аудит натижаларини </w:t>
      </w:r>
      <w:r w:rsidR="008E0E07" w:rsidRPr="008E0E07">
        <w:rPr>
          <w:rFonts w:ascii="Times New Roman" w:hAnsi="Times New Roman"/>
          <w:sz w:val="24"/>
          <w:szCs w:val="24"/>
          <w:lang w:val="uz-Cyrl-UZ"/>
        </w:rPr>
        <w:t xml:space="preserve">уни </w:t>
      </w:r>
      <w:r w:rsidR="00D93FE4">
        <w:rPr>
          <w:rFonts w:ascii="Times New Roman" w:hAnsi="Times New Roman"/>
          <w:sz w:val="24"/>
          <w:szCs w:val="24"/>
          <w:lang w:val="uz-Cyrl-UZ"/>
        </w:rPr>
        <w:t>к</w:t>
      </w:r>
      <w:r w:rsidR="008E0E07" w:rsidRPr="008E0E07">
        <w:rPr>
          <w:rFonts w:ascii="Times New Roman" w:hAnsi="Times New Roman"/>
          <w:sz w:val="24"/>
          <w:szCs w:val="24"/>
          <w:lang w:val="uz-Cyrl-UZ"/>
        </w:rPr>
        <w:t xml:space="preserve">узатув кенгашида кўриб чиқишга топширилишига қадар </w:t>
      </w:r>
      <w:r w:rsidR="00D93FE4">
        <w:rPr>
          <w:rFonts w:ascii="Times New Roman" w:hAnsi="Times New Roman"/>
          <w:sz w:val="24"/>
          <w:szCs w:val="24"/>
          <w:lang w:val="uz-Cyrl-UZ"/>
        </w:rPr>
        <w:t>ж</w:t>
      </w:r>
      <w:r w:rsidRPr="008E0E07">
        <w:rPr>
          <w:rFonts w:ascii="Times New Roman" w:hAnsi="Times New Roman"/>
          <w:sz w:val="24"/>
          <w:szCs w:val="24"/>
          <w:lang w:val="uz-Cyrl-UZ"/>
        </w:rPr>
        <w:t>амиятнинг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 xml:space="preserve"> аудитор</w:t>
      </w:r>
      <w:r w:rsidRPr="008E0E07">
        <w:rPr>
          <w:rFonts w:ascii="Times New Roman" w:hAnsi="Times New Roman"/>
          <w:sz w:val="24"/>
          <w:szCs w:val="24"/>
          <w:lang w:val="uz-Cyrl-UZ"/>
        </w:rPr>
        <w:t xml:space="preserve">и ва </w:t>
      </w:r>
      <w:r w:rsidR="00D93FE4">
        <w:rPr>
          <w:rFonts w:ascii="Times New Roman" w:hAnsi="Times New Roman"/>
          <w:sz w:val="24"/>
          <w:szCs w:val="24"/>
          <w:lang w:val="uz-Cyrl-UZ"/>
        </w:rPr>
        <w:t>ж</w:t>
      </w:r>
      <w:r w:rsidRPr="008E0E07">
        <w:rPr>
          <w:rFonts w:ascii="Times New Roman" w:hAnsi="Times New Roman"/>
          <w:sz w:val="24"/>
          <w:szCs w:val="24"/>
          <w:lang w:val="uz-Cyrl-UZ"/>
        </w:rPr>
        <w:t xml:space="preserve">амиятнинг рахбарияти билан </w:t>
      </w:r>
      <w:r w:rsidR="008E0E07" w:rsidRPr="008E0E07">
        <w:rPr>
          <w:rFonts w:ascii="Times New Roman" w:hAnsi="Times New Roman"/>
          <w:sz w:val="24"/>
          <w:szCs w:val="24"/>
          <w:lang w:val="uz-Cyrl-UZ"/>
        </w:rPr>
        <w:t>муҳокама қилиш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>;</w:t>
      </w:r>
    </w:p>
    <w:p w:rsidR="00CB7159" w:rsidRPr="008E0E07" w:rsidRDefault="008E0E07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E0E07">
        <w:rPr>
          <w:rFonts w:ascii="Times New Roman" w:hAnsi="Times New Roman"/>
          <w:sz w:val="24"/>
          <w:szCs w:val="24"/>
          <w:lang w:val="uz-Cyrl-UZ"/>
        </w:rPr>
        <w:t xml:space="preserve">Жамиятнинг молиявий натижаларига жиддий таъсир кўрсатиши мумкин бўлган хисоб сиёсатидаги 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>бухгалтер</w:t>
      </w:r>
      <w:r w:rsidRPr="008E0E07">
        <w:rPr>
          <w:rFonts w:ascii="Times New Roman" w:hAnsi="Times New Roman"/>
          <w:sz w:val="24"/>
          <w:szCs w:val="24"/>
          <w:lang w:val="uz-Cyrl-UZ"/>
        </w:rPr>
        <w:t xml:space="preserve">лик ва 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>аудитор</w:t>
      </w:r>
      <w:r w:rsidRPr="008E0E07">
        <w:rPr>
          <w:rFonts w:ascii="Times New Roman" w:hAnsi="Times New Roman"/>
          <w:sz w:val="24"/>
          <w:szCs w:val="24"/>
          <w:lang w:val="uz-Cyrl-UZ"/>
        </w:rPr>
        <w:t>лик масалаларини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>, корректиров</w:t>
      </w:r>
      <w:r w:rsidRPr="008E0E07">
        <w:rPr>
          <w:rFonts w:ascii="Times New Roman" w:hAnsi="Times New Roman"/>
          <w:sz w:val="24"/>
          <w:szCs w:val="24"/>
          <w:lang w:val="uz-Cyrl-UZ"/>
        </w:rPr>
        <w:t>каларни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8E0E07">
        <w:rPr>
          <w:rFonts w:ascii="Times New Roman" w:hAnsi="Times New Roman"/>
          <w:sz w:val="24"/>
          <w:szCs w:val="24"/>
          <w:lang w:val="uz-Cyrl-UZ"/>
        </w:rPr>
        <w:t>ўзгаришларни кўриб чиқиш</w:t>
      </w:r>
      <w:r w:rsidR="00D93FE4">
        <w:rPr>
          <w:rFonts w:ascii="Times New Roman" w:hAnsi="Times New Roman"/>
          <w:sz w:val="24"/>
          <w:szCs w:val="24"/>
          <w:lang w:val="uz-Cyrl-UZ"/>
        </w:rPr>
        <w:t>;</w:t>
      </w:r>
    </w:p>
    <w:p w:rsidR="00CB7159" w:rsidRPr="008E0E07" w:rsidRDefault="008E0E07" w:rsidP="00CB7159">
      <w:pPr>
        <w:pStyle w:val="11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Жамиятнинг </w:t>
      </w:r>
      <w:r w:rsidR="00D93FE4">
        <w:rPr>
          <w:rFonts w:ascii="Times New Roman" w:hAnsi="Times New Roman"/>
          <w:sz w:val="24"/>
          <w:szCs w:val="24"/>
          <w:lang w:val="uz-Cyrl-UZ"/>
        </w:rPr>
        <w:t>к</w:t>
      </w:r>
      <w:r>
        <w:rPr>
          <w:rFonts w:ascii="Times New Roman" w:hAnsi="Times New Roman"/>
          <w:sz w:val="24"/>
          <w:szCs w:val="24"/>
          <w:lang w:val="uz-Cyrl-UZ"/>
        </w:rPr>
        <w:t xml:space="preserve">узатув кенгаши ёки </w:t>
      </w:r>
      <w:r w:rsidR="00D93FE4">
        <w:rPr>
          <w:rFonts w:ascii="Times New Roman" w:hAnsi="Times New Roman"/>
          <w:sz w:val="24"/>
          <w:szCs w:val="24"/>
          <w:lang w:val="uz-Cyrl-UZ"/>
        </w:rPr>
        <w:t>к</w:t>
      </w:r>
      <w:r>
        <w:rPr>
          <w:rFonts w:ascii="Times New Roman" w:hAnsi="Times New Roman"/>
          <w:sz w:val="24"/>
          <w:szCs w:val="24"/>
          <w:lang w:val="uz-Cyrl-UZ"/>
        </w:rPr>
        <w:t xml:space="preserve">узатув кенгаши </w:t>
      </w:r>
      <w:r w:rsidR="00D93FE4">
        <w:rPr>
          <w:rFonts w:ascii="Times New Roman" w:hAnsi="Times New Roman"/>
          <w:sz w:val="24"/>
          <w:szCs w:val="24"/>
          <w:lang w:val="uz-Cyrl-UZ"/>
        </w:rPr>
        <w:t>р</w:t>
      </w:r>
      <w:r>
        <w:rPr>
          <w:rFonts w:ascii="Times New Roman" w:hAnsi="Times New Roman"/>
          <w:sz w:val="24"/>
          <w:szCs w:val="24"/>
          <w:lang w:val="uz-Cyrl-UZ"/>
        </w:rPr>
        <w:t xml:space="preserve">аиси томонидан </w:t>
      </w:r>
      <w:r w:rsidR="00D93FE4">
        <w:rPr>
          <w:rFonts w:ascii="Times New Roman" w:hAnsi="Times New Roman"/>
          <w:sz w:val="24"/>
          <w:szCs w:val="24"/>
          <w:lang w:val="uz-Cyrl-UZ"/>
        </w:rPr>
        <w:t>қ</w:t>
      </w:r>
      <w:r w:rsidR="006A71EF">
        <w:rPr>
          <w:rFonts w:ascii="Times New Roman" w:hAnsi="Times New Roman"/>
          <w:sz w:val="24"/>
          <w:szCs w:val="24"/>
          <w:lang w:val="uz-Cyrl-UZ"/>
        </w:rPr>
        <w:t xml:space="preserve">ўмитага </w:t>
      </w:r>
      <w:r w:rsidR="00D93FE4">
        <w:rPr>
          <w:rFonts w:ascii="Times New Roman" w:hAnsi="Times New Roman"/>
          <w:sz w:val="24"/>
          <w:szCs w:val="24"/>
          <w:lang w:val="uz-Cyrl-UZ"/>
        </w:rPr>
        <w:t>к</w:t>
      </w:r>
      <w:r>
        <w:rPr>
          <w:rFonts w:ascii="Times New Roman" w:hAnsi="Times New Roman"/>
          <w:sz w:val="24"/>
          <w:szCs w:val="24"/>
          <w:lang w:val="uz-Cyrl-UZ"/>
        </w:rPr>
        <w:t xml:space="preserve">узатув кенгаши компетенциясидаги бошқа масалаларни кўриб чиқиш </w:t>
      </w:r>
      <w:r w:rsidR="006A71EF">
        <w:rPr>
          <w:rFonts w:ascii="Times New Roman" w:hAnsi="Times New Roman"/>
          <w:sz w:val="24"/>
          <w:szCs w:val="24"/>
          <w:lang w:val="uz-Cyrl-UZ"/>
        </w:rPr>
        <w:t>ва</w:t>
      </w:r>
      <w:r w:rsidR="006A71EF" w:rsidRPr="006A71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A71EF">
        <w:rPr>
          <w:rFonts w:ascii="Times New Roman" w:hAnsi="Times New Roman"/>
          <w:sz w:val="24"/>
          <w:szCs w:val="24"/>
          <w:lang w:val="uz-Cyrl-UZ"/>
        </w:rPr>
        <w:t>улар бўйича қарорлар лойиҳаларини тайёрлаш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A71EF">
        <w:rPr>
          <w:rFonts w:ascii="Times New Roman" w:hAnsi="Times New Roman"/>
          <w:sz w:val="24"/>
          <w:szCs w:val="24"/>
          <w:lang w:val="uz-Cyrl-UZ"/>
        </w:rPr>
        <w:t>буюрилиши мумкин</w:t>
      </w:r>
      <w:r w:rsidR="00CB7159" w:rsidRPr="008E0E07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6A71EF" w:rsidRDefault="006A71EF" w:rsidP="00CB7159">
      <w:pPr>
        <w:pStyle w:val="11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Қўмитага Кузатув кенгашининг қуйидагилар билан доимий ўзаро алоқасини таъминлайди</w:t>
      </w:r>
      <w:r w:rsidR="00CB7159" w:rsidRPr="006A71EF">
        <w:rPr>
          <w:rFonts w:ascii="Times New Roman" w:hAnsi="Times New Roman"/>
          <w:sz w:val="24"/>
          <w:szCs w:val="24"/>
          <w:lang w:val="uz-Cyrl-UZ"/>
        </w:rPr>
        <w:t>:</w:t>
      </w:r>
    </w:p>
    <w:p w:rsidR="00CB7159" w:rsidRPr="00D36172" w:rsidRDefault="00374100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Жамият </w:t>
      </w:r>
      <w:r w:rsidR="00CB7159" w:rsidRPr="00D36172">
        <w:rPr>
          <w:rFonts w:ascii="Times New Roman" w:hAnsi="Times New Roman"/>
          <w:sz w:val="24"/>
          <w:szCs w:val="24"/>
        </w:rPr>
        <w:t>аудитор</w:t>
      </w:r>
      <w:r>
        <w:rPr>
          <w:rFonts w:ascii="Times New Roman" w:hAnsi="Times New Roman"/>
          <w:sz w:val="24"/>
          <w:szCs w:val="24"/>
          <w:lang w:val="uz-Cyrl-UZ"/>
        </w:rPr>
        <w:t>и</w:t>
      </w:r>
      <w:r w:rsidR="00CB7159" w:rsidRPr="00D36172">
        <w:rPr>
          <w:rFonts w:ascii="Times New Roman" w:hAnsi="Times New Roman"/>
          <w:sz w:val="24"/>
          <w:szCs w:val="24"/>
        </w:rPr>
        <w:t>;</w:t>
      </w:r>
    </w:p>
    <w:p w:rsidR="00CB7159" w:rsidRPr="00D36172" w:rsidRDefault="00374100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Мустақил</w:t>
      </w:r>
      <w:r w:rsidR="00CB7159" w:rsidRPr="00D36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баҳоловчи</w:t>
      </w:r>
      <w:r w:rsidR="00CB7159" w:rsidRPr="00D36172">
        <w:rPr>
          <w:rFonts w:ascii="Times New Roman" w:hAnsi="Times New Roman"/>
          <w:sz w:val="24"/>
          <w:szCs w:val="24"/>
        </w:rPr>
        <w:t>;</w:t>
      </w:r>
    </w:p>
    <w:p w:rsidR="00CB7159" w:rsidRPr="00D36172" w:rsidRDefault="00374100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Жамиятнинг Тафтиш комиссияси</w:t>
      </w:r>
      <w:r w:rsidR="00CB7159" w:rsidRPr="00D36172">
        <w:rPr>
          <w:rFonts w:ascii="Times New Roman" w:hAnsi="Times New Roman"/>
          <w:sz w:val="24"/>
          <w:szCs w:val="24"/>
        </w:rPr>
        <w:t>;</w:t>
      </w:r>
    </w:p>
    <w:p w:rsidR="00CB7159" w:rsidRPr="00D36172" w:rsidRDefault="00374100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Жамият Бошқаруви ва Бошқарув Раиси</w:t>
      </w:r>
      <w:r w:rsidR="00CB7159" w:rsidRPr="00D36172">
        <w:rPr>
          <w:rFonts w:ascii="Times New Roman" w:hAnsi="Times New Roman"/>
          <w:sz w:val="24"/>
          <w:szCs w:val="24"/>
        </w:rPr>
        <w:t>;</w:t>
      </w:r>
    </w:p>
    <w:p w:rsidR="00CB7159" w:rsidRPr="00D36172" w:rsidRDefault="00374100" w:rsidP="00CB7159">
      <w:pPr>
        <w:pStyle w:val="1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Молиявий ва </w:t>
      </w:r>
      <w:r w:rsidR="00CB7159" w:rsidRPr="00D36172">
        <w:rPr>
          <w:rFonts w:ascii="Times New Roman" w:hAnsi="Times New Roman"/>
          <w:sz w:val="24"/>
          <w:szCs w:val="24"/>
        </w:rPr>
        <w:t>бухгалтер</w:t>
      </w:r>
      <w:r>
        <w:rPr>
          <w:rFonts w:ascii="Times New Roman" w:hAnsi="Times New Roman"/>
          <w:sz w:val="24"/>
          <w:szCs w:val="24"/>
          <w:lang w:val="uz-Cyrl-UZ"/>
        </w:rPr>
        <w:t>лик</w:t>
      </w:r>
      <w:r w:rsidR="00CB7159" w:rsidRPr="00D36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хизматлар</w:t>
      </w:r>
      <w:r w:rsidR="00C72C4E">
        <w:rPr>
          <w:rFonts w:ascii="Times New Roman" w:hAnsi="Times New Roman"/>
          <w:sz w:val="24"/>
          <w:szCs w:val="24"/>
          <w:lang w:val="uz-Cyrl-UZ"/>
        </w:rPr>
        <w:t>и</w:t>
      </w:r>
      <w:r w:rsidR="00CB7159" w:rsidRPr="00D361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 xml:space="preserve">шунингдек </w:t>
      </w:r>
      <w:r w:rsidR="00DE6701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амиятнинг ички аудит функциясини бажарадиган хизмати билан</w:t>
      </w:r>
      <w:r w:rsidR="00CB7159" w:rsidRPr="00D36172">
        <w:rPr>
          <w:rFonts w:ascii="Times New Roman" w:hAnsi="Times New Roman"/>
          <w:sz w:val="24"/>
          <w:szCs w:val="24"/>
        </w:rPr>
        <w:t>.</w:t>
      </w:r>
    </w:p>
    <w:p w:rsidR="00012433" w:rsidRPr="00374100" w:rsidRDefault="00374100" w:rsidP="006A71EF">
      <w:pPr>
        <w:pStyle w:val="11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120"/>
        <w:ind w:left="20" w:firstLine="831"/>
        <w:jc w:val="both"/>
        <w:rPr>
          <w:rFonts w:ascii="Times New Roman" w:hAnsi="Times New Roman"/>
          <w:sz w:val="24"/>
          <w:szCs w:val="24"/>
        </w:rPr>
      </w:pPr>
      <w:r w:rsidRPr="00374100">
        <w:rPr>
          <w:rFonts w:ascii="Times New Roman" w:hAnsi="Times New Roman"/>
          <w:sz w:val="24"/>
          <w:szCs w:val="24"/>
          <w:lang w:val="uz-Cyrl-UZ"/>
        </w:rPr>
        <w:lastRenderedPageBreak/>
        <w:t>Унга юклатилган</w:t>
      </w:r>
      <w:r w:rsidR="00CB7159" w:rsidRPr="00374100">
        <w:rPr>
          <w:rFonts w:ascii="Times New Roman" w:hAnsi="Times New Roman"/>
          <w:sz w:val="24"/>
          <w:szCs w:val="24"/>
        </w:rPr>
        <w:t xml:space="preserve"> функци</w:t>
      </w:r>
      <w:r w:rsidRPr="00374100">
        <w:rPr>
          <w:rFonts w:ascii="Times New Roman" w:hAnsi="Times New Roman"/>
          <w:sz w:val="24"/>
          <w:szCs w:val="24"/>
          <w:lang w:val="uz-Cyrl-UZ"/>
        </w:rPr>
        <w:t xml:space="preserve">яларни амалга ошириш учун </w:t>
      </w:r>
      <w:r w:rsidR="00DE6701">
        <w:rPr>
          <w:rFonts w:ascii="Times New Roman" w:hAnsi="Times New Roman"/>
          <w:sz w:val="24"/>
          <w:szCs w:val="24"/>
          <w:lang w:val="uz-Cyrl-UZ"/>
        </w:rPr>
        <w:t>қ</w:t>
      </w:r>
      <w:r w:rsidRPr="00374100">
        <w:rPr>
          <w:rFonts w:ascii="Times New Roman" w:hAnsi="Times New Roman"/>
          <w:sz w:val="24"/>
          <w:szCs w:val="24"/>
          <w:lang w:val="uz-Cyrl-UZ"/>
        </w:rPr>
        <w:t xml:space="preserve">ўмита </w:t>
      </w:r>
      <w:r w:rsidR="00012433" w:rsidRPr="00374100">
        <w:rPr>
          <w:rFonts w:ascii="Times New Roman" w:hAnsi="Times New Roman"/>
          <w:sz w:val="24"/>
          <w:szCs w:val="24"/>
        </w:rPr>
        <w:t xml:space="preserve">қуйидаги ҳуқуқларга эгадир: </w:t>
      </w:r>
    </w:p>
    <w:p w:rsidR="00012433" w:rsidRPr="006A71EF" w:rsidRDefault="00012433" w:rsidP="00D93FE4">
      <w:pPr>
        <w:ind w:firstLine="831"/>
        <w:jc w:val="both"/>
        <w:rPr>
          <w:sz w:val="24"/>
          <w:szCs w:val="24"/>
          <w:lang w:val="uz-Cyrl-UZ"/>
        </w:rPr>
      </w:pPr>
      <w:r w:rsidRPr="006A71EF">
        <w:rPr>
          <w:sz w:val="24"/>
          <w:szCs w:val="24"/>
          <w:lang w:val="uz-Cyrl-UZ"/>
        </w:rPr>
        <w:t xml:space="preserve">- </w:t>
      </w:r>
      <w:r w:rsidR="006A71EF" w:rsidRPr="006A71EF">
        <w:rPr>
          <w:sz w:val="24"/>
          <w:szCs w:val="24"/>
          <w:lang w:val="uz-Cyrl-UZ"/>
        </w:rPr>
        <w:t xml:space="preserve">ўз фаолиятини </w:t>
      </w:r>
      <w:r w:rsidRPr="006A71EF">
        <w:rPr>
          <w:sz w:val="24"/>
          <w:szCs w:val="24"/>
          <w:lang w:val="uz-Cyrl-UZ"/>
        </w:rPr>
        <w:t xml:space="preserve">амалга ошириш </w:t>
      </w:r>
      <w:r w:rsidR="006A71EF" w:rsidRPr="006A71EF">
        <w:rPr>
          <w:sz w:val="24"/>
          <w:szCs w:val="24"/>
          <w:lang w:val="uz-Cyrl-UZ"/>
        </w:rPr>
        <w:t xml:space="preserve">учун </w:t>
      </w:r>
      <w:r w:rsidR="00D93FE4" w:rsidRPr="006A71EF">
        <w:rPr>
          <w:sz w:val="24"/>
          <w:szCs w:val="24"/>
          <w:lang w:val="uz-Cyrl-UZ"/>
        </w:rPr>
        <w:t xml:space="preserve">жамиятнинг </w:t>
      </w:r>
      <w:r w:rsidR="006A71EF" w:rsidRPr="006A71EF">
        <w:rPr>
          <w:sz w:val="24"/>
          <w:szCs w:val="24"/>
          <w:lang w:val="uz-Cyrl-UZ"/>
        </w:rPr>
        <w:t>ижро</w:t>
      </w:r>
      <w:r w:rsidRPr="006A71EF">
        <w:rPr>
          <w:sz w:val="24"/>
          <w:szCs w:val="24"/>
          <w:lang w:val="uz-Cyrl-UZ"/>
        </w:rPr>
        <w:t xml:space="preserve"> органлари</w:t>
      </w:r>
      <w:r w:rsidR="006A71EF" w:rsidRPr="006A71EF">
        <w:rPr>
          <w:sz w:val="24"/>
          <w:szCs w:val="24"/>
          <w:lang w:val="uz-Cyrl-UZ"/>
        </w:rPr>
        <w:t>дан хизмат ва тузилма бўлинмаларини</w:t>
      </w:r>
      <w:r w:rsidR="001D5214">
        <w:rPr>
          <w:sz w:val="24"/>
          <w:szCs w:val="24"/>
          <w:lang w:val="uz-Cyrl-UZ"/>
        </w:rPr>
        <w:t>н</w:t>
      </w:r>
      <w:r w:rsidR="006A71EF" w:rsidRPr="006A71EF">
        <w:rPr>
          <w:sz w:val="24"/>
          <w:szCs w:val="24"/>
          <w:lang w:val="uz-Cyrl-UZ"/>
        </w:rPr>
        <w:t>г раҳбарларидан белгиланган тартибда  ахборотни талаб қилиш ва олиш;</w:t>
      </w:r>
      <w:r w:rsidRPr="006A71EF">
        <w:rPr>
          <w:sz w:val="24"/>
          <w:szCs w:val="24"/>
          <w:lang w:val="uz-Cyrl-UZ"/>
        </w:rPr>
        <w:t xml:space="preserve"> </w:t>
      </w:r>
    </w:p>
    <w:p w:rsidR="00CB7159" w:rsidRPr="006A71EF" w:rsidRDefault="006A71EF" w:rsidP="00D93FE4">
      <w:pPr>
        <w:pStyle w:val="11"/>
        <w:shd w:val="clear" w:color="auto" w:fill="auto"/>
        <w:tabs>
          <w:tab w:val="left" w:pos="874"/>
        </w:tabs>
        <w:spacing w:before="0" w:after="120"/>
        <w:ind w:firstLine="831"/>
        <w:jc w:val="both"/>
        <w:rPr>
          <w:rFonts w:ascii="Times New Roman" w:hAnsi="Times New Roman"/>
          <w:sz w:val="24"/>
          <w:szCs w:val="24"/>
          <w:lang w:val="uz-Cyrl-UZ"/>
        </w:rPr>
      </w:pPr>
      <w:r w:rsidRPr="006A71EF">
        <w:rPr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 xml:space="preserve">зарур ҳолларда </w:t>
      </w:r>
      <w:r w:rsidR="00DE6701">
        <w:rPr>
          <w:rFonts w:ascii="Times New Roman" w:hAnsi="Times New Roman"/>
          <w:sz w:val="24"/>
          <w:szCs w:val="24"/>
          <w:lang w:val="uz-Cyrl-UZ"/>
        </w:rPr>
        <w:t>қ</w:t>
      </w:r>
      <w:r>
        <w:rPr>
          <w:rFonts w:ascii="Times New Roman" w:hAnsi="Times New Roman"/>
          <w:sz w:val="24"/>
          <w:szCs w:val="24"/>
          <w:lang w:val="uz-Cyrl-UZ"/>
        </w:rPr>
        <w:t xml:space="preserve">ўмита мажлисларига </w:t>
      </w:r>
      <w:r w:rsidR="00D93FE4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 xml:space="preserve">амият ишчиларини ва бошқа шахсларни </w:t>
      </w:r>
      <w:r w:rsidRPr="006A71EF">
        <w:rPr>
          <w:rFonts w:ascii="Times New Roman" w:hAnsi="Times New Roman"/>
          <w:sz w:val="24"/>
          <w:szCs w:val="24"/>
          <w:lang w:val="uz-Cyrl-UZ"/>
        </w:rPr>
        <w:t>таклиф қилиш</w:t>
      </w:r>
      <w:r w:rsidR="00CB7159" w:rsidRPr="006A71EF">
        <w:rPr>
          <w:rFonts w:ascii="Times New Roman" w:hAnsi="Times New Roman"/>
          <w:sz w:val="24"/>
          <w:szCs w:val="24"/>
          <w:lang w:val="uz-Cyrl-UZ"/>
        </w:rPr>
        <w:t>;</w:t>
      </w:r>
    </w:p>
    <w:p w:rsidR="00CB7159" w:rsidRPr="006A71EF" w:rsidRDefault="006A71EF" w:rsidP="00D93FE4">
      <w:pPr>
        <w:pStyle w:val="11"/>
        <w:shd w:val="clear" w:color="auto" w:fill="auto"/>
        <w:tabs>
          <w:tab w:val="left" w:pos="865"/>
        </w:tabs>
        <w:spacing w:before="0" w:after="120"/>
        <w:ind w:right="20" w:firstLine="831"/>
        <w:jc w:val="both"/>
        <w:rPr>
          <w:rFonts w:ascii="Times New Roman" w:hAnsi="Times New Roman"/>
          <w:sz w:val="24"/>
          <w:szCs w:val="24"/>
          <w:lang w:val="uz-Cyrl-UZ"/>
        </w:rPr>
      </w:pPr>
      <w:r w:rsidRPr="006A71EF">
        <w:rPr>
          <w:rFonts w:ascii="Times New Roman" w:hAnsi="Times New Roman"/>
          <w:sz w:val="24"/>
          <w:szCs w:val="24"/>
          <w:lang w:val="uz-Cyrl-UZ"/>
        </w:rPr>
        <w:t xml:space="preserve">-мазкур Низомни ўзгартириш ва (ёки) қўшимчалар бўйича таклифларини ишлаб чиқиш ва </w:t>
      </w:r>
      <w:r w:rsidR="00D93FE4">
        <w:rPr>
          <w:rFonts w:ascii="Times New Roman" w:hAnsi="Times New Roman"/>
          <w:sz w:val="24"/>
          <w:szCs w:val="24"/>
          <w:lang w:val="uz-Cyrl-UZ"/>
        </w:rPr>
        <w:t>к</w:t>
      </w:r>
      <w:r w:rsidRPr="006A71EF">
        <w:rPr>
          <w:rFonts w:ascii="Times New Roman" w:hAnsi="Times New Roman"/>
          <w:sz w:val="24"/>
          <w:szCs w:val="24"/>
          <w:lang w:val="uz-Cyrl-UZ"/>
        </w:rPr>
        <w:t xml:space="preserve">узатув </w:t>
      </w:r>
      <w:r w:rsidR="00D93FE4">
        <w:rPr>
          <w:rFonts w:ascii="Times New Roman" w:hAnsi="Times New Roman"/>
          <w:sz w:val="24"/>
          <w:szCs w:val="24"/>
          <w:lang w:val="uz-Cyrl-UZ"/>
        </w:rPr>
        <w:t>к</w:t>
      </w:r>
      <w:r w:rsidRPr="006A71EF">
        <w:rPr>
          <w:rFonts w:ascii="Times New Roman" w:hAnsi="Times New Roman"/>
          <w:sz w:val="24"/>
          <w:szCs w:val="24"/>
          <w:lang w:val="uz-Cyrl-UZ"/>
        </w:rPr>
        <w:t>енгашига тақдим этиш</w:t>
      </w:r>
      <w:r w:rsidR="00CB7159" w:rsidRPr="006A71EF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6A71EF" w:rsidRDefault="00CB7159" w:rsidP="00CB7159">
      <w:pPr>
        <w:pStyle w:val="11"/>
        <w:shd w:val="clear" w:color="auto" w:fill="auto"/>
        <w:tabs>
          <w:tab w:val="left" w:pos="865"/>
        </w:tabs>
        <w:spacing w:before="0" w:after="120"/>
        <w:ind w:left="740" w:right="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B7159" w:rsidRPr="00D36172" w:rsidRDefault="006A71EF" w:rsidP="00CB7159">
      <w:pPr>
        <w:pStyle w:val="32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120"/>
        <w:ind w:left="20"/>
        <w:jc w:val="center"/>
        <w:rPr>
          <w:rFonts w:ascii="Times New Roman" w:hAnsi="Times New Roman"/>
          <w:b/>
          <w:sz w:val="24"/>
          <w:szCs w:val="24"/>
        </w:rPr>
      </w:pPr>
      <w:bookmarkStart w:id="2" w:name="bookmark4"/>
      <w:r>
        <w:rPr>
          <w:rFonts w:ascii="Times New Roman" w:hAnsi="Times New Roman"/>
          <w:b/>
          <w:sz w:val="24"/>
          <w:szCs w:val="24"/>
          <w:lang w:val="uz-Cyrl-UZ"/>
        </w:rPr>
        <w:t>Қўмитанинг шаклланиши тартиби ва таркиби</w:t>
      </w:r>
      <w:bookmarkEnd w:id="2"/>
    </w:p>
    <w:p w:rsidR="00CB7159" w:rsidRPr="00D36172" w:rsidRDefault="00CB7159" w:rsidP="00CB7159">
      <w:pPr>
        <w:pStyle w:val="32"/>
        <w:shd w:val="clear" w:color="auto" w:fill="auto"/>
        <w:tabs>
          <w:tab w:val="left" w:pos="980"/>
        </w:tabs>
        <w:spacing w:before="0" w:after="120"/>
        <w:ind w:left="740" w:firstLine="0"/>
        <w:rPr>
          <w:rFonts w:ascii="Times New Roman" w:hAnsi="Times New Roman"/>
          <w:b/>
          <w:sz w:val="24"/>
          <w:szCs w:val="24"/>
        </w:rPr>
      </w:pPr>
    </w:p>
    <w:p w:rsidR="00CB7159" w:rsidRPr="00692230" w:rsidRDefault="00692230" w:rsidP="00D93FE4">
      <w:pPr>
        <w:pStyle w:val="11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692230">
        <w:rPr>
          <w:rFonts w:ascii="Times New Roman" w:hAnsi="Times New Roman"/>
          <w:sz w:val="24"/>
          <w:szCs w:val="24"/>
          <w:lang w:val="uz-Cyrl-UZ"/>
        </w:rPr>
        <w:t xml:space="preserve">Қўмитанинг персонал таркиби ва </w:t>
      </w:r>
      <w:r w:rsidR="00DE6701">
        <w:rPr>
          <w:rFonts w:ascii="Times New Roman" w:hAnsi="Times New Roman"/>
          <w:sz w:val="24"/>
          <w:szCs w:val="24"/>
          <w:lang w:val="uz-Cyrl-UZ"/>
        </w:rPr>
        <w:t>қ</w:t>
      </w:r>
      <w:r w:rsidRPr="00692230">
        <w:rPr>
          <w:rFonts w:ascii="Times New Roman" w:hAnsi="Times New Roman"/>
          <w:sz w:val="24"/>
          <w:szCs w:val="24"/>
          <w:lang w:val="uz-Cyrl-UZ"/>
        </w:rPr>
        <w:t xml:space="preserve">ўмита </w:t>
      </w:r>
      <w:r w:rsidR="00DE6701">
        <w:rPr>
          <w:rFonts w:ascii="Times New Roman" w:hAnsi="Times New Roman"/>
          <w:sz w:val="24"/>
          <w:szCs w:val="24"/>
          <w:lang w:val="uz-Cyrl-UZ"/>
        </w:rPr>
        <w:t>р</w:t>
      </w:r>
      <w:r w:rsidRPr="00692230">
        <w:rPr>
          <w:rFonts w:ascii="Times New Roman" w:hAnsi="Times New Roman"/>
          <w:sz w:val="24"/>
          <w:szCs w:val="24"/>
          <w:lang w:val="uz-Cyrl-UZ"/>
        </w:rPr>
        <w:t xml:space="preserve">аисини сайлаш ҳақидаги қарор </w:t>
      </w:r>
      <w:r w:rsidR="00D93FE4">
        <w:rPr>
          <w:rFonts w:ascii="Times New Roman" w:hAnsi="Times New Roman"/>
          <w:sz w:val="24"/>
          <w:szCs w:val="24"/>
          <w:lang w:val="uz-Cyrl-UZ"/>
        </w:rPr>
        <w:t>к</w:t>
      </w:r>
      <w:r w:rsidRPr="00692230">
        <w:rPr>
          <w:rFonts w:ascii="Times New Roman" w:hAnsi="Times New Roman"/>
          <w:sz w:val="24"/>
          <w:szCs w:val="24"/>
          <w:lang w:val="uz-Cyrl-UZ"/>
        </w:rPr>
        <w:t xml:space="preserve">узатув кенгаши томонидан </w:t>
      </w:r>
      <w:r w:rsidR="00D93FE4">
        <w:rPr>
          <w:rFonts w:ascii="Times New Roman" w:hAnsi="Times New Roman"/>
          <w:sz w:val="24"/>
          <w:szCs w:val="24"/>
          <w:lang w:val="uz-Cyrl-UZ"/>
        </w:rPr>
        <w:t>к</w:t>
      </w:r>
      <w:r w:rsidRPr="00692230">
        <w:rPr>
          <w:rFonts w:ascii="Times New Roman" w:hAnsi="Times New Roman"/>
          <w:sz w:val="24"/>
          <w:szCs w:val="24"/>
          <w:lang w:val="uz-Cyrl-UZ"/>
        </w:rPr>
        <w:t>узатув кенгашини</w:t>
      </w:r>
      <w:r w:rsidR="001D5214">
        <w:rPr>
          <w:rFonts w:ascii="Times New Roman" w:hAnsi="Times New Roman"/>
          <w:sz w:val="24"/>
          <w:szCs w:val="24"/>
          <w:lang w:val="uz-Cyrl-UZ"/>
        </w:rPr>
        <w:t>н</w:t>
      </w:r>
      <w:r w:rsidRPr="00692230">
        <w:rPr>
          <w:rFonts w:ascii="Times New Roman" w:hAnsi="Times New Roman"/>
          <w:sz w:val="24"/>
          <w:szCs w:val="24"/>
          <w:lang w:val="uz-Cyrl-UZ"/>
        </w:rPr>
        <w:t>г ян</w:t>
      </w:r>
      <w:r w:rsidR="00263933">
        <w:rPr>
          <w:rFonts w:ascii="Times New Roman" w:hAnsi="Times New Roman"/>
          <w:sz w:val="24"/>
          <w:szCs w:val="24"/>
          <w:lang w:val="uz-Cyrl-UZ"/>
        </w:rPr>
        <w:t xml:space="preserve">ги таркиби сайланганидан кейин </w:t>
      </w:r>
      <w:r w:rsidRPr="00692230">
        <w:rPr>
          <w:rFonts w:ascii="Times New Roman" w:hAnsi="Times New Roman"/>
          <w:sz w:val="24"/>
          <w:szCs w:val="24"/>
          <w:lang w:val="uz-Cyrl-UZ"/>
        </w:rPr>
        <w:t>қабул қилинади</w:t>
      </w:r>
      <w:r w:rsidR="00CB7159" w:rsidRPr="00692230">
        <w:rPr>
          <w:rFonts w:ascii="Times New Roman" w:hAnsi="Times New Roman"/>
          <w:sz w:val="24"/>
          <w:szCs w:val="24"/>
        </w:rPr>
        <w:t>.</w:t>
      </w:r>
    </w:p>
    <w:p w:rsidR="00CB7159" w:rsidRPr="00D36172" w:rsidRDefault="00692230" w:rsidP="00D93FE4">
      <w:pPr>
        <w:pStyle w:val="11"/>
        <w:numPr>
          <w:ilvl w:val="1"/>
          <w:numId w:val="1"/>
        </w:numPr>
        <w:shd w:val="clear" w:color="auto" w:fill="auto"/>
        <w:tabs>
          <w:tab w:val="left" w:pos="1148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692230">
        <w:rPr>
          <w:rFonts w:ascii="Times New Roman" w:hAnsi="Times New Roman"/>
          <w:sz w:val="24"/>
          <w:szCs w:val="24"/>
          <w:lang w:val="uz-Cyrl-UZ"/>
        </w:rPr>
        <w:t>Қўмитанинг персонал таркиби</w:t>
      </w:r>
      <w:r w:rsidR="00CB7159" w:rsidRPr="00D36172">
        <w:rPr>
          <w:rFonts w:ascii="Times New Roman" w:hAnsi="Times New Roman"/>
          <w:sz w:val="24"/>
          <w:szCs w:val="24"/>
        </w:rPr>
        <w:t xml:space="preserve"> </w:t>
      </w:r>
      <w:r w:rsidR="00D93FE4">
        <w:rPr>
          <w:rFonts w:ascii="Times New Roman" w:hAnsi="Times New Roman"/>
          <w:sz w:val="24"/>
          <w:szCs w:val="24"/>
          <w:lang w:val="uz-Cyrl-UZ"/>
        </w:rPr>
        <w:t>к</w:t>
      </w:r>
      <w:r w:rsidRPr="00692230">
        <w:rPr>
          <w:rFonts w:ascii="Times New Roman" w:hAnsi="Times New Roman"/>
          <w:sz w:val="24"/>
          <w:szCs w:val="24"/>
          <w:lang w:val="uz-Cyrl-UZ"/>
        </w:rPr>
        <w:t xml:space="preserve">узатув кенгаши </w:t>
      </w:r>
      <w:r>
        <w:rPr>
          <w:rFonts w:ascii="Times New Roman" w:hAnsi="Times New Roman"/>
          <w:sz w:val="24"/>
          <w:szCs w:val="24"/>
          <w:lang w:val="uz-Cyrl-UZ"/>
        </w:rPr>
        <w:t xml:space="preserve">Раисининг таклифига кўра </w:t>
      </w:r>
      <w:r w:rsidR="00D93FE4">
        <w:rPr>
          <w:rFonts w:ascii="Times New Roman" w:hAnsi="Times New Roman"/>
          <w:sz w:val="24"/>
          <w:szCs w:val="24"/>
          <w:lang w:val="uz-Cyrl-UZ"/>
        </w:rPr>
        <w:t>к</w:t>
      </w:r>
      <w:r w:rsidRPr="00692230">
        <w:rPr>
          <w:rFonts w:ascii="Times New Roman" w:hAnsi="Times New Roman"/>
          <w:sz w:val="24"/>
          <w:szCs w:val="24"/>
          <w:lang w:val="uz-Cyrl-UZ"/>
        </w:rPr>
        <w:t xml:space="preserve">узатув кенгаши </w:t>
      </w:r>
      <w:r>
        <w:rPr>
          <w:rFonts w:ascii="Times New Roman" w:hAnsi="Times New Roman"/>
          <w:sz w:val="24"/>
          <w:szCs w:val="24"/>
          <w:lang w:val="uz-Cyrl-UZ"/>
        </w:rPr>
        <w:t>қарори билан сайланади</w:t>
      </w:r>
      <w:r w:rsidR="00CB7159" w:rsidRPr="00D36172">
        <w:rPr>
          <w:rFonts w:ascii="Times New Roman" w:hAnsi="Times New Roman"/>
          <w:sz w:val="24"/>
          <w:szCs w:val="24"/>
        </w:rPr>
        <w:t>.</w:t>
      </w:r>
    </w:p>
    <w:p w:rsidR="00CB7159" w:rsidRPr="00D36172" w:rsidRDefault="00692230" w:rsidP="00D93FE4">
      <w:pPr>
        <w:pStyle w:val="11"/>
        <w:shd w:val="clear" w:color="auto" w:fill="auto"/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692230">
        <w:rPr>
          <w:rFonts w:ascii="Times New Roman" w:hAnsi="Times New Roman"/>
          <w:sz w:val="24"/>
          <w:szCs w:val="24"/>
          <w:lang w:val="uz-Cyrl-UZ"/>
        </w:rPr>
        <w:t>Қўмитанинг персонал таркиби</w:t>
      </w:r>
      <w:r w:rsidR="00CB7159" w:rsidRPr="00D36172">
        <w:rPr>
          <w:rFonts w:ascii="Times New Roman" w:hAnsi="Times New Roman"/>
          <w:sz w:val="24"/>
          <w:szCs w:val="24"/>
        </w:rPr>
        <w:t xml:space="preserve"> </w:t>
      </w:r>
      <w:r w:rsidR="00D93FE4">
        <w:rPr>
          <w:rFonts w:ascii="Times New Roman" w:hAnsi="Times New Roman"/>
          <w:sz w:val="24"/>
          <w:szCs w:val="24"/>
          <w:lang w:val="uz-Cyrl-UZ"/>
        </w:rPr>
        <w:t>к</w:t>
      </w:r>
      <w:r w:rsidRPr="00692230">
        <w:rPr>
          <w:rFonts w:ascii="Times New Roman" w:hAnsi="Times New Roman"/>
          <w:sz w:val="24"/>
          <w:szCs w:val="24"/>
          <w:lang w:val="uz-Cyrl-UZ"/>
        </w:rPr>
        <w:t xml:space="preserve">узатув кенгаши </w:t>
      </w:r>
      <w:r>
        <w:rPr>
          <w:rFonts w:ascii="Times New Roman" w:hAnsi="Times New Roman"/>
          <w:sz w:val="24"/>
          <w:szCs w:val="24"/>
          <w:lang w:val="uz-Cyrl-UZ"/>
        </w:rPr>
        <w:t>тегишли</w:t>
      </w:r>
      <w:r w:rsidRPr="0069223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таркибининг ваколатлари муддатига сайланади</w:t>
      </w:r>
      <w:r w:rsidR="00CB7159" w:rsidRPr="00D36172">
        <w:rPr>
          <w:rFonts w:ascii="Times New Roman" w:hAnsi="Times New Roman"/>
          <w:sz w:val="24"/>
          <w:szCs w:val="24"/>
        </w:rPr>
        <w:t>.</w:t>
      </w:r>
    </w:p>
    <w:p w:rsidR="00DD5EA6" w:rsidRPr="00D36172" w:rsidRDefault="009B006A" w:rsidP="00D93FE4">
      <w:pPr>
        <w:pStyle w:val="a7"/>
        <w:tabs>
          <w:tab w:val="left" w:pos="0"/>
          <w:tab w:val="left" w:pos="9639"/>
        </w:tabs>
        <w:spacing w:after="120"/>
        <w:ind w:left="20"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uz-Cyrl-UZ"/>
        </w:rPr>
        <w:t>3.3.</w:t>
      </w:r>
      <w:r w:rsidR="00692230" w:rsidRPr="00692230">
        <w:rPr>
          <w:sz w:val="24"/>
          <w:szCs w:val="24"/>
          <w:lang w:val="uz-Cyrl-UZ"/>
        </w:rPr>
        <w:t xml:space="preserve"> Қўмитанинг </w:t>
      </w:r>
      <w:r w:rsidR="00692230">
        <w:rPr>
          <w:sz w:val="24"/>
          <w:szCs w:val="24"/>
          <w:lang w:val="uz-Cyrl-UZ"/>
        </w:rPr>
        <w:t>раиси</w:t>
      </w:r>
      <w:r w:rsidR="00CB7159" w:rsidRPr="00D36172">
        <w:rPr>
          <w:sz w:val="24"/>
          <w:szCs w:val="24"/>
        </w:rPr>
        <w:t xml:space="preserve"> </w:t>
      </w:r>
      <w:r w:rsidR="00D93FE4">
        <w:rPr>
          <w:sz w:val="24"/>
          <w:szCs w:val="24"/>
          <w:lang w:val="uz-Cyrl-UZ"/>
        </w:rPr>
        <w:t>к</w:t>
      </w:r>
      <w:r w:rsidR="00692230" w:rsidRPr="00692230">
        <w:rPr>
          <w:sz w:val="24"/>
          <w:szCs w:val="24"/>
          <w:lang w:val="uz-Cyrl-UZ"/>
        </w:rPr>
        <w:t xml:space="preserve">узатув кенгаши </w:t>
      </w:r>
      <w:r w:rsidR="00692230">
        <w:rPr>
          <w:sz w:val="24"/>
          <w:szCs w:val="24"/>
          <w:lang w:val="uz-Cyrl-UZ"/>
        </w:rPr>
        <w:t>томонидан</w:t>
      </w:r>
      <w:r w:rsidR="00CB7159" w:rsidRPr="00D36172">
        <w:rPr>
          <w:sz w:val="24"/>
          <w:szCs w:val="24"/>
        </w:rPr>
        <w:t xml:space="preserve"> </w:t>
      </w:r>
      <w:r w:rsidR="00D93FE4">
        <w:rPr>
          <w:sz w:val="24"/>
          <w:szCs w:val="24"/>
          <w:lang w:val="uz-Cyrl-UZ"/>
        </w:rPr>
        <w:t>қ</w:t>
      </w:r>
      <w:r w:rsidR="00DD5EA6" w:rsidRPr="00D36172">
        <w:rPr>
          <w:sz w:val="24"/>
          <w:szCs w:val="24"/>
          <w:lang w:val="uz-Cyrl-UZ"/>
        </w:rPr>
        <w:t xml:space="preserve">ўмитанинг ишини </w:t>
      </w:r>
      <w:r w:rsidR="00692230">
        <w:rPr>
          <w:sz w:val="24"/>
          <w:szCs w:val="24"/>
          <w:lang w:val="uz-Cyrl-UZ"/>
        </w:rPr>
        <w:t>бошқариши учун сайланади</w:t>
      </w:r>
      <w:r w:rsidR="00DD5EA6" w:rsidRPr="00D36172">
        <w:rPr>
          <w:sz w:val="24"/>
          <w:szCs w:val="24"/>
        </w:rPr>
        <w:t>;</w:t>
      </w:r>
    </w:p>
    <w:p w:rsidR="00CB7159" w:rsidRPr="00D36172" w:rsidRDefault="009B006A" w:rsidP="00D93FE4">
      <w:pPr>
        <w:pStyle w:val="11"/>
        <w:shd w:val="clear" w:color="auto" w:fill="auto"/>
        <w:tabs>
          <w:tab w:val="left" w:pos="1297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3.4.</w:t>
      </w:r>
      <w:r w:rsidR="00692230">
        <w:rPr>
          <w:rFonts w:ascii="Times New Roman" w:hAnsi="Times New Roman"/>
          <w:sz w:val="24"/>
          <w:szCs w:val="24"/>
          <w:lang w:val="uz-Cyrl-UZ"/>
        </w:rPr>
        <w:t xml:space="preserve"> Қўмита </w:t>
      </w:r>
      <w:r w:rsidR="00DE6701">
        <w:rPr>
          <w:rFonts w:ascii="Times New Roman" w:hAnsi="Times New Roman"/>
          <w:sz w:val="24"/>
          <w:szCs w:val="24"/>
          <w:lang w:val="uz-Cyrl-UZ"/>
        </w:rPr>
        <w:t>р</w:t>
      </w:r>
      <w:r w:rsidR="00692230">
        <w:rPr>
          <w:rFonts w:ascii="Times New Roman" w:hAnsi="Times New Roman"/>
          <w:sz w:val="24"/>
          <w:szCs w:val="24"/>
          <w:lang w:val="uz-Cyrl-UZ"/>
        </w:rPr>
        <w:t xml:space="preserve">аисининг асосий вазифаси </w:t>
      </w:r>
      <w:r w:rsidR="00DE6701">
        <w:rPr>
          <w:rFonts w:ascii="Times New Roman" w:hAnsi="Times New Roman"/>
          <w:sz w:val="24"/>
          <w:szCs w:val="24"/>
          <w:lang w:val="uz-Cyrl-UZ"/>
        </w:rPr>
        <w:t>қ</w:t>
      </w:r>
      <w:r w:rsidR="00692230">
        <w:rPr>
          <w:rFonts w:ascii="Times New Roman" w:hAnsi="Times New Roman"/>
          <w:sz w:val="24"/>
          <w:szCs w:val="24"/>
          <w:lang w:val="uz-Cyrl-UZ"/>
        </w:rPr>
        <w:t>ўмита ишини бошқариш хисобланади</w:t>
      </w:r>
      <w:r w:rsidR="00CB7159" w:rsidRPr="00D36172">
        <w:rPr>
          <w:rFonts w:ascii="Times New Roman" w:hAnsi="Times New Roman"/>
          <w:sz w:val="24"/>
          <w:szCs w:val="24"/>
        </w:rPr>
        <w:t xml:space="preserve">. </w:t>
      </w:r>
      <w:r w:rsidR="00692230">
        <w:rPr>
          <w:rFonts w:ascii="Times New Roman" w:hAnsi="Times New Roman"/>
          <w:sz w:val="24"/>
          <w:szCs w:val="24"/>
          <w:lang w:val="uz-Cyrl-UZ"/>
        </w:rPr>
        <w:t xml:space="preserve">Қўмитанинг </w:t>
      </w:r>
      <w:r w:rsidR="00DE6701">
        <w:rPr>
          <w:rFonts w:ascii="Times New Roman" w:hAnsi="Times New Roman"/>
          <w:sz w:val="24"/>
          <w:szCs w:val="24"/>
          <w:lang w:val="uz-Cyrl-UZ"/>
        </w:rPr>
        <w:t>р</w:t>
      </w:r>
      <w:r w:rsidR="00692230">
        <w:rPr>
          <w:rFonts w:ascii="Times New Roman" w:hAnsi="Times New Roman"/>
          <w:sz w:val="24"/>
          <w:szCs w:val="24"/>
          <w:lang w:val="uz-Cyrl-UZ"/>
        </w:rPr>
        <w:t>аиси</w:t>
      </w:r>
      <w:r w:rsidR="00CB7159" w:rsidRPr="00D36172">
        <w:rPr>
          <w:rFonts w:ascii="Times New Roman" w:hAnsi="Times New Roman"/>
          <w:sz w:val="24"/>
          <w:szCs w:val="24"/>
        </w:rPr>
        <w:t>:</w:t>
      </w:r>
    </w:p>
    <w:p w:rsidR="00DD5EA6" w:rsidRPr="002D3A6C" w:rsidRDefault="00692230" w:rsidP="00D93FE4">
      <w:pPr>
        <w:pStyle w:val="a7"/>
        <w:tabs>
          <w:tab w:val="left" w:pos="142"/>
        </w:tabs>
        <w:spacing w:after="120"/>
        <w:ind w:left="20" w:right="283"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uz-Cyrl-UZ"/>
        </w:rPr>
        <w:t>-</w:t>
      </w:r>
      <w:r w:rsidR="00DD5EA6" w:rsidRPr="00D36172">
        <w:rPr>
          <w:sz w:val="24"/>
          <w:szCs w:val="24"/>
          <w:lang w:val="uz-Cyrl-UZ"/>
        </w:rPr>
        <w:t xml:space="preserve">Қўмита </w:t>
      </w:r>
      <w:r w:rsidR="00DD5EA6" w:rsidRPr="002D3A6C">
        <w:rPr>
          <w:sz w:val="24"/>
          <w:szCs w:val="24"/>
          <w:lang w:val="uz-Cyrl-UZ"/>
        </w:rPr>
        <w:t>мажлисларини чақиради ва уларда раислик қилади</w:t>
      </w:r>
      <w:r w:rsidR="00DD5EA6" w:rsidRPr="002D3A6C">
        <w:rPr>
          <w:sz w:val="24"/>
          <w:szCs w:val="24"/>
        </w:rPr>
        <w:t>;</w:t>
      </w:r>
    </w:p>
    <w:p w:rsidR="00CB7159" w:rsidRPr="002D3A6C" w:rsidRDefault="002D3A6C" w:rsidP="00D93FE4">
      <w:pPr>
        <w:pStyle w:val="11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D3A6C">
        <w:rPr>
          <w:rFonts w:ascii="Times New Roman" w:hAnsi="Times New Roman"/>
          <w:sz w:val="24"/>
          <w:szCs w:val="24"/>
          <w:lang w:val="uz-Cyrl-UZ"/>
        </w:rPr>
        <w:t>Кузатув кенгашининг та</w:t>
      </w:r>
      <w:r w:rsidR="00A44BE7" w:rsidRPr="00E90A87">
        <w:rPr>
          <w:rFonts w:ascii="Times New Roman" w:hAnsi="Times New Roman"/>
          <w:color w:val="000000"/>
          <w:sz w:val="24"/>
          <w:szCs w:val="24"/>
          <w:lang w:val="uz-Cyrl-UZ"/>
        </w:rPr>
        <w:t>с</w:t>
      </w:r>
      <w:r w:rsidRPr="002D3A6C">
        <w:rPr>
          <w:rFonts w:ascii="Times New Roman" w:hAnsi="Times New Roman"/>
          <w:sz w:val="24"/>
          <w:szCs w:val="24"/>
          <w:lang w:val="uz-Cyrl-UZ"/>
        </w:rPr>
        <w:t xml:space="preserve">диқланган иш режаси асосида </w:t>
      </w:r>
      <w:r w:rsidR="00D93FE4">
        <w:rPr>
          <w:rFonts w:ascii="Times New Roman" w:hAnsi="Times New Roman"/>
          <w:sz w:val="24"/>
          <w:szCs w:val="24"/>
          <w:lang w:val="uz-Cyrl-UZ"/>
        </w:rPr>
        <w:t>қ</w:t>
      </w:r>
      <w:r w:rsidR="004E1032" w:rsidRPr="002D3A6C">
        <w:rPr>
          <w:rFonts w:ascii="Times New Roman" w:hAnsi="Times New Roman"/>
          <w:sz w:val="24"/>
          <w:szCs w:val="24"/>
          <w:lang w:val="uz-Cyrl-UZ"/>
        </w:rPr>
        <w:t>ўмитанинг жорий йилга навбатдаги мажлисларининг режасини ишлаб чиқади</w:t>
      </w:r>
      <w:r w:rsidRPr="002D3A6C">
        <w:rPr>
          <w:rFonts w:ascii="Times New Roman" w:hAnsi="Times New Roman"/>
          <w:sz w:val="24"/>
          <w:szCs w:val="24"/>
          <w:lang w:val="uz-Cyrl-UZ"/>
        </w:rPr>
        <w:t xml:space="preserve"> ва уни янги чақириқдаги </w:t>
      </w:r>
      <w:r w:rsidR="00D93FE4">
        <w:rPr>
          <w:rFonts w:ascii="Times New Roman" w:hAnsi="Times New Roman"/>
          <w:sz w:val="24"/>
          <w:szCs w:val="24"/>
          <w:lang w:val="uz-Cyrl-UZ"/>
        </w:rPr>
        <w:t>қ</w:t>
      </w:r>
      <w:r w:rsidRPr="002D3A6C">
        <w:rPr>
          <w:rFonts w:ascii="Times New Roman" w:hAnsi="Times New Roman"/>
          <w:sz w:val="24"/>
          <w:szCs w:val="24"/>
          <w:lang w:val="uz-Cyrl-UZ"/>
        </w:rPr>
        <w:t xml:space="preserve">ўмитанинг </w:t>
      </w:r>
      <w:r w:rsidR="00A44BE7" w:rsidRPr="00E90A87">
        <w:rPr>
          <w:rFonts w:ascii="Times New Roman" w:hAnsi="Times New Roman"/>
          <w:sz w:val="24"/>
          <w:szCs w:val="24"/>
          <w:lang w:val="uz-Cyrl-UZ"/>
        </w:rPr>
        <w:t>биринчи</w:t>
      </w:r>
      <w:r w:rsidR="00A44BE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2D3A6C">
        <w:rPr>
          <w:rFonts w:ascii="Times New Roman" w:hAnsi="Times New Roman"/>
          <w:sz w:val="24"/>
          <w:szCs w:val="24"/>
          <w:lang w:val="uz-Cyrl-UZ"/>
        </w:rPr>
        <w:t>мажлисига тасдиқлаш учун тақдим қилади</w:t>
      </w:r>
      <w:r w:rsidR="00CB7159" w:rsidRPr="002D3A6C">
        <w:rPr>
          <w:rFonts w:ascii="Times New Roman" w:hAnsi="Times New Roman"/>
          <w:sz w:val="24"/>
          <w:szCs w:val="24"/>
        </w:rPr>
        <w:t>;</w:t>
      </w:r>
    </w:p>
    <w:p w:rsidR="00CB7159" w:rsidRPr="002D3A6C" w:rsidRDefault="002D3A6C" w:rsidP="00D93FE4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2D3A6C">
        <w:rPr>
          <w:rFonts w:ascii="Times New Roman" w:hAnsi="Times New Roman"/>
          <w:sz w:val="24"/>
          <w:szCs w:val="24"/>
          <w:lang w:val="uz-Cyrl-UZ"/>
        </w:rPr>
        <w:t>Қўмита мажлисининг кун тартибини шакллантиради</w:t>
      </w:r>
      <w:r w:rsidR="00CB7159" w:rsidRPr="002D3A6C">
        <w:rPr>
          <w:rFonts w:ascii="Times New Roman" w:hAnsi="Times New Roman"/>
          <w:sz w:val="24"/>
          <w:szCs w:val="24"/>
        </w:rPr>
        <w:t>;</w:t>
      </w:r>
    </w:p>
    <w:p w:rsidR="00CB7159" w:rsidRPr="002D3A6C" w:rsidRDefault="002D3A6C" w:rsidP="00D93FE4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2D3A6C">
        <w:rPr>
          <w:rFonts w:ascii="Times New Roman" w:hAnsi="Times New Roman"/>
          <w:sz w:val="24"/>
          <w:szCs w:val="24"/>
          <w:lang w:val="uz-Cyrl-UZ"/>
        </w:rPr>
        <w:t>Қўмита мажлисининг баённомаси юритилишини таъминлайди</w:t>
      </w:r>
      <w:r w:rsidR="00CB7159" w:rsidRPr="002D3A6C">
        <w:rPr>
          <w:rFonts w:ascii="Times New Roman" w:hAnsi="Times New Roman"/>
          <w:sz w:val="24"/>
          <w:szCs w:val="24"/>
        </w:rPr>
        <w:t>;</w:t>
      </w:r>
    </w:p>
    <w:p w:rsidR="00CB7159" w:rsidRPr="002D3A6C" w:rsidRDefault="002D3A6C" w:rsidP="00D93FE4">
      <w:pPr>
        <w:pStyle w:val="11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2D3A6C">
        <w:rPr>
          <w:rFonts w:ascii="Times New Roman" w:hAnsi="Times New Roman"/>
          <w:sz w:val="24"/>
          <w:szCs w:val="24"/>
          <w:lang w:val="uz-Cyrl-UZ"/>
        </w:rPr>
        <w:t xml:space="preserve">Қўмита номидан хужжатларни </w:t>
      </w:r>
      <w:r w:rsidRPr="002D3A6C">
        <w:rPr>
          <w:rFonts w:ascii="Times New Roman" w:hAnsi="Times New Roman"/>
          <w:sz w:val="24"/>
          <w:szCs w:val="24"/>
        </w:rPr>
        <w:t>(</w:t>
      </w:r>
      <w:r w:rsidRPr="002D3A6C">
        <w:rPr>
          <w:rFonts w:ascii="Times New Roman" w:hAnsi="Times New Roman"/>
          <w:sz w:val="24"/>
          <w:szCs w:val="24"/>
          <w:lang w:val="uz-Cyrl-UZ"/>
        </w:rPr>
        <w:t>тавсиялар</w:t>
      </w:r>
      <w:r w:rsidRPr="002D3A6C">
        <w:rPr>
          <w:rFonts w:ascii="Times New Roman" w:hAnsi="Times New Roman"/>
          <w:sz w:val="24"/>
          <w:szCs w:val="24"/>
        </w:rPr>
        <w:t xml:space="preserve">, </w:t>
      </w:r>
      <w:r w:rsidRPr="002D3A6C">
        <w:rPr>
          <w:rFonts w:ascii="Times New Roman" w:hAnsi="Times New Roman"/>
          <w:sz w:val="24"/>
          <w:szCs w:val="24"/>
          <w:lang w:val="uz-Cyrl-UZ"/>
        </w:rPr>
        <w:t>дастурлар</w:t>
      </w:r>
      <w:r w:rsidRPr="002D3A6C">
        <w:rPr>
          <w:rFonts w:ascii="Times New Roman" w:hAnsi="Times New Roman"/>
          <w:sz w:val="24"/>
          <w:szCs w:val="24"/>
        </w:rPr>
        <w:t>, меморандум</w:t>
      </w:r>
      <w:r w:rsidRPr="002D3A6C">
        <w:rPr>
          <w:rFonts w:ascii="Times New Roman" w:hAnsi="Times New Roman"/>
          <w:sz w:val="24"/>
          <w:szCs w:val="24"/>
          <w:lang w:val="uz-Cyrl-UZ"/>
        </w:rPr>
        <w:t>лар ва ҳ.з</w:t>
      </w:r>
      <w:r w:rsidRPr="002D3A6C">
        <w:rPr>
          <w:rFonts w:ascii="Times New Roman" w:hAnsi="Times New Roman"/>
          <w:sz w:val="24"/>
          <w:szCs w:val="24"/>
        </w:rPr>
        <w:t>.)</w:t>
      </w:r>
      <w:r w:rsidRPr="002D3A6C">
        <w:rPr>
          <w:rFonts w:ascii="Times New Roman" w:hAnsi="Times New Roman"/>
          <w:sz w:val="24"/>
          <w:szCs w:val="24"/>
          <w:lang w:val="uz-Cyrl-UZ"/>
        </w:rPr>
        <w:t xml:space="preserve"> имзолайди ва Кузатув кенгашига тақдим этади;</w:t>
      </w:r>
      <w:r w:rsidR="00CB7159" w:rsidRPr="002D3A6C">
        <w:rPr>
          <w:rFonts w:ascii="Times New Roman" w:hAnsi="Times New Roman"/>
          <w:sz w:val="24"/>
          <w:szCs w:val="24"/>
        </w:rPr>
        <w:t xml:space="preserve"> </w:t>
      </w:r>
    </w:p>
    <w:p w:rsidR="00CB7159" w:rsidRPr="00D36172" w:rsidRDefault="002D3A6C" w:rsidP="00D93FE4">
      <w:pPr>
        <w:pStyle w:val="11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Бошқарув</w:t>
      </w:r>
      <w:r w:rsidR="00CB7159" w:rsidRPr="002D3A6C">
        <w:rPr>
          <w:rFonts w:ascii="Times New Roman" w:hAnsi="Times New Roman"/>
          <w:sz w:val="24"/>
          <w:szCs w:val="24"/>
        </w:rPr>
        <w:t xml:space="preserve"> </w:t>
      </w:r>
      <w:r w:rsidR="00D93FE4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 xml:space="preserve">амият </w:t>
      </w:r>
      <w:r w:rsidR="00D93FE4">
        <w:rPr>
          <w:rFonts w:ascii="Times New Roman" w:hAnsi="Times New Roman"/>
          <w:sz w:val="24"/>
          <w:szCs w:val="24"/>
          <w:lang w:val="uz-Cyrl-UZ"/>
        </w:rPr>
        <w:t>б</w:t>
      </w:r>
      <w:r>
        <w:rPr>
          <w:rFonts w:ascii="Times New Roman" w:hAnsi="Times New Roman"/>
          <w:sz w:val="24"/>
          <w:szCs w:val="24"/>
          <w:lang w:val="uz-Cyrl-UZ"/>
        </w:rPr>
        <w:t xml:space="preserve">ошқаруви </w:t>
      </w:r>
      <w:r w:rsidR="00DE6701">
        <w:rPr>
          <w:rFonts w:ascii="Times New Roman" w:hAnsi="Times New Roman"/>
          <w:sz w:val="24"/>
          <w:szCs w:val="24"/>
          <w:lang w:val="uz-Cyrl-UZ"/>
        </w:rPr>
        <w:t>р</w:t>
      </w:r>
      <w:r>
        <w:rPr>
          <w:rFonts w:ascii="Times New Roman" w:hAnsi="Times New Roman"/>
          <w:sz w:val="24"/>
          <w:szCs w:val="24"/>
          <w:lang w:val="uz-Cyrl-UZ"/>
        </w:rPr>
        <w:t>аиси</w:t>
      </w:r>
      <w:r w:rsidR="00CB7159" w:rsidRPr="002D3A6C">
        <w:rPr>
          <w:rFonts w:ascii="Times New Roman" w:hAnsi="Times New Roman"/>
          <w:sz w:val="24"/>
          <w:szCs w:val="24"/>
        </w:rPr>
        <w:t xml:space="preserve">, </w:t>
      </w:r>
      <w:r w:rsidR="00DE6701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амиятнинг рахбарлик лавозимларини эгаллайдиган шахслар</w:t>
      </w:r>
      <w:r w:rsidR="00CB7159" w:rsidRPr="002D3A6C">
        <w:rPr>
          <w:rFonts w:ascii="Times New Roman" w:hAnsi="Times New Roman"/>
          <w:sz w:val="24"/>
          <w:szCs w:val="24"/>
        </w:rPr>
        <w:t>, филиал</w:t>
      </w:r>
      <w:r>
        <w:rPr>
          <w:rFonts w:ascii="Times New Roman" w:hAnsi="Times New Roman"/>
          <w:sz w:val="24"/>
          <w:szCs w:val="24"/>
          <w:lang w:val="uz-Cyrl-UZ"/>
        </w:rPr>
        <w:t>лар рахбарлари</w:t>
      </w:r>
      <w:r w:rsidR="00CB7159" w:rsidRPr="002D3A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ваколатхоналари</w:t>
      </w:r>
      <w:r w:rsidR="00CB7159" w:rsidRPr="002D3A6C">
        <w:rPr>
          <w:rFonts w:ascii="Times New Roman" w:hAnsi="Times New Roman"/>
          <w:sz w:val="24"/>
          <w:szCs w:val="24"/>
        </w:rPr>
        <w:t xml:space="preserve">, </w:t>
      </w:r>
      <w:r w:rsidR="00D93FE4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амиятнинг тузилма бўлинмалари билан доимий алоқаларни ушлаб туради</w:t>
      </w:r>
      <w:r w:rsidR="00CB7159" w:rsidRPr="002D3A6C">
        <w:rPr>
          <w:rFonts w:ascii="Times New Roman" w:hAnsi="Times New Roman"/>
          <w:sz w:val="24"/>
          <w:szCs w:val="24"/>
        </w:rPr>
        <w:t>;</w:t>
      </w:r>
    </w:p>
    <w:p w:rsidR="00CB7159" w:rsidRPr="00D36172" w:rsidRDefault="002D3A6C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Қўмитанинг ишини </w:t>
      </w:r>
      <w:r w:rsidR="00213FE3">
        <w:rPr>
          <w:rFonts w:ascii="Times New Roman" w:hAnsi="Times New Roman"/>
          <w:sz w:val="24"/>
          <w:szCs w:val="24"/>
          <w:lang w:val="uz-Cyrl-UZ"/>
        </w:rPr>
        <w:t>ташкил қилиш учун жавобгардир</w:t>
      </w:r>
      <w:r w:rsidR="00CB7159" w:rsidRPr="00D36172">
        <w:rPr>
          <w:rFonts w:ascii="Times New Roman" w:hAnsi="Times New Roman"/>
          <w:sz w:val="24"/>
          <w:szCs w:val="24"/>
        </w:rPr>
        <w:t>.</w:t>
      </w:r>
    </w:p>
    <w:p w:rsidR="00E45ED7" w:rsidRPr="00434811" w:rsidRDefault="009B006A" w:rsidP="0045524E">
      <w:pPr>
        <w:pStyle w:val="11"/>
        <w:shd w:val="clear" w:color="auto" w:fill="auto"/>
        <w:tabs>
          <w:tab w:val="left" w:pos="1249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3.5.</w:t>
      </w:r>
      <w:r w:rsidR="00E45ED7" w:rsidRPr="00D36172">
        <w:rPr>
          <w:rFonts w:ascii="Times New Roman" w:hAnsi="Times New Roman"/>
          <w:sz w:val="24"/>
          <w:szCs w:val="24"/>
          <w:lang w:val="uz-Cyrl-UZ"/>
        </w:rPr>
        <w:t>Қўмитанинг котиби функциясини жамиятнинг</w:t>
      </w:r>
      <w:r w:rsidR="00E45ED7" w:rsidRPr="00D36172">
        <w:rPr>
          <w:rFonts w:ascii="Times New Roman" w:hAnsi="Times New Roman"/>
          <w:sz w:val="24"/>
          <w:szCs w:val="24"/>
        </w:rPr>
        <w:t xml:space="preserve"> </w:t>
      </w:r>
      <w:r w:rsidR="0045524E">
        <w:rPr>
          <w:rFonts w:ascii="Times New Roman" w:hAnsi="Times New Roman"/>
          <w:sz w:val="24"/>
          <w:szCs w:val="24"/>
          <w:lang w:val="uz-Cyrl-UZ"/>
        </w:rPr>
        <w:t>к</w:t>
      </w:r>
      <w:r>
        <w:rPr>
          <w:rFonts w:ascii="Times New Roman" w:hAnsi="Times New Roman"/>
          <w:sz w:val="24"/>
          <w:szCs w:val="24"/>
          <w:lang w:val="uz-Cyrl-UZ"/>
        </w:rPr>
        <w:t>узатв кенгаши</w:t>
      </w:r>
      <w:r w:rsidR="00E45ED7" w:rsidRPr="00D36172">
        <w:rPr>
          <w:rFonts w:ascii="Times New Roman" w:hAnsi="Times New Roman"/>
          <w:sz w:val="24"/>
          <w:szCs w:val="24"/>
        </w:rPr>
        <w:t xml:space="preserve"> </w:t>
      </w:r>
      <w:r w:rsidR="00E45ED7" w:rsidRPr="00D36172">
        <w:rPr>
          <w:rFonts w:ascii="Times New Roman" w:hAnsi="Times New Roman"/>
          <w:sz w:val="24"/>
          <w:szCs w:val="24"/>
          <w:lang w:val="uz-Cyrl-UZ"/>
        </w:rPr>
        <w:t xml:space="preserve">котиби </w:t>
      </w:r>
      <w:r w:rsidR="00E45ED7" w:rsidRPr="00434811">
        <w:rPr>
          <w:rFonts w:ascii="Times New Roman" w:hAnsi="Times New Roman"/>
          <w:sz w:val="24"/>
          <w:szCs w:val="24"/>
          <w:lang w:val="uz-Cyrl-UZ"/>
        </w:rPr>
        <w:t>бажаради</w:t>
      </w:r>
      <w:r w:rsidR="00E45ED7" w:rsidRPr="00434811">
        <w:rPr>
          <w:rFonts w:ascii="Times New Roman" w:hAnsi="Times New Roman"/>
          <w:sz w:val="24"/>
          <w:szCs w:val="24"/>
        </w:rPr>
        <w:t>.</w:t>
      </w:r>
    </w:p>
    <w:p w:rsidR="00CB7159" w:rsidRPr="00C94B3A" w:rsidRDefault="009B006A" w:rsidP="0045524E">
      <w:pPr>
        <w:pStyle w:val="11"/>
        <w:shd w:val="clear" w:color="auto" w:fill="auto"/>
        <w:tabs>
          <w:tab w:val="left" w:pos="1158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434811">
        <w:rPr>
          <w:rFonts w:ascii="Times New Roman" w:hAnsi="Times New Roman"/>
          <w:sz w:val="24"/>
          <w:szCs w:val="24"/>
          <w:lang w:val="uz-Cyrl-UZ"/>
        </w:rPr>
        <w:t>3.6.</w:t>
      </w:r>
      <w:r w:rsidR="00C94B3A" w:rsidRPr="0043481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5EA6" w:rsidRPr="00434811">
        <w:rPr>
          <w:rFonts w:ascii="Times New Roman" w:hAnsi="Times New Roman"/>
          <w:sz w:val="24"/>
          <w:szCs w:val="24"/>
          <w:lang w:val="uz-Cyrl-UZ"/>
        </w:rPr>
        <w:t xml:space="preserve">Қўмитада ишлаш учун </w:t>
      </w:r>
      <w:r w:rsidR="0045524E">
        <w:rPr>
          <w:rFonts w:ascii="Times New Roman" w:hAnsi="Times New Roman"/>
          <w:sz w:val="24"/>
          <w:szCs w:val="24"/>
          <w:lang w:val="uz-Cyrl-UZ"/>
        </w:rPr>
        <w:t>қ</w:t>
      </w:r>
      <w:r w:rsidR="00434811" w:rsidRPr="00434811">
        <w:rPr>
          <w:rFonts w:ascii="Times New Roman" w:hAnsi="Times New Roman"/>
          <w:sz w:val="24"/>
          <w:szCs w:val="24"/>
          <w:lang w:val="uz-Cyrl-UZ"/>
        </w:rPr>
        <w:t>ўмита аъзолари бўлмаган, лекин зарур касбий билимга эга бўлган</w:t>
      </w:r>
      <w:r w:rsidR="0043481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34811" w:rsidRPr="00434811">
        <w:rPr>
          <w:rFonts w:ascii="Times New Roman" w:hAnsi="Times New Roman"/>
          <w:sz w:val="24"/>
          <w:szCs w:val="24"/>
          <w:lang w:val="uz-Cyrl-UZ"/>
        </w:rPr>
        <w:t>шахслар</w:t>
      </w:r>
      <w:r w:rsidR="00DD5EA6" w:rsidRPr="00434811">
        <w:rPr>
          <w:rFonts w:ascii="Times New Roman" w:hAnsi="Times New Roman"/>
          <w:sz w:val="24"/>
          <w:szCs w:val="24"/>
          <w:lang w:val="uz-Cyrl-UZ"/>
        </w:rPr>
        <w:t xml:space="preserve"> экспертлар</w:t>
      </w:r>
      <w:r w:rsidR="00434811">
        <w:rPr>
          <w:rFonts w:ascii="Times New Roman" w:hAnsi="Times New Roman"/>
          <w:sz w:val="24"/>
          <w:szCs w:val="24"/>
          <w:lang w:val="uz-Cyrl-UZ"/>
        </w:rPr>
        <w:t xml:space="preserve"> сифатида жалб қилиниши мумкин</w:t>
      </w:r>
      <w:r w:rsidR="00CB7159" w:rsidRPr="00C94B3A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434811" w:rsidRDefault="00434811" w:rsidP="0045524E">
      <w:pPr>
        <w:pStyle w:val="11"/>
        <w:shd w:val="clear" w:color="auto" w:fill="auto"/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Зарур ҳолларда</w:t>
      </w:r>
      <w:r w:rsidR="00CB7159" w:rsidRPr="0043481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5524E">
        <w:rPr>
          <w:rFonts w:ascii="Times New Roman" w:hAnsi="Times New Roman"/>
          <w:sz w:val="24"/>
          <w:szCs w:val="24"/>
          <w:lang w:val="uz-Cyrl-UZ"/>
        </w:rPr>
        <w:t>қ</w:t>
      </w:r>
      <w:r>
        <w:rPr>
          <w:rFonts w:ascii="Times New Roman" w:hAnsi="Times New Roman"/>
          <w:sz w:val="24"/>
          <w:szCs w:val="24"/>
          <w:lang w:val="uz-Cyrl-UZ"/>
        </w:rPr>
        <w:t xml:space="preserve">ўмита </w:t>
      </w:r>
      <w:r w:rsidR="0045524E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 xml:space="preserve">амиятнинг ички хужжатларига мувофиқ </w:t>
      </w:r>
      <w:r w:rsidR="0045524E">
        <w:rPr>
          <w:rFonts w:ascii="Times New Roman" w:hAnsi="Times New Roman"/>
          <w:sz w:val="24"/>
          <w:szCs w:val="24"/>
          <w:lang w:val="uz-Cyrl-UZ"/>
        </w:rPr>
        <w:t>қ</w:t>
      </w:r>
      <w:r>
        <w:rPr>
          <w:rFonts w:ascii="Times New Roman" w:hAnsi="Times New Roman"/>
          <w:sz w:val="24"/>
          <w:szCs w:val="24"/>
          <w:lang w:val="uz-Cyrl-UZ"/>
        </w:rPr>
        <w:t>ўмитанинг ишига ташқи</w:t>
      </w:r>
      <w:r w:rsidRPr="00434811">
        <w:rPr>
          <w:rFonts w:ascii="Times New Roman" w:hAnsi="Times New Roman"/>
          <w:sz w:val="24"/>
          <w:szCs w:val="24"/>
          <w:lang w:val="uz-Cyrl-UZ"/>
        </w:rPr>
        <w:t xml:space="preserve"> эксперт</w:t>
      </w:r>
      <w:r>
        <w:rPr>
          <w:rFonts w:ascii="Times New Roman" w:hAnsi="Times New Roman"/>
          <w:sz w:val="24"/>
          <w:szCs w:val="24"/>
          <w:lang w:val="uz-Cyrl-UZ"/>
        </w:rPr>
        <w:t>ларни жалб қилиш бўйича</w:t>
      </w:r>
      <w:r w:rsidRPr="004348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масаласининг</w:t>
      </w:r>
      <w:r w:rsidRPr="004348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ташаббусчиси бўлиши мумкин</w:t>
      </w:r>
      <w:r w:rsidR="00CB7159" w:rsidRPr="00434811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434811" w:rsidRDefault="009B006A" w:rsidP="0045524E">
      <w:pPr>
        <w:pStyle w:val="11"/>
        <w:shd w:val="clear" w:color="auto" w:fill="auto"/>
        <w:tabs>
          <w:tab w:val="left" w:pos="1138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3.7.</w:t>
      </w:r>
      <w:r w:rsidR="00434811">
        <w:rPr>
          <w:rFonts w:ascii="Times New Roman" w:hAnsi="Times New Roman"/>
          <w:sz w:val="24"/>
          <w:szCs w:val="24"/>
          <w:lang w:val="uz-Cyrl-UZ"/>
        </w:rPr>
        <w:t xml:space="preserve"> Қўмита таркибидаги ўзгаришлар </w:t>
      </w:r>
      <w:r w:rsidR="0045524E">
        <w:rPr>
          <w:rFonts w:ascii="Times New Roman" w:hAnsi="Times New Roman"/>
          <w:sz w:val="24"/>
          <w:szCs w:val="24"/>
          <w:lang w:val="uz-Cyrl-UZ"/>
        </w:rPr>
        <w:t>к</w:t>
      </w:r>
      <w:r w:rsidR="00434811">
        <w:rPr>
          <w:rFonts w:ascii="Times New Roman" w:hAnsi="Times New Roman"/>
          <w:sz w:val="24"/>
          <w:szCs w:val="24"/>
          <w:lang w:val="uz-Cyrl-UZ"/>
        </w:rPr>
        <w:t xml:space="preserve">узатув кенгаши томонидан исталган пайтда </w:t>
      </w:r>
      <w:r w:rsidR="0045524E">
        <w:rPr>
          <w:rFonts w:ascii="Times New Roman" w:hAnsi="Times New Roman"/>
          <w:sz w:val="24"/>
          <w:szCs w:val="24"/>
          <w:lang w:val="uz-Cyrl-UZ"/>
        </w:rPr>
        <w:t>к</w:t>
      </w:r>
      <w:r w:rsidR="00434811">
        <w:rPr>
          <w:rFonts w:ascii="Times New Roman" w:hAnsi="Times New Roman"/>
          <w:sz w:val="24"/>
          <w:szCs w:val="24"/>
          <w:lang w:val="uz-Cyrl-UZ"/>
        </w:rPr>
        <w:t>узатув кенгашини</w:t>
      </w:r>
      <w:r w:rsidR="001D5214">
        <w:rPr>
          <w:rFonts w:ascii="Times New Roman" w:hAnsi="Times New Roman"/>
          <w:sz w:val="24"/>
          <w:szCs w:val="24"/>
          <w:lang w:val="uz-Cyrl-UZ"/>
        </w:rPr>
        <w:t>н</w:t>
      </w:r>
      <w:r w:rsidR="00434811">
        <w:rPr>
          <w:rFonts w:ascii="Times New Roman" w:hAnsi="Times New Roman"/>
          <w:sz w:val="24"/>
          <w:szCs w:val="24"/>
          <w:lang w:val="uz-Cyrl-UZ"/>
        </w:rPr>
        <w:t xml:space="preserve">г </w:t>
      </w:r>
      <w:r w:rsidR="001D5214">
        <w:rPr>
          <w:rFonts w:ascii="Times New Roman" w:hAnsi="Times New Roman"/>
          <w:sz w:val="24"/>
          <w:szCs w:val="24"/>
          <w:lang w:val="uz-Cyrl-UZ"/>
        </w:rPr>
        <w:t>хар қайси</w:t>
      </w:r>
      <w:r w:rsidR="00434811">
        <w:rPr>
          <w:rFonts w:ascii="Times New Roman" w:hAnsi="Times New Roman"/>
          <w:sz w:val="24"/>
          <w:szCs w:val="24"/>
          <w:lang w:val="uz-Cyrl-UZ"/>
        </w:rPr>
        <w:t xml:space="preserve"> аъзосининг таклифига кўра бажарилиши мумкин</w:t>
      </w:r>
      <w:r w:rsidR="00CB7159" w:rsidRPr="00434811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Default="00434811" w:rsidP="00CB7159">
      <w:pPr>
        <w:pStyle w:val="11"/>
        <w:shd w:val="clear" w:color="auto" w:fill="auto"/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lastRenderedPageBreak/>
        <w:t xml:space="preserve">Жамият Кузатув кенгашининг қарорига кўра </w:t>
      </w:r>
      <w:r w:rsidR="001344F6">
        <w:rPr>
          <w:rFonts w:ascii="Times New Roman" w:hAnsi="Times New Roman"/>
          <w:sz w:val="24"/>
          <w:szCs w:val="24"/>
          <w:highlight w:val="yellow"/>
          <w:lang w:val="uz-Cyrl-UZ"/>
        </w:rPr>
        <w:t>қ</w:t>
      </w: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ўмита аъзоларини</w:t>
      </w:r>
      <w:r w:rsidR="00A60E0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нг </w:t>
      </w: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ваколатлари муддатидан </w:t>
      </w:r>
      <w:r w:rsidR="001344F6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олдин тўлиқ ёки қисман </w:t>
      </w: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бекор қилиниши мумкин</w:t>
      </w:r>
      <w:r w:rsidR="00CB7159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.</w:t>
      </w:r>
    </w:p>
    <w:p w:rsidR="00C94B3A" w:rsidRPr="00C94B3A" w:rsidRDefault="00C94B3A" w:rsidP="00CB7159">
      <w:pPr>
        <w:pStyle w:val="11"/>
        <w:shd w:val="clear" w:color="auto" w:fill="auto"/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B7159" w:rsidRPr="00D500F4" w:rsidRDefault="00D500F4" w:rsidP="00CB7159">
      <w:pPr>
        <w:pStyle w:val="32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120"/>
        <w:ind w:left="2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bookmarkStart w:id="3" w:name="bookmark5"/>
      <w:r>
        <w:rPr>
          <w:rFonts w:ascii="Times New Roman" w:hAnsi="Times New Roman"/>
          <w:b/>
          <w:sz w:val="24"/>
          <w:szCs w:val="24"/>
          <w:lang w:val="uz-Cyrl-UZ"/>
        </w:rPr>
        <w:t>Қўмита аъзоларининг хуқуқ ва мажбуриятлари</w:t>
      </w:r>
      <w:bookmarkEnd w:id="3"/>
    </w:p>
    <w:p w:rsidR="00CB7159" w:rsidRPr="00D500F4" w:rsidRDefault="00D500F4" w:rsidP="00CB7159">
      <w:pPr>
        <w:pStyle w:val="11"/>
        <w:numPr>
          <w:ilvl w:val="1"/>
          <w:numId w:val="1"/>
        </w:numPr>
        <w:shd w:val="clear" w:color="auto" w:fill="auto"/>
        <w:tabs>
          <w:tab w:val="left" w:pos="1153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D500F4">
        <w:rPr>
          <w:rFonts w:ascii="Times New Roman" w:hAnsi="Times New Roman"/>
          <w:sz w:val="24"/>
          <w:szCs w:val="24"/>
          <w:lang w:val="uz-Cyrl-UZ"/>
        </w:rPr>
        <w:t>Қўмита аъзолари</w:t>
      </w:r>
      <w:r w:rsidR="001344F6">
        <w:rPr>
          <w:rFonts w:ascii="Times New Roman" w:hAnsi="Times New Roman"/>
          <w:sz w:val="24"/>
          <w:szCs w:val="24"/>
          <w:lang w:val="uz-Cyrl-UZ"/>
        </w:rPr>
        <w:t>нинг</w:t>
      </w:r>
      <w:r w:rsidRPr="00D500F4">
        <w:rPr>
          <w:rFonts w:ascii="Times New Roman" w:hAnsi="Times New Roman"/>
          <w:sz w:val="24"/>
          <w:szCs w:val="24"/>
          <w:lang w:val="uz-Cyrl-UZ"/>
        </w:rPr>
        <w:t xml:space="preserve"> мажбур</w:t>
      </w:r>
      <w:r w:rsidR="001344F6">
        <w:rPr>
          <w:rFonts w:ascii="Times New Roman" w:hAnsi="Times New Roman"/>
          <w:sz w:val="24"/>
          <w:szCs w:val="24"/>
          <w:lang w:val="uz-Cyrl-UZ"/>
        </w:rPr>
        <w:t>иятлари</w:t>
      </w:r>
      <w:r w:rsidR="00CB7159" w:rsidRPr="00D500F4">
        <w:rPr>
          <w:rFonts w:ascii="Times New Roman" w:hAnsi="Times New Roman"/>
          <w:sz w:val="24"/>
          <w:szCs w:val="24"/>
        </w:rPr>
        <w:t>:</w:t>
      </w:r>
    </w:p>
    <w:p w:rsidR="00CB7159" w:rsidRPr="00D500F4" w:rsidRDefault="00D500F4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Қўмита</w:t>
      </w:r>
      <w:r w:rsidR="00064413">
        <w:rPr>
          <w:rFonts w:ascii="Times New Roman" w:hAnsi="Times New Roman"/>
          <w:sz w:val="24"/>
          <w:szCs w:val="24"/>
          <w:lang w:val="uz-Cyrl-UZ"/>
        </w:rPr>
        <w:t xml:space="preserve">нинг </w:t>
      </w:r>
      <w:r w:rsidR="00064413" w:rsidRPr="00E90A87">
        <w:rPr>
          <w:rFonts w:ascii="Times New Roman" w:hAnsi="Times New Roman"/>
          <w:sz w:val="24"/>
          <w:szCs w:val="24"/>
          <w:lang w:val="uz-Cyrl-UZ"/>
        </w:rPr>
        <w:t>ишида хар т</w:t>
      </w:r>
      <w:r w:rsidR="00A44BE7" w:rsidRPr="00E90A87">
        <w:rPr>
          <w:rFonts w:ascii="Times New Roman" w:hAnsi="Times New Roman"/>
          <w:sz w:val="24"/>
          <w:szCs w:val="24"/>
          <w:lang w:val="uz-Cyrl-UZ"/>
        </w:rPr>
        <w:t>о</w:t>
      </w:r>
      <w:r w:rsidR="00064413" w:rsidRPr="00E90A87">
        <w:rPr>
          <w:rFonts w:ascii="Times New Roman" w:hAnsi="Times New Roman"/>
          <w:sz w:val="24"/>
          <w:szCs w:val="24"/>
          <w:lang w:val="uz-Cyrl-UZ"/>
        </w:rPr>
        <w:t>монлама ва тў</w:t>
      </w:r>
      <w:r w:rsidR="00A44BE7" w:rsidRPr="00E90A87">
        <w:rPr>
          <w:rFonts w:ascii="Times New Roman" w:hAnsi="Times New Roman"/>
          <w:sz w:val="24"/>
          <w:szCs w:val="24"/>
          <w:lang w:val="uz-Cyrl-UZ"/>
        </w:rPr>
        <w:t>л</w:t>
      </w:r>
      <w:r w:rsidR="00064413" w:rsidRPr="00E90A87">
        <w:rPr>
          <w:rFonts w:ascii="Times New Roman" w:hAnsi="Times New Roman"/>
          <w:sz w:val="24"/>
          <w:szCs w:val="24"/>
          <w:lang w:val="uz-Cyrl-UZ"/>
        </w:rPr>
        <w:t>иқ</w:t>
      </w:r>
      <w:r w:rsidR="00064413">
        <w:rPr>
          <w:rFonts w:ascii="Times New Roman" w:hAnsi="Times New Roman"/>
          <w:sz w:val="24"/>
          <w:szCs w:val="24"/>
          <w:lang w:val="uz-Cyrl-UZ"/>
        </w:rPr>
        <w:t xml:space="preserve"> иштирок этиш</w:t>
      </w:r>
      <w:r w:rsidR="00CB7159" w:rsidRPr="00D500F4">
        <w:rPr>
          <w:rFonts w:ascii="Times New Roman" w:hAnsi="Times New Roman"/>
          <w:sz w:val="24"/>
          <w:szCs w:val="24"/>
        </w:rPr>
        <w:t>;</w:t>
      </w:r>
    </w:p>
    <w:p w:rsidR="00CB7159" w:rsidRPr="00D500F4" w:rsidRDefault="00064413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Қўмита мажлисига тақдим этилган ва мажлисдаги хужжатларни ўрганиш</w:t>
      </w:r>
      <w:r w:rsidR="00CB7159" w:rsidRPr="00D500F4">
        <w:rPr>
          <w:rFonts w:ascii="Times New Roman" w:hAnsi="Times New Roman"/>
          <w:sz w:val="24"/>
          <w:szCs w:val="24"/>
        </w:rPr>
        <w:t>;</w:t>
      </w:r>
    </w:p>
    <w:p w:rsidR="00CB7159" w:rsidRPr="00D500F4" w:rsidRDefault="00064413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Қўмитага у ёки бу қарорнинг қабул қилинишида шахсий манфаатдорликнинг мавжудлиги ҳақида дархол ахборот бериш</w:t>
      </w:r>
      <w:r w:rsidR="00CB7159" w:rsidRPr="00D500F4">
        <w:rPr>
          <w:rFonts w:ascii="Times New Roman" w:hAnsi="Times New Roman"/>
          <w:sz w:val="24"/>
          <w:szCs w:val="24"/>
        </w:rPr>
        <w:t>;</w:t>
      </w:r>
    </w:p>
    <w:p w:rsidR="00CB7159" w:rsidRPr="001344F6" w:rsidRDefault="00064413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Қўмитани обрўсизлантирадиган ҳаракатлардан ёки унинг аъзолари профессионализмини шубҳа остига ол</w:t>
      </w:r>
      <w:r w:rsidR="001344F6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иш</w:t>
      </w:r>
      <w:r w:rsidR="00CB7159" w:rsidRPr="001344F6">
        <w:rPr>
          <w:rFonts w:ascii="Times New Roman" w:hAnsi="Times New Roman"/>
          <w:sz w:val="24"/>
          <w:szCs w:val="24"/>
          <w:highlight w:val="yellow"/>
        </w:rPr>
        <w:t>.</w:t>
      </w:r>
    </w:p>
    <w:p w:rsidR="00CB7159" w:rsidRPr="00D500F4" w:rsidRDefault="00D500F4" w:rsidP="00CB7159">
      <w:pPr>
        <w:pStyle w:val="11"/>
        <w:numPr>
          <w:ilvl w:val="1"/>
          <w:numId w:val="1"/>
        </w:numPr>
        <w:shd w:val="clear" w:color="auto" w:fill="auto"/>
        <w:tabs>
          <w:tab w:val="left" w:pos="1153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D500F4">
        <w:rPr>
          <w:rFonts w:ascii="Times New Roman" w:hAnsi="Times New Roman"/>
          <w:sz w:val="24"/>
          <w:szCs w:val="24"/>
          <w:lang w:val="uz-Cyrl-UZ"/>
        </w:rPr>
        <w:t>Қўмита аъзолари қуйидаги ҳуқуқларга эга</w:t>
      </w:r>
      <w:r w:rsidR="00CB7159" w:rsidRPr="00D500F4">
        <w:rPr>
          <w:rFonts w:ascii="Times New Roman" w:hAnsi="Times New Roman"/>
          <w:sz w:val="24"/>
          <w:szCs w:val="24"/>
        </w:rPr>
        <w:t>:</w:t>
      </w:r>
    </w:p>
    <w:p w:rsidR="00064413" w:rsidRPr="001344F6" w:rsidRDefault="00064413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Жамиятнинг мансбдор шахсларидан ва ишчиларидан </w:t>
      </w:r>
      <w:r w:rsidR="001344F6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қ</w:t>
      </w: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ўмитага юклатилган функцияларни бажариши учун зарур ахборотни </w:t>
      </w:r>
      <w:r w:rsidRPr="001344F6">
        <w:rPr>
          <w:rFonts w:ascii="Times New Roman" w:hAnsi="Times New Roman"/>
          <w:sz w:val="24"/>
          <w:szCs w:val="24"/>
          <w:highlight w:val="yellow"/>
        </w:rPr>
        <w:t>(</w:t>
      </w: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хужжат ва</w:t>
      </w:r>
      <w:r w:rsidRPr="001344F6">
        <w:rPr>
          <w:rFonts w:ascii="Times New Roman" w:hAnsi="Times New Roman"/>
          <w:sz w:val="24"/>
          <w:szCs w:val="24"/>
          <w:highlight w:val="yellow"/>
        </w:rPr>
        <w:t xml:space="preserve"> материал</w:t>
      </w: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ларни</w:t>
      </w:r>
      <w:r w:rsidRPr="001344F6">
        <w:rPr>
          <w:rFonts w:ascii="Times New Roman" w:hAnsi="Times New Roman"/>
          <w:sz w:val="24"/>
          <w:szCs w:val="24"/>
          <w:highlight w:val="yellow"/>
        </w:rPr>
        <w:t xml:space="preserve">) </w:t>
      </w: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талаб қилиб олиш</w:t>
      </w:r>
      <w:r w:rsidR="00CB7159" w:rsidRPr="001344F6">
        <w:rPr>
          <w:rFonts w:ascii="Times New Roman" w:hAnsi="Times New Roman"/>
          <w:sz w:val="24"/>
          <w:szCs w:val="24"/>
          <w:highlight w:val="yellow"/>
        </w:rPr>
        <w:t>;</w:t>
      </w:r>
    </w:p>
    <w:p w:rsidR="00CB7159" w:rsidRPr="001344F6" w:rsidRDefault="001344F6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val="uz-Cyrl-UZ"/>
        </w:rPr>
        <w:t>Қўмита,</w:t>
      </w:r>
      <w:r w:rsidR="0006441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  <w:lang w:val="uz-Cyrl-UZ"/>
        </w:rPr>
        <w:t>к</w:t>
      </w:r>
      <w:r w:rsidR="0006441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узатув кенгаши ва </w:t>
      </w:r>
      <w:r>
        <w:rPr>
          <w:rFonts w:ascii="Times New Roman" w:hAnsi="Times New Roman"/>
          <w:sz w:val="24"/>
          <w:szCs w:val="24"/>
          <w:highlight w:val="yellow"/>
          <w:lang w:val="uz-Cyrl-UZ"/>
        </w:rPr>
        <w:t>ж</w:t>
      </w:r>
      <w:r w:rsidR="0006441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амият бошқаруви мажлисларининг баённомалари билан танишиб чиқиш</w:t>
      </w:r>
      <w:r w:rsidR="00CB7159" w:rsidRPr="001344F6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26393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шунингдек ула</w:t>
      </w:r>
      <w:r w:rsidR="0006441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рнинг нусхаларини</w:t>
      </w:r>
      <w:r w:rsidR="00CB7159" w:rsidRPr="001344F6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ж</w:t>
      </w:r>
      <w:r w:rsidR="0006441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амиятнинг ички хужжатлари</w:t>
      </w:r>
      <w:r w:rsidR="00C769D8">
        <w:rPr>
          <w:rFonts w:ascii="Times New Roman" w:hAnsi="Times New Roman"/>
          <w:sz w:val="24"/>
          <w:szCs w:val="24"/>
          <w:highlight w:val="yellow"/>
          <w:lang w:val="uz-Cyrl-UZ"/>
        </w:rPr>
        <w:t>ни</w:t>
      </w:r>
      <w:r w:rsidR="0006441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белгиланган тартибда</w:t>
      </w:r>
      <w:r w:rsidR="00CB7159" w:rsidRPr="001344F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6441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олиш </w:t>
      </w:r>
      <w:r w:rsidR="00CB7159" w:rsidRPr="001344F6">
        <w:rPr>
          <w:rFonts w:ascii="Times New Roman" w:hAnsi="Times New Roman"/>
          <w:sz w:val="24"/>
          <w:szCs w:val="24"/>
          <w:highlight w:val="yellow"/>
        </w:rPr>
        <w:t>(</w:t>
      </w:r>
      <w:r w:rsidR="005007FC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бундай тартиб ўрнатил</w:t>
      </w:r>
      <w:r w:rsidR="0006441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маган ҳолларда</w:t>
      </w:r>
      <w:r w:rsidR="00CB7159" w:rsidRPr="001344F6">
        <w:rPr>
          <w:rFonts w:ascii="Times New Roman" w:hAnsi="Times New Roman"/>
          <w:sz w:val="24"/>
          <w:szCs w:val="24"/>
          <w:highlight w:val="yellow"/>
        </w:rPr>
        <w:t>,</w:t>
      </w:r>
      <w:r w:rsidR="0026393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</w:t>
      </w: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қ</w:t>
      </w:r>
      <w:r w:rsidR="0026393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ўмита </w:t>
      </w: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р</w:t>
      </w:r>
      <w:r w:rsidR="0026393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аиси имзо</w:t>
      </w: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си билан ж</w:t>
      </w:r>
      <w:r w:rsidR="0026393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амият </w:t>
      </w:r>
      <w:r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р</w:t>
      </w:r>
      <w:r w:rsidR="00263933" w:rsidRPr="001344F6">
        <w:rPr>
          <w:rFonts w:ascii="Times New Roman" w:hAnsi="Times New Roman"/>
          <w:sz w:val="24"/>
          <w:szCs w:val="24"/>
          <w:highlight w:val="yellow"/>
          <w:lang w:val="uz-Cyrl-UZ"/>
        </w:rPr>
        <w:t>аиси номига ёзма сўрови билан</w:t>
      </w:r>
      <w:r w:rsidR="00CB7159" w:rsidRPr="001344F6">
        <w:rPr>
          <w:rFonts w:ascii="Times New Roman" w:hAnsi="Times New Roman"/>
          <w:sz w:val="24"/>
          <w:szCs w:val="24"/>
          <w:highlight w:val="yellow"/>
        </w:rPr>
        <w:t>);</w:t>
      </w:r>
    </w:p>
    <w:p w:rsidR="00CB7159" w:rsidRPr="00D36172" w:rsidRDefault="00263933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Қўмита мажлиси кун тартибига </w:t>
      </w:r>
      <w:r w:rsidR="00C769D8">
        <w:rPr>
          <w:rFonts w:ascii="Times New Roman" w:hAnsi="Times New Roman"/>
          <w:sz w:val="24"/>
          <w:szCs w:val="24"/>
          <w:lang w:val="uz-Cyrl-UZ"/>
        </w:rPr>
        <w:t>қ</w:t>
      </w:r>
      <w:r>
        <w:rPr>
          <w:rFonts w:ascii="Times New Roman" w:hAnsi="Times New Roman"/>
          <w:sz w:val="24"/>
          <w:szCs w:val="24"/>
          <w:lang w:val="uz-Cyrl-UZ"/>
        </w:rPr>
        <w:t>ўмита компетенциясига тегишли бўлган қўшимча масалани киритишнинг ташаббусчиси бўлиш</w:t>
      </w:r>
      <w:r w:rsidR="00CB7159" w:rsidRPr="00D36172">
        <w:rPr>
          <w:rFonts w:ascii="Times New Roman" w:hAnsi="Times New Roman"/>
          <w:sz w:val="24"/>
          <w:szCs w:val="24"/>
        </w:rPr>
        <w:t>;</w:t>
      </w:r>
    </w:p>
    <w:p w:rsidR="00CB7159" w:rsidRPr="002975FE" w:rsidRDefault="00263933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2975FE">
        <w:rPr>
          <w:rFonts w:ascii="Times New Roman" w:hAnsi="Times New Roman"/>
          <w:sz w:val="24"/>
          <w:szCs w:val="24"/>
          <w:lang w:val="uz-Cyrl-UZ"/>
        </w:rPr>
        <w:t xml:space="preserve">Қўмита баённомасига </w:t>
      </w:r>
      <w:r w:rsidR="005007FC" w:rsidRPr="002975FE">
        <w:rPr>
          <w:rFonts w:ascii="Times New Roman" w:hAnsi="Times New Roman"/>
          <w:sz w:val="24"/>
          <w:szCs w:val="24"/>
          <w:lang w:val="uz-Cyrl-UZ"/>
        </w:rPr>
        <w:t xml:space="preserve">кун </w:t>
      </w:r>
      <w:r w:rsidR="00A44BE7">
        <w:rPr>
          <w:rFonts w:ascii="Times New Roman" w:hAnsi="Times New Roman"/>
          <w:sz w:val="24"/>
          <w:szCs w:val="24"/>
          <w:lang w:val="uz-Cyrl-UZ"/>
        </w:rPr>
        <w:t xml:space="preserve">тартиби масалалари ва қабул </w:t>
      </w:r>
      <w:r w:rsidR="00A44BE7" w:rsidRPr="00E90A87">
        <w:rPr>
          <w:rFonts w:ascii="Times New Roman" w:hAnsi="Times New Roman"/>
          <w:sz w:val="24"/>
          <w:szCs w:val="24"/>
          <w:lang w:val="uz-Cyrl-UZ"/>
        </w:rPr>
        <w:t>қилина</w:t>
      </w:r>
      <w:r w:rsidR="005007FC" w:rsidRPr="00E90A87">
        <w:rPr>
          <w:rFonts w:ascii="Times New Roman" w:hAnsi="Times New Roman"/>
          <w:sz w:val="24"/>
          <w:szCs w:val="24"/>
          <w:lang w:val="uz-Cyrl-UZ"/>
        </w:rPr>
        <w:t>д</w:t>
      </w:r>
      <w:r w:rsidR="00A44BE7" w:rsidRPr="00E90A87">
        <w:rPr>
          <w:rFonts w:ascii="Times New Roman" w:hAnsi="Times New Roman"/>
          <w:sz w:val="24"/>
          <w:szCs w:val="24"/>
          <w:lang w:val="uz-Cyrl-UZ"/>
        </w:rPr>
        <w:t>иг</w:t>
      </w:r>
      <w:r w:rsidR="005007FC" w:rsidRPr="00E90A87">
        <w:rPr>
          <w:rFonts w:ascii="Times New Roman" w:hAnsi="Times New Roman"/>
          <w:sz w:val="24"/>
          <w:szCs w:val="24"/>
          <w:lang w:val="uz-Cyrl-UZ"/>
        </w:rPr>
        <w:t>ан</w:t>
      </w:r>
      <w:r w:rsidR="005007FC" w:rsidRPr="002975FE">
        <w:rPr>
          <w:rFonts w:ascii="Times New Roman" w:hAnsi="Times New Roman"/>
          <w:sz w:val="24"/>
          <w:szCs w:val="24"/>
          <w:lang w:val="uz-Cyrl-UZ"/>
        </w:rPr>
        <w:t xml:space="preserve"> қарорлар бўйича ўзининг алоҳида фикрини қўшишни талаб қилиш</w:t>
      </w:r>
      <w:r w:rsidR="00CB7159" w:rsidRPr="002975FE">
        <w:rPr>
          <w:rFonts w:ascii="Times New Roman" w:hAnsi="Times New Roman"/>
          <w:sz w:val="24"/>
          <w:szCs w:val="24"/>
        </w:rPr>
        <w:t>;</w:t>
      </w:r>
    </w:p>
    <w:p w:rsidR="00CB7159" w:rsidRPr="007F081A" w:rsidRDefault="00AE62EC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Жамият Бошқарувининг </w:t>
      </w:r>
      <w:r w:rsidR="005007FC" w:rsidRPr="002975FE">
        <w:rPr>
          <w:rFonts w:ascii="Times New Roman" w:hAnsi="Times New Roman"/>
          <w:sz w:val="24"/>
          <w:szCs w:val="24"/>
          <w:lang w:val="uz-Cyrl-UZ"/>
        </w:rPr>
        <w:t>мажл</w:t>
      </w:r>
      <w:r w:rsidR="002975FE">
        <w:rPr>
          <w:rFonts w:ascii="Times New Roman" w:hAnsi="Times New Roman"/>
          <w:sz w:val="24"/>
          <w:szCs w:val="24"/>
          <w:lang w:val="uz-Cyrl-UZ"/>
        </w:rPr>
        <w:t>и</w:t>
      </w:r>
      <w:r w:rsidR="005007FC" w:rsidRPr="002975FE">
        <w:rPr>
          <w:rFonts w:ascii="Times New Roman" w:hAnsi="Times New Roman"/>
          <w:sz w:val="24"/>
          <w:szCs w:val="24"/>
          <w:lang w:val="uz-Cyrl-UZ"/>
        </w:rPr>
        <w:t>сларида иштирок этиш</w:t>
      </w:r>
      <w:r w:rsidR="00CB7159" w:rsidRPr="002975FE">
        <w:rPr>
          <w:rFonts w:ascii="Times New Roman" w:hAnsi="Times New Roman"/>
          <w:sz w:val="24"/>
          <w:szCs w:val="24"/>
        </w:rPr>
        <w:t>.</w:t>
      </w:r>
    </w:p>
    <w:p w:rsidR="007F081A" w:rsidRPr="002975FE" w:rsidRDefault="007F081A" w:rsidP="007F081A">
      <w:pPr>
        <w:pStyle w:val="11"/>
        <w:shd w:val="clear" w:color="auto" w:fill="auto"/>
        <w:tabs>
          <w:tab w:val="left" w:pos="879"/>
        </w:tabs>
        <w:spacing w:before="0" w:after="120"/>
        <w:ind w:left="740"/>
        <w:jc w:val="both"/>
        <w:rPr>
          <w:rFonts w:ascii="Times New Roman" w:hAnsi="Times New Roman"/>
          <w:sz w:val="24"/>
          <w:szCs w:val="24"/>
        </w:rPr>
      </w:pPr>
    </w:p>
    <w:p w:rsidR="00CB7159" w:rsidRPr="00D36172" w:rsidRDefault="00D500F4" w:rsidP="007F081A">
      <w:pPr>
        <w:pStyle w:val="32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120"/>
        <w:ind w:left="20"/>
        <w:rPr>
          <w:rFonts w:ascii="Times New Roman" w:hAnsi="Times New Roman"/>
          <w:b/>
          <w:sz w:val="24"/>
          <w:szCs w:val="24"/>
        </w:rPr>
      </w:pPr>
      <w:bookmarkStart w:id="4" w:name="bookmark6"/>
      <w:r w:rsidRPr="002975FE">
        <w:rPr>
          <w:rFonts w:ascii="Times New Roman" w:hAnsi="Times New Roman"/>
          <w:b/>
          <w:sz w:val="24"/>
          <w:szCs w:val="24"/>
          <w:lang w:val="uz-Cyrl-UZ"/>
        </w:rPr>
        <w:t>Қўмитанинг сиртдан</w:t>
      </w:r>
      <w:r w:rsidR="00CB7159" w:rsidRPr="002975FE">
        <w:rPr>
          <w:rFonts w:ascii="Times New Roman" w:hAnsi="Times New Roman"/>
          <w:b/>
          <w:sz w:val="24"/>
          <w:szCs w:val="24"/>
        </w:rPr>
        <w:t xml:space="preserve"> (</w:t>
      </w:r>
      <w:r w:rsidRPr="002975FE">
        <w:rPr>
          <w:rFonts w:ascii="Times New Roman" w:hAnsi="Times New Roman"/>
          <w:b/>
          <w:sz w:val="24"/>
          <w:szCs w:val="24"/>
          <w:lang w:val="uz-Cyrl-UZ"/>
        </w:rPr>
        <w:t>сиртдан овоз б</w:t>
      </w:r>
      <w:r>
        <w:rPr>
          <w:rFonts w:ascii="Times New Roman" w:hAnsi="Times New Roman"/>
          <w:b/>
          <w:sz w:val="24"/>
          <w:szCs w:val="24"/>
          <w:lang w:val="uz-Cyrl-UZ"/>
        </w:rPr>
        <w:t>ериш</w:t>
      </w:r>
      <w:r w:rsidR="00CB7159" w:rsidRPr="00D36172">
        <w:rPr>
          <w:rFonts w:ascii="Times New Roman" w:hAnsi="Times New Roman"/>
          <w:b/>
          <w:sz w:val="24"/>
          <w:szCs w:val="24"/>
        </w:rPr>
        <w:t xml:space="preserve">) </w:t>
      </w:r>
      <w:bookmarkEnd w:id="4"/>
      <w:r>
        <w:rPr>
          <w:rFonts w:ascii="Times New Roman" w:hAnsi="Times New Roman"/>
          <w:b/>
          <w:sz w:val="24"/>
          <w:szCs w:val="24"/>
          <w:lang w:val="uz-Cyrl-UZ"/>
        </w:rPr>
        <w:t>мажлиси</w:t>
      </w:r>
    </w:p>
    <w:p w:rsidR="002975FE" w:rsidRPr="001156DA" w:rsidRDefault="001156DA" w:rsidP="00CB7159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C769D8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Янги таркибда сайланган </w:t>
      </w:r>
      <w:r w:rsidR="00C769D8" w:rsidRPr="00C769D8">
        <w:rPr>
          <w:rFonts w:ascii="Times New Roman" w:hAnsi="Times New Roman"/>
          <w:sz w:val="24"/>
          <w:szCs w:val="24"/>
          <w:highlight w:val="yellow"/>
          <w:lang w:val="uz-Cyrl-UZ"/>
        </w:rPr>
        <w:t>қ</w:t>
      </w:r>
      <w:r w:rsidRPr="00C769D8">
        <w:rPr>
          <w:rFonts w:ascii="Times New Roman" w:hAnsi="Times New Roman"/>
          <w:sz w:val="24"/>
          <w:szCs w:val="24"/>
          <w:highlight w:val="yellow"/>
          <w:lang w:val="uz-Cyrl-UZ"/>
        </w:rPr>
        <w:t>ўмитанинг биринчи мажлиси</w:t>
      </w:r>
      <w:r w:rsidR="00CB7159" w:rsidRPr="00C769D8">
        <w:rPr>
          <w:rFonts w:ascii="Times New Roman" w:hAnsi="Times New Roman"/>
          <w:sz w:val="24"/>
          <w:szCs w:val="24"/>
          <w:highlight w:val="yellow"/>
        </w:rPr>
        <w:t>,</w:t>
      </w:r>
      <w:r w:rsidR="002975FE" w:rsidRPr="00C769D8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 xml:space="preserve"> </w:t>
      </w:r>
      <w:r w:rsidR="00C769D8" w:rsidRPr="00C769D8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>қ</w:t>
      </w:r>
      <w:r w:rsidR="002975FE" w:rsidRPr="00C769D8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>ўмитанинг</w:t>
      </w:r>
      <w:r w:rsidR="00500C98" w:rsidRPr="00C769D8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 xml:space="preserve"> </w:t>
      </w:r>
      <w:r w:rsidR="002975FE" w:rsidRPr="00C769D8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>я</w:t>
      </w:r>
      <w:r w:rsidR="00500C98" w:rsidRPr="00C769D8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 xml:space="preserve">нги </w:t>
      </w:r>
      <w:r w:rsidRPr="00C769D8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 xml:space="preserve">персонал </w:t>
      </w:r>
      <w:r w:rsidR="002975FE" w:rsidRPr="00C769D8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 xml:space="preserve">таркибини сайлаш ҳақидаги </w:t>
      </w:r>
      <w:r w:rsidR="00C769D8" w:rsidRPr="00C769D8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>к</w:t>
      </w:r>
      <w:r w:rsidR="002975FE" w:rsidRPr="00C769D8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 xml:space="preserve">узатув кенгашининг қарори қабул қилинган кундан </w:t>
      </w:r>
      <w:r w:rsidR="002975FE" w:rsidRPr="00C769D8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бошлаб </w:t>
      </w:r>
      <w:r w:rsidRPr="00C769D8">
        <w:rPr>
          <w:rFonts w:ascii="Times New Roman" w:hAnsi="Times New Roman"/>
          <w:sz w:val="24"/>
          <w:szCs w:val="24"/>
          <w:highlight w:val="yellow"/>
          <w:lang w:val="uz-Cyrl-UZ"/>
        </w:rPr>
        <w:t>30(</w:t>
      </w:r>
      <w:r w:rsidR="002975FE" w:rsidRPr="00C769D8">
        <w:rPr>
          <w:rFonts w:ascii="Times New Roman" w:hAnsi="Times New Roman"/>
          <w:sz w:val="24"/>
          <w:szCs w:val="24"/>
          <w:highlight w:val="yellow"/>
          <w:lang w:val="uz-Cyrl-UZ"/>
        </w:rPr>
        <w:t>ўттиз</w:t>
      </w:r>
      <w:r w:rsidRPr="00C769D8">
        <w:rPr>
          <w:rFonts w:ascii="Times New Roman" w:hAnsi="Times New Roman"/>
          <w:sz w:val="24"/>
          <w:szCs w:val="24"/>
          <w:highlight w:val="yellow"/>
          <w:lang w:val="uz-Cyrl-UZ"/>
        </w:rPr>
        <w:t>)</w:t>
      </w:r>
      <w:r w:rsidR="002975FE" w:rsidRPr="00C769D8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иш кунидан</w:t>
      </w:r>
      <w:r w:rsidR="002975FE" w:rsidRPr="00C769D8">
        <w:rPr>
          <w:rFonts w:ascii="Times New Roman" w:hAnsi="Times New Roman"/>
          <w:b/>
          <w:sz w:val="24"/>
          <w:szCs w:val="24"/>
          <w:highlight w:val="yellow"/>
          <w:lang w:val="uz-Cyrl-UZ"/>
        </w:rPr>
        <w:t xml:space="preserve"> </w:t>
      </w:r>
      <w:r w:rsidR="002975FE" w:rsidRPr="00C769D8">
        <w:rPr>
          <w:rFonts w:ascii="Times New Roman" w:hAnsi="Times New Roman"/>
          <w:sz w:val="24"/>
          <w:szCs w:val="24"/>
          <w:highlight w:val="yellow"/>
          <w:lang w:val="uz-Cyrl-UZ"/>
        </w:rPr>
        <w:t>кечиктир</w:t>
      </w:r>
      <w:r w:rsidR="00C769D8" w:rsidRPr="00C769D8">
        <w:rPr>
          <w:rFonts w:ascii="Times New Roman" w:hAnsi="Times New Roman"/>
          <w:sz w:val="24"/>
          <w:szCs w:val="24"/>
          <w:highlight w:val="yellow"/>
          <w:lang w:val="uz-Cyrl-UZ"/>
        </w:rPr>
        <w:t>илмасдан</w:t>
      </w:r>
      <w:r w:rsidR="002975FE" w:rsidRPr="00C769D8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ўтказилиши </w:t>
      </w:r>
      <w:r w:rsidR="00C769D8" w:rsidRPr="00C769D8">
        <w:rPr>
          <w:rFonts w:ascii="Times New Roman" w:hAnsi="Times New Roman"/>
          <w:sz w:val="24"/>
          <w:szCs w:val="24"/>
          <w:highlight w:val="yellow"/>
          <w:lang w:val="uz-Cyrl-UZ"/>
        </w:rPr>
        <w:t>лозим</w:t>
      </w:r>
      <w:r w:rsidR="002975FE" w:rsidRPr="00C769D8">
        <w:rPr>
          <w:rFonts w:ascii="Times New Roman" w:hAnsi="Times New Roman"/>
          <w:sz w:val="24"/>
          <w:szCs w:val="24"/>
          <w:highlight w:val="yellow"/>
        </w:rPr>
        <w:t>.</w:t>
      </w:r>
      <w:r w:rsidR="002975FE" w:rsidRPr="001156DA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CB7159" w:rsidRPr="001156DA" w:rsidRDefault="00500C98" w:rsidP="00CB7159">
      <w:pPr>
        <w:pStyle w:val="11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156DA">
        <w:rPr>
          <w:rFonts w:ascii="Times New Roman" w:hAnsi="Times New Roman"/>
          <w:sz w:val="24"/>
          <w:szCs w:val="24"/>
          <w:lang w:val="uz-Cyrl-UZ"/>
        </w:rPr>
        <w:t>Қўмитанинг иш</w:t>
      </w:r>
      <w:r w:rsidR="001156DA">
        <w:rPr>
          <w:rFonts w:ascii="Times New Roman" w:hAnsi="Times New Roman"/>
          <w:sz w:val="24"/>
          <w:szCs w:val="24"/>
          <w:lang w:val="uz-Cyrl-UZ"/>
        </w:rPr>
        <w:t>лаш</w:t>
      </w:r>
      <w:r w:rsidRPr="001156DA">
        <w:rPr>
          <w:rFonts w:ascii="Times New Roman" w:hAnsi="Times New Roman"/>
          <w:sz w:val="24"/>
          <w:szCs w:val="24"/>
          <w:lang w:val="uz-Cyrl-UZ"/>
        </w:rPr>
        <w:t>и иш режасига мувофиқ, шуни</w:t>
      </w:r>
      <w:r w:rsidR="0022593A">
        <w:rPr>
          <w:rFonts w:ascii="Times New Roman" w:hAnsi="Times New Roman"/>
          <w:sz w:val="24"/>
          <w:szCs w:val="24"/>
          <w:lang w:val="uz-Cyrl-UZ"/>
        </w:rPr>
        <w:t>н</w:t>
      </w:r>
      <w:r w:rsidRPr="001156DA">
        <w:rPr>
          <w:rFonts w:ascii="Times New Roman" w:hAnsi="Times New Roman"/>
          <w:sz w:val="24"/>
          <w:szCs w:val="24"/>
          <w:lang w:val="uz-Cyrl-UZ"/>
        </w:rPr>
        <w:t>гдек заруратга кўра</w:t>
      </w:r>
      <w:r w:rsidR="001156DA" w:rsidRPr="001156DA">
        <w:rPr>
          <w:rFonts w:ascii="Times New Roman" w:hAnsi="Times New Roman"/>
          <w:sz w:val="24"/>
          <w:szCs w:val="24"/>
          <w:lang w:val="uz-Cyrl-UZ"/>
        </w:rPr>
        <w:t>, камида чоракда бир марта ўтказилиши керак</w:t>
      </w:r>
      <w:r w:rsidR="001156DA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1156DA" w:rsidRDefault="001156DA" w:rsidP="00CB7159">
      <w:pPr>
        <w:pStyle w:val="11"/>
        <w:shd w:val="clear" w:color="auto" w:fill="auto"/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Қўмита иш режаси </w:t>
      </w:r>
      <w:r w:rsidR="00C769D8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амият кузатув кенгашини</w:t>
      </w:r>
      <w:r w:rsidR="001D5214">
        <w:rPr>
          <w:rFonts w:ascii="Times New Roman" w:hAnsi="Times New Roman"/>
          <w:sz w:val="24"/>
          <w:szCs w:val="24"/>
          <w:lang w:val="uz-Cyrl-UZ"/>
        </w:rPr>
        <w:t>н</w:t>
      </w:r>
      <w:r>
        <w:rPr>
          <w:rFonts w:ascii="Times New Roman" w:hAnsi="Times New Roman"/>
          <w:sz w:val="24"/>
          <w:szCs w:val="24"/>
          <w:lang w:val="uz-Cyrl-UZ"/>
        </w:rPr>
        <w:t>г тасдиқланган иш режаси асосида шакллантирилади.</w:t>
      </w:r>
    </w:p>
    <w:p w:rsidR="00CB7159" w:rsidRPr="007F081A" w:rsidRDefault="001156DA" w:rsidP="00CB7159">
      <w:pPr>
        <w:pStyle w:val="11"/>
        <w:numPr>
          <w:ilvl w:val="1"/>
          <w:numId w:val="1"/>
        </w:numPr>
        <w:shd w:val="clear" w:color="auto" w:fill="auto"/>
        <w:tabs>
          <w:tab w:val="left" w:pos="1345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Қўмитанинг кун тартибини</w:t>
      </w:r>
      <w:r w:rsidR="00CB7159" w:rsidRPr="001156DA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сиртдан овоз бериш</w:t>
      </w:r>
      <w:r w:rsidR="00CB7159" w:rsidRPr="001156DA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C769D8">
        <w:rPr>
          <w:rFonts w:ascii="Times New Roman" w:hAnsi="Times New Roman"/>
          <w:sz w:val="24"/>
          <w:szCs w:val="24"/>
          <w:lang w:val="uz-Cyrl-UZ"/>
        </w:rPr>
        <w:t>қ</w:t>
      </w:r>
      <w:r>
        <w:rPr>
          <w:rFonts w:ascii="Times New Roman" w:hAnsi="Times New Roman"/>
          <w:sz w:val="24"/>
          <w:szCs w:val="24"/>
          <w:lang w:val="uz-Cyrl-UZ"/>
        </w:rPr>
        <w:t xml:space="preserve">ўмитанинг </w:t>
      </w:r>
      <w:r w:rsidR="00C769D8">
        <w:rPr>
          <w:rFonts w:ascii="Times New Roman" w:hAnsi="Times New Roman"/>
          <w:sz w:val="24"/>
          <w:szCs w:val="24"/>
          <w:lang w:val="uz-Cyrl-UZ"/>
        </w:rPr>
        <w:t>р</w:t>
      </w:r>
      <w:r>
        <w:rPr>
          <w:rFonts w:ascii="Times New Roman" w:hAnsi="Times New Roman"/>
          <w:sz w:val="24"/>
          <w:szCs w:val="24"/>
          <w:lang w:val="uz-Cyrl-UZ"/>
        </w:rPr>
        <w:t>аиси белгилайди</w:t>
      </w:r>
      <w:r w:rsidR="00CB7159" w:rsidRPr="001156DA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EE025C">
        <w:rPr>
          <w:rFonts w:ascii="Times New Roman" w:hAnsi="Times New Roman"/>
          <w:sz w:val="24"/>
          <w:szCs w:val="24"/>
          <w:lang w:val="uz-Cyrl-UZ"/>
        </w:rPr>
        <w:t xml:space="preserve">Қўмитанинг хар қандай аъзоси </w:t>
      </w:r>
      <w:r w:rsidR="00C769D8">
        <w:rPr>
          <w:rFonts w:ascii="Times New Roman" w:hAnsi="Times New Roman"/>
          <w:sz w:val="24"/>
          <w:szCs w:val="24"/>
          <w:lang w:val="uz-Cyrl-UZ"/>
        </w:rPr>
        <w:t>қ</w:t>
      </w:r>
      <w:r w:rsidR="00EE025C">
        <w:rPr>
          <w:rFonts w:ascii="Times New Roman" w:hAnsi="Times New Roman"/>
          <w:sz w:val="24"/>
          <w:szCs w:val="24"/>
          <w:lang w:val="uz-Cyrl-UZ"/>
        </w:rPr>
        <w:t>ў</w:t>
      </w:r>
      <w:r>
        <w:rPr>
          <w:rFonts w:ascii="Times New Roman" w:hAnsi="Times New Roman"/>
          <w:sz w:val="24"/>
          <w:szCs w:val="24"/>
          <w:lang w:val="uz-Cyrl-UZ"/>
        </w:rPr>
        <w:t xml:space="preserve">мита ваколатига қарашли қўшимча </w:t>
      </w:r>
      <w:r w:rsidRPr="007F081A">
        <w:rPr>
          <w:rFonts w:ascii="Times New Roman" w:hAnsi="Times New Roman"/>
          <w:sz w:val="24"/>
          <w:szCs w:val="24"/>
          <w:lang w:val="uz-Cyrl-UZ"/>
        </w:rPr>
        <w:t>масалани кун тартибига киритишнинг ташаббусчиси бўлиши мумкин</w:t>
      </w:r>
      <w:r w:rsidR="00CB7159" w:rsidRPr="007F081A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7F081A" w:rsidRDefault="001156DA" w:rsidP="00CB7159">
      <w:pPr>
        <w:pStyle w:val="11"/>
        <w:shd w:val="clear" w:color="auto" w:fill="auto"/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F081A">
        <w:rPr>
          <w:rFonts w:ascii="Times New Roman" w:hAnsi="Times New Roman"/>
          <w:sz w:val="24"/>
          <w:szCs w:val="24"/>
          <w:lang w:val="uz-Cyrl-UZ"/>
        </w:rPr>
        <w:t xml:space="preserve">Кун тартиби </w:t>
      </w:r>
      <w:r w:rsidR="00C769D8">
        <w:rPr>
          <w:rFonts w:ascii="Times New Roman" w:hAnsi="Times New Roman"/>
          <w:sz w:val="24"/>
          <w:szCs w:val="24"/>
          <w:lang w:val="uz-Cyrl-UZ"/>
        </w:rPr>
        <w:t>қ</w:t>
      </w:r>
      <w:r w:rsidRPr="007F081A">
        <w:rPr>
          <w:rFonts w:ascii="Times New Roman" w:hAnsi="Times New Roman"/>
          <w:sz w:val="24"/>
          <w:szCs w:val="24"/>
          <w:lang w:val="uz-Cyrl-UZ"/>
        </w:rPr>
        <w:t>ўмита аъзоларининг бир овоздан қарори асосида ўзгартирилиши ва тўлдирилиши мумкин</w:t>
      </w:r>
      <w:r w:rsidR="00CB7159" w:rsidRPr="007F081A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7F081A" w:rsidRDefault="007F081A" w:rsidP="00C769D8">
      <w:pPr>
        <w:pStyle w:val="11"/>
        <w:shd w:val="clear" w:color="auto" w:fill="auto"/>
        <w:tabs>
          <w:tab w:val="left" w:pos="1186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5.4.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 xml:space="preserve">Қўмита мажлисларига </w:t>
      </w:r>
      <w:r w:rsidR="00C769D8">
        <w:rPr>
          <w:rFonts w:ascii="Times New Roman" w:hAnsi="Times New Roman"/>
          <w:sz w:val="24"/>
          <w:szCs w:val="24"/>
          <w:lang w:val="uz-Cyrl-UZ"/>
        </w:rPr>
        <w:t>қ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 xml:space="preserve">ўмита аъзолари хисобланмайдиган </w:t>
      </w:r>
      <w:r w:rsidR="00C769D8">
        <w:rPr>
          <w:rFonts w:ascii="Times New Roman" w:hAnsi="Times New Roman"/>
          <w:sz w:val="24"/>
          <w:szCs w:val="24"/>
          <w:lang w:val="uz-Cyrl-UZ"/>
        </w:rPr>
        <w:t>к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>узатув кенгаши аъзолари</w:t>
      </w:r>
      <w:r w:rsidR="00CB7159" w:rsidRPr="007F081A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769D8">
        <w:rPr>
          <w:rFonts w:ascii="Times New Roman" w:hAnsi="Times New Roman"/>
          <w:sz w:val="24"/>
          <w:szCs w:val="24"/>
          <w:lang w:val="uz-Cyrl-UZ"/>
        </w:rPr>
        <w:t>ж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 xml:space="preserve">амият </w:t>
      </w:r>
      <w:r w:rsidR="00C769D8">
        <w:rPr>
          <w:rFonts w:ascii="Times New Roman" w:hAnsi="Times New Roman"/>
          <w:sz w:val="24"/>
          <w:szCs w:val="24"/>
          <w:lang w:val="uz-Cyrl-UZ"/>
        </w:rPr>
        <w:t>б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 xml:space="preserve">ошқаруви </w:t>
      </w:r>
      <w:r w:rsidR="00C769D8">
        <w:rPr>
          <w:rFonts w:ascii="Times New Roman" w:hAnsi="Times New Roman"/>
          <w:sz w:val="24"/>
          <w:szCs w:val="24"/>
          <w:lang w:val="uz-Cyrl-UZ"/>
        </w:rPr>
        <w:t>р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>аиси</w:t>
      </w:r>
      <w:r w:rsidR="00CB7159" w:rsidRPr="007F081A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769D8">
        <w:rPr>
          <w:rFonts w:ascii="Times New Roman" w:hAnsi="Times New Roman"/>
          <w:sz w:val="24"/>
          <w:szCs w:val="24"/>
          <w:lang w:val="uz-Cyrl-UZ"/>
        </w:rPr>
        <w:t>ж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 xml:space="preserve">амият </w:t>
      </w:r>
      <w:r w:rsidR="00C769D8">
        <w:rPr>
          <w:rFonts w:ascii="Times New Roman" w:hAnsi="Times New Roman"/>
          <w:sz w:val="24"/>
          <w:szCs w:val="24"/>
          <w:lang w:val="uz-Cyrl-UZ"/>
        </w:rPr>
        <w:t>б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>ошқаруви аъзолари</w:t>
      </w:r>
      <w:r w:rsidR="00CB7159" w:rsidRPr="007F081A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769D8">
        <w:rPr>
          <w:rFonts w:ascii="Times New Roman" w:hAnsi="Times New Roman"/>
          <w:sz w:val="24"/>
          <w:szCs w:val="24"/>
          <w:lang w:val="uz-Cyrl-UZ"/>
        </w:rPr>
        <w:t>ж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 xml:space="preserve">амият </w:t>
      </w:r>
      <w:r w:rsidR="00C769D8">
        <w:rPr>
          <w:rFonts w:ascii="Times New Roman" w:hAnsi="Times New Roman"/>
          <w:sz w:val="24"/>
          <w:szCs w:val="24"/>
          <w:lang w:val="uz-Cyrl-UZ"/>
        </w:rPr>
        <w:t>т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>афтиш комиссияси аъзолари</w:t>
      </w:r>
      <w:r w:rsidR="00CB7159" w:rsidRPr="007F081A">
        <w:rPr>
          <w:rFonts w:ascii="Times New Roman" w:hAnsi="Times New Roman"/>
          <w:sz w:val="24"/>
          <w:szCs w:val="24"/>
          <w:lang w:val="uz-Cyrl-UZ"/>
        </w:rPr>
        <w:t>,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769D8">
        <w:rPr>
          <w:rFonts w:ascii="Times New Roman" w:hAnsi="Times New Roman"/>
          <w:sz w:val="24"/>
          <w:szCs w:val="24"/>
          <w:lang w:val="uz-Cyrl-UZ"/>
        </w:rPr>
        <w:t>ж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>амият</w:t>
      </w:r>
      <w:r w:rsidR="00CB7159" w:rsidRPr="007F081A">
        <w:rPr>
          <w:rFonts w:ascii="Times New Roman" w:hAnsi="Times New Roman"/>
          <w:sz w:val="24"/>
          <w:szCs w:val="24"/>
          <w:lang w:val="uz-Cyrl-UZ"/>
        </w:rPr>
        <w:t xml:space="preserve"> аудитор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>и вакиллари</w:t>
      </w:r>
      <w:r w:rsidR="00CB7159" w:rsidRPr="007F081A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FF5FCF" w:rsidRPr="007F081A">
        <w:rPr>
          <w:rFonts w:ascii="Times New Roman" w:hAnsi="Times New Roman"/>
          <w:sz w:val="24"/>
          <w:szCs w:val="24"/>
          <w:lang w:val="uz-Cyrl-UZ"/>
        </w:rPr>
        <w:t>моливий ва бухгалтерия хизматининг рахбарлари</w:t>
      </w:r>
      <w:r w:rsidR="00CB7159" w:rsidRPr="007F081A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FF5FCF" w:rsidRPr="007F081A">
        <w:rPr>
          <w:rFonts w:ascii="Times New Roman" w:hAnsi="Times New Roman"/>
          <w:sz w:val="24"/>
          <w:szCs w:val="24"/>
          <w:lang w:val="uz-Cyrl-UZ"/>
        </w:rPr>
        <w:t xml:space="preserve">шунингдек </w:t>
      </w:r>
      <w:r w:rsidR="00C769D8">
        <w:rPr>
          <w:rFonts w:ascii="Times New Roman" w:hAnsi="Times New Roman"/>
          <w:sz w:val="24"/>
          <w:szCs w:val="24"/>
          <w:lang w:val="uz-Cyrl-UZ"/>
        </w:rPr>
        <w:t>ж</w:t>
      </w:r>
      <w:r w:rsidR="00FF5FCF" w:rsidRPr="007F081A">
        <w:rPr>
          <w:rFonts w:ascii="Times New Roman" w:hAnsi="Times New Roman"/>
          <w:sz w:val="24"/>
          <w:szCs w:val="24"/>
          <w:lang w:val="uz-Cyrl-UZ"/>
        </w:rPr>
        <w:t>амиятнинг ички назорат ва ички аудит хизматларини бажарадиган</w:t>
      </w:r>
      <w:r w:rsidR="00CB7159" w:rsidRPr="007F081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F5FCF" w:rsidRPr="007F081A">
        <w:rPr>
          <w:rFonts w:ascii="Times New Roman" w:hAnsi="Times New Roman"/>
          <w:sz w:val="24"/>
          <w:szCs w:val="24"/>
          <w:lang w:val="uz-Cyrl-UZ"/>
        </w:rPr>
        <w:t xml:space="preserve">ва </w:t>
      </w:r>
      <w:r w:rsidR="00C769D8">
        <w:rPr>
          <w:rFonts w:ascii="Times New Roman" w:hAnsi="Times New Roman"/>
          <w:sz w:val="24"/>
          <w:szCs w:val="24"/>
          <w:lang w:val="uz-Cyrl-UZ"/>
        </w:rPr>
        <w:t>ж</w:t>
      </w:r>
      <w:r w:rsidR="00FF5FCF" w:rsidRPr="007F081A">
        <w:rPr>
          <w:rFonts w:ascii="Times New Roman" w:hAnsi="Times New Roman"/>
          <w:sz w:val="24"/>
          <w:szCs w:val="24"/>
          <w:lang w:val="uz-Cyrl-UZ"/>
        </w:rPr>
        <w:t>амиятнинг бошқа ишчилари</w:t>
      </w:r>
      <w:r w:rsidR="001156DA" w:rsidRPr="007F081A">
        <w:rPr>
          <w:rFonts w:ascii="Times New Roman" w:hAnsi="Times New Roman"/>
          <w:sz w:val="24"/>
          <w:szCs w:val="24"/>
          <w:lang w:val="uz-Cyrl-UZ"/>
        </w:rPr>
        <w:t xml:space="preserve"> тақлиф қилиниши мумкин</w:t>
      </w:r>
      <w:r w:rsidR="00CB7159" w:rsidRPr="007F081A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7F081A" w:rsidRDefault="007F081A" w:rsidP="00C769D8">
      <w:pPr>
        <w:pStyle w:val="11"/>
        <w:shd w:val="clear" w:color="auto" w:fill="auto"/>
        <w:tabs>
          <w:tab w:val="left" w:pos="1196"/>
        </w:tabs>
        <w:spacing w:before="0" w:after="120"/>
        <w:ind w:left="20" w:right="20" w:firstLine="68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5.5.</w:t>
      </w:r>
      <w:r w:rsidR="00C769D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F5FCF" w:rsidRPr="007F081A">
        <w:rPr>
          <w:rFonts w:ascii="Times New Roman" w:hAnsi="Times New Roman"/>
          <w:sz w:val="24"/>
          <w:szCs w:val="24"/>
          <w:lang w:val="uz-Cyrl-UZ"/>
        </w:rPr>
        <w:t xml:space="preserve">Қўмита аъзолари хисобланмайдиган </w:t>
      </w:r>
      <w:r w:rsidR="00C769D8">
        <w:rPr>
          <w:rFonts w:ascii="Times New Roman" w:hAnsi="Times New Roman"/>
          <w:sz w:val="24"/>
          <w:szCs w:val="24"/>
          <w:lang w:val="uz-Cyrl-UZ"/>
        </w:rPr>
        <w:t>к</w:t>
      </w:r>
      <w:r w:rsidR="00FF5FCF" w:rsidRPr="007F081A">
        <w:rPr>
          <w:rFonts w:ascii="Times New Roman" w:hAnsi="Times New Roman"/>
          <w:sz w:val="24"/>
          <w:szCs w:val="24"/>
          <w:lang w:val="uz-Cyrl-UZ"/>
        </w:rPr>
        <w:t xml:space="preserve">узатув кенгаши аъзолари, </w:t>
      </w:r>
      <w:r w:rsidR="00C769D8">
        <w:rPr>
          <w:rFonts w:ascii="Times New Roman" w:hAnsi="Times New Roman"/>
          <w:sz w:val="24"/>
          <w:szCs w:val="24"/>
          <w:lang w:val="uz-Cyrl-UZ"/>
        </w:rPr>
        <w:t>ж</w:t>
      </w:r>
      <w:r w:rsidR="00FF5FCF" w:rsidRPr="007F081A">
        <w:rPr>
          <w:rFonts w:ascii="Times New Roman" w:hAnsi="Times New Roman"/>
          <w:sz w:val="24"/>
          <w:szCs w:val="24"/>
          <w:lang w:val="uz-Cyrl-UZ"/>
        </w:rPr>
        <w:t xml:space="preserve">амият </w:t>
      </w:r>
      <w:r w:rsidR="00C769D8">
        <w:rPr>
          <w:rFonts w:ascii="Times New Roman" w:hAnsi="Times New Roman"/>
          <w:sz w:val="24"/>
          <w:szCs w:val="24"/>
          <w:lang w:val="uz-Cyrl-UZ"/>
        </w:rPr>
        <w:lastRenderedPageBreak/>
        <w:t>б</w:t>
      </w:r>
      <w:r w:rsidR="00FF5FCF" w:rsidRPr="007F081A">
        <w:rPr>
          <w:rFonts w:ascii="Times New Roman" w:hAnsi="Times New Roman"/>
          <w:sz w:val="24"/>
          <w:szCs w:val="24"/>
          <w:lang w:val="uz-Cyrl-UZ"/>
        </w:rPr>
        <w:t xml:space="preserve">ошқаруви </w:t>
      </w:r>
      <w:r w:rsidR="00C769D8">
        <w:rPr>
          <w:rFonts w:ascii="Times New Roman" w:hAnsi="Times New Roman"/>
          <w:sz w:val="24"/>
          <w:szCs w:val="24"/>
          <w:lang w:val="uz-Cyrl-UZ"/>
        </w:rPr>
        <w:t>р</w:t>
      </w:r>
      <w:r w:rsidR="00FF5FCF" w:rsidRPr="007F081A">
        <w:rPr>
          <w:rFonts w:ascii="Times New Roman" w:hAnsi="Times New Roman"/>
          <w:sz w:val="24"/>
          <w:szCs w:val="24"/>
          <w:lang w:val="uz-Cyrl-UZ"/>
        </w:rPr>
        <w:t>аи</w:t>
      </w:r>
      <w:r w:rsidR="0022593A">
        <w:rPr>
          <w:rFonts w:ascii="Times New Roman" w:hAnsi="Times New Roman"/>
          <w:sz w:val="24"/>
          <w:szCs w:val="24"/>
          <w:lang w:val="uz-Cyrl-UZ"/>
        </w:rPr>
        <w:t xml:space="preserve">си, </w:t>
      </w:r>
      <w:r w:rsidR="00C769D8">
        <w:rPr>
          <w:rFonts w:ascii="Times New Roman" w:hAnsi="Times New Roman"/>
          <w:sz w:val="24"/>
          <w:szCs w:val="24"/>
          <w:lang w:val="uz-Cyrl-UZ"/>
        </w:rPr>
        <w:t>ж</w:t>
      </w:r>
      <w:r w:rsidR="0022593A">
        <w:rPr>
          <w:rFonts w:ascii="Times New Roman" w:hAnsi="Times New Roman"/>
          <w:sz w:val="24"/>
          <w:szCs w:val="24"/>
          <w:lang w:val="uz-Cyrl-UZ"/>
        </w:rPr>
        <w:t xml:space="preserve">амият </w:t>
      </w:r>
      <w:r w:rsidR="00C769D8">
        <w:rPr>
          <w:rFonts w:ascii="Times New Roman" w:hAnsi="Times New Roman"/>
          <w:sz w:val="24"/>
          <w:szCs w:val="24"/>
          <w:lang w:val="uz-Cyrl-UZ"/>
        </w:rPr>
        <w:t>б</w:t>
      </w:r>
      <w:r w:rsidR="0022593A">
        <w:rPr>
          <w:rFonts w:ascii="Times New Roman" w:hAnsi="Times New Roman"/>
          <w:sz w:val="24"/>
          <w:szCs w:val="24"/>
          <w:lang w:val="uz-Cyrl-UZ"/>
        </w:rPr>
        <w:t xml:space="preserve">ошқаруви аъзолари, </w:t>
      </w:r>
      <w:r w:rsidR="00C769D8">
        <w:rPr>
          <w:rFonts w:ascii="Times New Roman" w:hAnsi="Times New Roman"/>
          <w:sz w:val="24"/>
          <w:szCs w:val="24"/>
          <w:lang w:val="uz-Cyrl-UZ"/>
        </w:rPr>
        <w:t>қ</w:t>
      </w:r>
      <w:r w:rsidR="00FF5FCF" w:rsidRPr="007F081A">
        <w:rPr>
          <w:rFonts w:ascii="Times New Roman" w:hAnsi="Times New Roman"/>
          <w:sz w:val="24"/>
          <w:szCs w:val="24"/>
          <w:lang w:val="uz-Cyrl-UZ"/>
        </w:rPr>
        <w:t xml:space="preserve">ўмита </w:t>
      </w:r>
      <w:r w:rsidR="00C769D8">
        <w:rPr>
          <w:rFonts w:ascii="Times New Roman" w:hAnsi="Times New Roman"/>
          <w:sz w:val="24"/>
          <w:szCs w:val="24"/>
          <w:lang w:val="uz-Cyrl-UZ"/>
        </w:rPr>
        <w:t>р</w:t>
      </w:r>
      <w:r w:rsidR="00FF5FCF" w:rsidRPr="007F081A">
        <w:rPr>
          <w:rFonts w:ascii="Times New Roman" w:hAnsi="Times New Roman"/>
          <w:sz w:val="24"/>
          <w:szCs w:val="24"/>
          <w:lang w:val="uz-Cyrl-UZ"/>
        </w:rPr>
        <w:t>аисига кузатув кенгаши компетенциясига тааллуқли масалалар бўйича тавсиялар ишлаб чиқиш бўйича ва дастлабки кўриб чиқиш тўғрисидаги таклифи билан мурожаат қилиши мумкин</w:t>
      </w:r>
      <w:r w:rsidR="00CB7159" w:rsidRPr="007F081A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DE6701" w:rsidRDefault="001556DB" w:rsidP="00DE6701">
      <w:pPr>
        <w:pStyle w:val="11"/>
        <w:shd w:val="clear" w:color="auto" w:fill="auto"/>
        <w:tabs>
          <w:tab w:val="left" w:pos="142"/>
          <w:tab w:val="left" w:pos="1426"/>
        </w:tabs>
        <w:spacing w:before="0" w:after="120" w:line="240" w:lineRule="auto"/>
        <w:ind w:left="20" w:right="283" w:firstLine="689"/>
        <w:jc w:val="both"/>
        <w:rPr>
          <w:rFonts w:ascii="Times New Roman" w:hAnsi="Times New Roman"/>
          <w:sz w:val="24"/>
          <w:szCs w:val="24"/>
          <w:lang w:val="uz-Cyrl-UZ"/>
        </w:rPr>
      </w:pPr>
      <w:r w:rsidRPr="007F081A">
        <w:rPr>
          <w:rFonts w:ascii="Times New Roman" w:hAnsi="Times New Roman"/>
          <w:sz w:val="24"/>
          <w:szCs w:val="24"/>
          <w:lang w:val="uz-Cyrl-UZ"/>
        </w:rPr>
        <w:t>5.6.</w:t>
      </w:r>
      <w:r w:rsidR="00DE67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5EA6" w:rsidRPr="007F081A">
        <w:rPr>
          <w:rFonts w:ascii="Times New Roman" w:hAnsi="Times New Roman"/>
          <w:sz w:val="24"/>
          <w:szCs w:val="24"/>
          <w:lang w:val="uz-Cyrl-UZ"/>
        </w:rPr>
        <w:t>Қўмита мажлиси</w:t>
      </w:r>
      <w:r w:rsidR="00DD5EA6" w:rsidRPr="00DE67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5EA6" w:rsidRPr="007F081A">
        <w:rPr>
          <w:rFonts w:ascii="Times New Roman" w:hAnsi="Times New Roman"/>
          <w:sz w:val="24"/>
          <w:szCs w:val="24"/>
          <w:lang w:val="uz-Cyrl-UZ"/>
        </w:rPr>
        <w:t>чақирилиши</w:t>
      </w:r>
      <w:r w:rsidR="00DD5EA6" w:rsidRPr="00DE670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DD5EA6" w:rsidRPr="007F081A">
        <w:rPr>
          <w:rFonts w:ascii="Times New Roman" w:hAnsi="Times New Roman"/>
          <w:sz w:val="24"/>
          <w:szCs w:val="24"/>
          <w:lang w:val="uz-Cyrl-UZ"/>
        </w:rPr>
        <w:t>санаси</w:t>
      </w:r>
      <w:r w:rsidR="00DD5EA6" w:rsidRPr="00DE670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DD5EA6" w:rsidRPr="007F081A">
        <w:rPr>
          <w:rFonts w:ascii="Times New Roman" w:hAnsi="Times New Roman"/>
          <w:sz w:val="24"/>
          <w:szCs w:val="24"/>
          <w:lang w:val="uz-Cyrl-UZ"/>
        </w:rPr>
        <w:t>вақти ва ўтказиш жойи ва кун тартиби масалалари</w:t>
      </w:r>
      <w:r w:rsidR="00DD5EA6" w:rsidRPr="00DE6701">
        <w:rPr>
          <w:rFonts w:ascii="Times New Roman" w:hAnsi="Times New Roman"/>
          <w:sz w:val="24"/>
          <w:szCs w:val="24"/>
          <w:lang w:val="uz-Cyrl-UZ"/>
        </w:rPr>
        <w:t>,</w:t>
      </w:r>
      <w:r w:rsidR="00DD5EA6" w:rsidRPr="007F081A">
        <w:rPr>
          <w:rFonts w:ascii="Times New Roman" w:hAnsi="Times New Roman"/>
          <w:sz w:val="24"/>
          <w:szCs w:val="24"/>
          <w:lang w:val="uz-Cyrl-UZ"/>
        </w:rPr>
        <w:t xml:space="preserve"> шунингдек </w:t>
      </w:r>
      <w:r w:rsidR="00DE6701">
        <w:rPr>
          <w:rFonts w:ascii="Times New Roman" w:hAnsi="Times New Roman"/>
          <w:sz w:val="24"/>
          <w:szCs w:val="24"/>
          <w:lang w:val="uz-Cyrl-UZ"/>
        </w:rPr>
        <w:t>қ</w:t>
      </w:r>
      <w:r w:rsidR="00DD5EA6" w:rsidRPr="007F081A">
        <w:rPr>
          <w:rFonts w:ascii="Times New Roman" w:hAnsi="Times New Roman"/>
          <w:sz w:val="24"/>
          <w:szCs w:val="24"/>
          <w:lang w:val="uz-Cyrl-UZ"/>
        </w:rPr>
        <w:t xml:space="preserve">ўмита мажлисига таклиф этиладиган шахсларнинг рўйхати хақидаги қарорни </w:t>
      </w:r>
      <w:r w:rsidR="00DE6701">
        <w:rPr>
          <w:rFonts w:ascii="Times New Roman" w:hAnsi="Times New Roman"/>
          <w:sz w:val="24"/>
          <w:szCs w:val="24"/>
          <w:lang w:val="uz-Cyrl-UZ"/>
        </w:rPr>
        <w:t>қ</w:t>
      </w:r>
      <w:r w:rsidR="00DD5EA6" w:rsidRPr="007F081A">
        <w:rPr>
          <w:rFonts w:ascii="Times New Roman" w:hAnsi="Times New Roman"/>
          <w:sz w:val="24"/>
          <w:szCs w:val="24"/>
          <w:lang w:val="uz-Cyrl-UZ"/>
        </w:rPr>
        <w:t>ўмитанинг раиси қабул қилади</w:t>
      </w:r>
      <w:r w:rsidR="00DD5EA6" w:rsidRPr="00DE6701">
        <w:rPr>
          <w:rFonts w:ascii="Times New Roman" w:hAnsi="Times New Roman"/>
          <w:sz w:val="24"/>
          <w:szCs w:val="24"/>
          <w:lang w:val="uz-Cyrl-UZ"/>
        </w:rPr>
        <w:t>.</w:t>
      </w:r>
      <w:r w:rsidR="00DE67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F5FCF" w:rsidRPr="00DE6701">
        <w:rPr>
          <w:rFonts w:ascii="Times New Roman" w:hAnsi="Times New Roman"/>
          <w:sz w:val="24"/>
          <w:szCs w:val="24"/>
          <w:lang w:val="uz-Cyrl-UZ"/>
        </w:rPr>
        <w:t xml:space="preserve">Қўмита </w:t>
      </w:r>
      <w:r w:rsidR="00DE6701" w:rsidRPr="00DE6701">
        <w:rPr>
          <w:rFonts w:ascii="Times New Roman" w:hAnsi="Times New Roman"/>
          <w:sz w:val="24"/>
          <w:szCs w:val="24"/>
          <w:lang w:val="uz-Cyrl-UZ"/>
        </w:rPr>
        <w:t>р</w:t>
      </w:r>
      <w:r w:rsidR="00FF5FCF" w:rsidRPr="00DE6701">
        <w:rPr>
          <w:rFonts w:ascii="Times New Roman" w:hAnsi="Times New Roman"/>
          <w:sz w:val="24"/>
          <w:szCs w:val="24"/>
          <w:lang w:val="uz-Cyrl-UZ"/>
        </w:rPr>
        <w:t xml:space="preserve">аиси </w:t>
      </w:r>
      <w:r w:rsidR="00DE6701" w:rsidRPr="00DE6701">
        <w:rPr>
          <w:rFonts w:ascii="Times New Roman" w:hAnsi="Times New Roman"/>
          <w:sz w:val="24"/>
          <w:szCs w:val="24"/>
          <w:lang w:val="uz-Cyrl-UZ"/>
        </w:rPr>
        <w:t>қ</w:t>
      </w:r>
      <w:r w:rsidR="00FF5FCF" w:rsidRPr="00DE6701">
        <w:rPr>
          <w:rFonts w:ascii="Times New Roman" w:hAnsi="Times New Roman"/>
          <w:sz w:val="24"/>
          <w:szCs w:val="24"/>
          <w:lang w:val="uz-Cyrl-UZ"/>
        </w:rPr>
        <w:t xml:space="preserve">ўмитанинг иккита </w:t>
      </w:r>
      <w:r w:rsidR="007F081A" w:rsidRPr="00DE6701">
        <w:rPr>
          <w:rFonts w:ascii="Times New Roman" w:hAnsi="Times New Roman"/>
          <w:sz w:val="24"/>
          <w:szCs w:val="24"/>
          <w:lang w:val="uz-Cyrl-UZ"/>
        </w:rPr>
        <w:t xml:space="preserve">ва кўпроқ аъзоларининг талабига кўра </w:t>
      </w:r>
      <w:r w:rsidR="00DE6701" w:rsidRPr="00DE6701">
        <w:rPr>
          <w:rFonts w:ascii="Times New Roman" w:hAnsi="Times New Roman"/>
          <w:sz w:val="24"/>
          <w:szCs w:val="24"/>
          <w:lang w:val="uz-Cyrl-UZ"/>
        </w:rPr>
        <w:t>қ</w:t>
      </w:r>
      <w:r w:rsidR="007F081A" w:rsidRPr="00DE6701">
        <w:rPr>
          <w:rFonts w:ascii="Times New Roman" w:hAnsi="Times New Roman"/>
          <w:sz w:val="24"/>
          <w:szCs w:val="24"/>
          <w:lang w:val="uz-Cyrl-UZ"/>
        </w:rPr>
        <w:t>ўмита мажлисини чақириши шарт</w:t>
      </w:r>
      <w:r w:rsidR="00CB7159" w:rsidRPr="00DE6701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22593A" w:rsidRDefault="007F081A" w:rsidP="00F673AE">
      <w:pPr>
        <w:pStyle w:val="11"/>
        <w:shd w:val="clear" w:color="auto" w:fill="auto"/>
        <w:tabs>
          <w:tab w:val="left" w:pos="1426"/>
        </w:tabs>
        <w:spacing w:before="0" w:after="120" w:line="240" w:lineRule="auto"/>
        <w:ind w:left="20" w:right="20" w:firstLine="689"/>
        <w:jc w:val="both"/>
        <w:rPr>
          <w:rFonts w:ascii="Times New Roman" w:hAnsi="Times New Roman"/>
          <w:sz w:val="24"/>
          <w:szCs w:val="24"/>
          <w:lang w:val="uz-Cyrl-UZ"/>
        </w:rPr>
      </w:pPr>
      <w:r w:rsidRPr="007F081A">
        <w:rPr>
          <w:rFonts w:ascii="Times New Roman" w:hAnsi="Times New Roman"/>
          <w:sz w:val="24"/>
          <w:szCs w:val="24"/>
          <w:lang w:val="uz-Cyrl-UZ"/>
        </w:rPr>
        <w:t>5.7.</w:t>
      </w:r>
      <w:r w:rsidR="00DE67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F081A">
        <w:rPr>
          <w:rFonts w:ascii="Times New Roman" w:hAnsi="Times New Roman"/>
          <w:sz w:val="24"/>
          <w:szCs w:val="24"/>
          <w:lang w:val="uz-Cyrl-UZ"/>
        </w:rPr>
        <w:t xml:space="preserve">Қўмитанинг мажлиси ўтказилиши ҳақида </w:t>
      </w:r>
      <w:r w:rsidR="00DE6701">
        <w:rPr>
          <w:rFonts w:ascii="Times New Roman" w:hAnsi="Times New Roman"/>
          <w:sz w:val="24"/>
          <w:szCs w:val="24"/>
          <w:lang w:val="uz-Cyrl-UZ"/>
        </w:rPr>
        <w:t>б</w:t>
      </w:r>
      <w:r w:rsidRPr="007F081A">
        <w:rPr>
          <w:rFonts w:ascii="Times New Roman" w:hAnsi="Times New Roman"/>
          <w:sz w:val="24"/>
          <w:szCs w:val="24"/>
          <w:lang w:val="uz-Cyrl-UZ"/>
        </w:rPr>
        <w:t xml:space="preserve">илдириш кун тартиби билан бирга </w:t>
      </w:r>
      <w:r w:rsidR="00DE6701">
        <w:rPr>
          <w:rFonts w:ascii="Times New Roman" w:hAnsi="Times New Roman"/>
          <w:sz w:val="24"/>
          <w:szCs w:val="24"/>
          <w:lang w:val="uz-Cyrl-UZ"/>
        </w:rPr>
        <w:t>қ</w:t>
      </w:r>
      <w:r w:rsidRPr="007F081A">
        <w:rPr>
          <w:rFonts w:ascii="Times New Roman" w:hAnsi="Times New Roman"/>
          <w:sz w:val="24"/>
          <w:szCs w:val="24"/>
          <w:lang w:val="uz-Cyrl-UZ"/>
        </w:rPr>
        <w:t xml:space="preserve">ўмита мажлисида иштирок этадиган шахсларга </w:t>
      </w:r>
      <w:r w:rsidR="00DE6701">
        <w:rPr>
          <w:rFonts w:ascii="Times New Roman" w:hAnsi="Times New Roman"/>
          <w:sz w:val="24"/>
          <w:szCs w:val="24"/>
          <w:lang w:val="uz-Cyrl-UZ"/>
        </w:rPr>
        <w:t>қ</w:t>
      </w:r>
      <w:r w:rsidRPr="007F081A">
        <w:rPr>
          <w:rFonts w:ascii="Times New Roman" w:hAnsi="Times New Roman"/>
          <w:sz w:val="24"/>
          <w:szCs w:val="24"/>
          <w:lang w:val="uz-Cyrl-UZ"/>
        </w:rPr>
        <w:t>ўмитанинг мажлиси ўткази</w:t>
      </w:r>
      <w:r w:rsidR="00DE6701">
        <w:rPr>
          <w:rFonts w:ascii="Times New Roman" w:hAnsi="Times New Roman"/>
          <w:sz w:val="24"/>
          <w:szCs w:val="24"/>
          <w:lang w:val="uz-Cyrl-UZ"/>
        </w:rPr>
        <w:t>ли</w:t>
      </w:r>
      <w:r w:rsidRPr="007F081A">
        <w:rPr>
          <w:rFonts w:ascii="Times New Roman" w:hAnsi="Times New Roman"/>
          <w:sz w:val="24"/>
          <w:szCs w:val="24"/>
          <w:lang w:val="uz-Cyrl-UZ"/>
        </w:rPr>
        <w:t>ш санасидан камида 7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F081A">
        <w:rPr>
          <w:rFonts w:ascii="Times New Roman" w:hAnsi="Times New Roman"/>
          <w:sz w:val="24"/>
          <w:szCs w:val="24"/>
          <w:lang w:val="uz-Cyrl-UZ"/>
        </w:rPr>
        <w:t xml:space="preserve">(етти) иш кун </w:t>
      </w:r>
      <w:r w:rsidR="00DE6701">
        <w:rPr>
          <w:rFonts w:ascii="Times New Roman" w:hAnsi="Times New Roman"/>
          <w:sz w:val="24"/>
          <w:szCs w:val="24"/>
          <w:lang w:val="uz-Cyrl-UZ"/>
        </w:rPr>
        <w:t>аввал</w:t>
      </w:r>
      <w:r w:rsidRPr="007F081A">
        <w:rPr>
          <w:rFonts w:ascii="Times New Roman" w:hAnsi="Times New Roman"/>
          <w:sz w:val="24"/>
          <w:szCs w:val="24"/>
          <w:lang w:val="uz-Cyrl-UZ"/>
        </w:rPr>
        <w:t xml:space="preserve"> юборилиши керак</w:t>
      </w:r>
      <w:r w:rsidR="00DE6701">
        <w:rPr>
          <w:rFonts w:ascii="Times New Roman" w:hAnsi="Times New Roman"/>
          <w:sz w:val="24"/>
          <w:szCs w:val="24"/>
          <w:lang w:val="uz-Cyrl-UZ"/>
        </w:rPr>
        <w:t>.</w:t>
      </w:r>
      <w:r w:rsidRPr="007F081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E6701">
        <w:rPr>
          <w:rFonts w:ascii="Times New Roman" w:hAnsi="Times New Roman"/>
          <w:sz w:val="24"/>
          <w:szCs w:val="24"/>
          <w:highlight w:val="yellow"/>
          <w:lang w:val="uz-Cyrl-UZ"/>
        </w:rPr>
        <w:t>Ш</w:t>
      </w:r>
      <w:r w:rsidRPr="00AE62EC">
        <w:rPr>
          <w:rFonts w:ascii="Times New Roman" w:hAnsi="Times New Roman"/>
          <w:sz w:val="24"/>
          <w:szCs w:val="24"/>
          <w:highlight w:val="yellow"/>
          <w:lang w:val="uz-Cyrl-UZ"/>
        </w:rPr>
        <w:t>унингдек</w:t>
      </w:r>
      <w:r w:rsidR="00DE6701">
        <w:rPr>
          <w:rFonts w:ascii="Times New Roman" w:hAnsi="Times New Roman"/>
          <w:sz w:val="24"/>
          <w:szCs w:val="24"/>
          <w:highlight w:val="yellow"/>
          <w:lang w:val="uz-Cyrl-UZ"/>
        </w:rPr>
        <w:t>,</w:t>
      </w:r>
      <w:r w:rsidRPr="00AE62EC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</w:t>
      </w:r>
      <w:r w:rsidR="00DE6701">
        <w:rPr>
          <w:rFonts w:ascii="Times New Roman" w:hAnsi="Times New Roman"/>
          <w:sz w:val="24"/>
          <w:szCs w:val="24"/>
          <w:highlight w:val="yellow"/>
          <w:lang w:val="uz-Cyrl-UZ"/>
        </w:rPr>
        <w:t>қ</w:t>
      </w:r>
      <w:r w:rsidR="0022593A" w:rsidRPr="00AE62EC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ўмита аъзоларига кўрсатилган материалларни олинишини таъминлайдиган исталган усулда юборилган зарур </w:t>
      </w:r>
      <w:r w:rsidR="00CB7159" w:rsidRPr="00AE62EC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материал</w:t>
      </w:r>
      <w:r w:rsidR="0022593A" w:rsidRPr="00AE62EC">
        <w:rPr>
          <w:rFonts w:ascii="Times New Roman" w:hAnsi="Times New Roman"/>
          <w:sz w:val="24"/>
          <w:szCs w:val="24"/>
          <w:highlight w:val="yellow"/>
          <w:lang w:val="uz-Cyrl-UZ"/>
        </w:rPr>
        <w:t>лар.</w:t>
      </w:r>
      <w:r w:rsidR="00CB7159" w:rsidRPr="0022593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2593A" w:rsidRPr="00AE62EC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Қўмита </w:t>
      </w:r>
      <w:r w:rsidR="00DE6701">
        <w:rPr>
          <w:rFonts w:ascii="Times New Roman" w:hAnsi="Times New Roman"/>
          <w:sz w:val="24"/>
          <w:szCs w:val="24"/>
          <w:highlight w:val="yellow"/>
          <w:lang w:val="uz-Cyrl-UZ"/>
        </w:rPr>
        <w:t>р</w:t>
      </w:r>
      <w:r w:rsidR="0022593A" w:rsidRPr="00AE62EC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аиси билдиришни </w:t>
      </w:r>
      <w:r w:rsidR="00AE62EC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лозим </w:t>
      </w:r>
      <w:r w:rsidR="0022593A" w:rsidRPr="00AE62EC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даражада ва </w:t>
      </w:r>
      <w:r w:rsidR="00AE62EC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белгиланган </w:t>
      </w:r>
      <w:r w:rsidR="0022593A" w:rsidRPr="00AE62EC">
        <w:rPr>
          <w:rFonts w:ascii="Times New Roman" w:hAnsi="Times New Roman"/>
          <w:sz w:val="24"/>
          <w:szCs w:val="24"/>
          <w:highlight w:val="yellow"/>
          <w:lang w:val="uz-Cyrl-UZ"/>
        </w:rPr>
        <w:t>муддатларда амалга оширилиши учун зарур чораларни кўради</w:t>
      </w:r>
      <w:r w:rsidR="00CB7159" w:rsidRPr="00AE62EC">
        <w:rPr>
          <w:rFonts w:ascii="Times New Roman" w:hAnsi="Times New Roman"/>
          <w:sz w:val="24"/>
          <w:szCs w:val="24"/>
          <w:highlight w:val="yellow"/>
          <w:lang w:val="uz-Cyrl-UZ"/>
        </w:rPr>
        <w:t>.</w:t>
      </w:r>
    </w:p>
    <w:p w:rsidR="00CB7159" w:rsidRPr="00F673AE" w:rsidRDefault="001556DB" w:rsidP="00F673AE">
      <w:pPr>
        <w:pStyle w:val="11"/>
        <w:shd w:val="clear" w:color="auto" w:fill="auto"/>
        <w:tabs>
          <w:tab w:val="left" w:pos="142"/>
        </w:tabs>
        <w:spacing w:before="0" w:after="120"/>
        <w:ind w:left="20" w:right="20" w:firstLine="689"/>
        <w:jc w:val="both"/>
        <w:rPr>
          <w:rFonts w:ascii="Times New Roman" w:hAnsi="Times New Roman"/>
          <w:sz w:val="24"/>
          <w:szCs w:val="24"/>
          <w:lang w:val="uz-Cyrl-UZ"/>
        </w:rPr>
      </w:pPr>
      <w:r w:rsidRPr="0022593A">
        <w:rPr>
          <w:rFonts w:ascii="Times New Roman" w:hAnsi="Times New Roman"/>
          <w:sz w:val="24"/>
          <w:szCs w:val="24"/>
          <w:lang w:val="uz-Cyrl-UZ"/>
        </w:rPr>
        <w:t>5.8</w:t>
      </w:r>
      <w:r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.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 Қўмитанинг иши 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мажлис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(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биргаликдаги иштироки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)</w:t>
      </w:r>
      <w:r w:rsidR="00EE025C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, ёки си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ртдан овоз бериш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, 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шунингдек Қўмитанинг кўчма мажлислари шаклида бажарилади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. 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В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идеоконференц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алоқа ёки бошқа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техни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ка алоқа воситаларини қўллаш 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(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яъни мажлис ўтказиш пайтида  турли жойларда бўлган </w:t>
      </w:r>
      <w:r w:rsidR="00F673AE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к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узатув кенгаши аъзолари, видеоконференцалоқани қўллаш орқали маърузачини эшитиш, маърузачига саволлар бериш, кўрилаётган масала </w:t>
      </w:r>
      <w:r w:rsidR="00F673AE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ва 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қарор лойихаси бўйича таклифлар киритиш имкониятига эга бўлади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) 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режимида ўтказиладиган мажлислар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, </w:t>
      </w:r>
      <w:r w:rsidR="00CA084F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биргаликда иштирок этиш йўли билан ўтказиладиган</w:t>
      </w:r>
      <w:r w:rsidR="00297C46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хисобланади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.</w:t>
      </w:r>
      <w:r w:rsidR="00CA084F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Видеоконференцалоқа режимида ёки бошқа техника алоқа воситаларини қўллаш билан мажлис ўтказиш жойи деб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, </w:t>
      </w:r>
      <w:r w:rsidR="00F673AE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қ</w:t>
      </w:r>
      <w:r w:rsidR="00CA084F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ўмитанинг мажлисида раислик қилувчи турган жой ҳисобланади</w:t>
      </w:r>
      <w:r w:rsidR="00CB7159" w:rsidRPr="00F673AE">
        <w:rPr>
          <w:rFonts w:ascii="Times New Roman" w:hAnsi="Times New Roman"/>
          <w:sz w:val="24"/>
          <w:szCs w:val="24"/>
          <w:highlight w:val="yellow"/>
          <w:lang w:val="uz-Cyrl-UZ"/>
        </w:rPr>
        <w:t>.</w:t>
      </w:r>
      <w:r w:rsidR="00F673A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A084F">
        <w:rPr>
          <w:rFonts w:ascii="Times New Roman" w:hAnsi="Times New Roman"/>
          <w:sz w:val="24"/>
          <w:szCs w:val="24"/>
          <w:lang w:val="uz-Cyrl-UZ"/>
        </w:rPr>
        <w:t>Қўмита аъзоси томонидан ўз овозини Қўмитанинг бошқа аъзосига ёки вакилига топшири</w:t>
      </w:r>
      <w:r w:rsidR="00F673AE">
        <w:rPr>
          <w:rFonts w:ascii="Times New Roman" w:hAnsi="Times New Roman"/>
          <w:sz w:val="24"/>
          <w:szCs w:val="24"/>
          <w:lang w:val="uz-Cyrl-UZ"/>
        </w:rPr>
        <w:t>лиши</w:t>
      </w:r>
      <w:r w:rsidR="00CA084F">
        <w:rPr>
          <w:rFonts w:ascii="Times New Roman" w:hAnsi="Times New Roman"/>
          <w:sz w:val="24"/>
          <w:szCs w:val="24"/>
          <w:lang w:val="uz-Cyrl-UZ"/>
        </w:rPr>
        <w:t>га йўл қўйилмайди</w:t>
      </w:r>
      <w:r w:rsidR="00CB7159" w:rsidRPr="00F673AE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AD5321" w:rsidRDefault="001556DB" w:rsidP="00A52936">
      <w:pPr>
        <w:pStyle w:val="11"/>
        <w:shd w:val="clear" w:color="auto" w:fill="auto"/>
        <w:tabs>
          <w:tab w:val="left" w:pos="1239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7F081A">
        <w:rPr>
          <w:rFonts w:ascii="Times New Roman" w:hAnsi="Times New Roman"/>
          <w:sz w:val="24"/>
          <w:szCs w:val="24"/>
          <w:lang w:val="uz-Cyrl-UZ"/>
        </w:rPr>
        <w:t>5.9.</w:t>
      </w:r>
      <w:r w:rsidR="00500C98" w:rsidRPr="007F081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Қўмита мажлисида сайланган аъзоларнинг ярми иштирок этганида хуқу</w:t>
      </w:r>
      <w:r w:rsidR="00EE025C">
        <w:rPr>
          <w:rFonts w:ascii="Times New Roman" w:hAnsi="Times New Roman"/>
          <w:color w:val="000000"/>
          <w:sz w:val="24"/>
          <w:szCs w:val="24"/>
          <w:lang w:val="uz-Cyrl-UZ"/>
        </w:rPr>
        <w:t>қ</w:t>
      </w:r>
      <w:r w:rsidR="00500C98" w:rsidRPr="007F081A">
        <w:rPr>
          <w:rFonts w:ascii="Times New Roman" w:hAnsi="Times New Roman"/>
          <w:color w:val="000000"/>
          <w:sz w:val="24"/>
          <w:szCs w:val="24"/>
          <w:lang w:val="uz-Cyrl-UZ"/>
        </w:rPr>
        <w:t>қа эга (кворумга эг</w:t>
      </w:r>
      <w:r w:rsidR="00F673AE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500C98" w:rsidRPr="007F081A">
        <w:rPr>
          <w:rFonts w:ascii="Times New Roman" w:hAnsi="Times New Roman"/>
          <w:color w:val="000000"/>
          <w:sz w:val="24"/>
          <w:szCs w:val="24"/>
          <w:lang w:val="uz-Cyrl-UZ"/>
        </w:rPr>
        <w:t>) ҳисобланади.</w:t>
      </w:r>
      <w:r w:rsidR="00A52936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>К</w:t>
      </w:r>
      <w:r w:rsidR="00CB7159" w:rsidRPr="00AD5321">
        <w:rPr>
          <w:rFonts w:ascii="Times New Roman" w:hAnsi="Times New Roman"/>
          <w:sz w:val="24"/>
          <w:szCs w:val="24"/>
          <w:lang w:val="uz-Cyrl-UZ"/>
        </w:rPr>
        <w:t>ворум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>ни ва кун тартиби масалалари бўйича овоз бериш натижаларини аниқлашда</w:t>
      </w:r>
      <w:r w:rsidR="00AD5321" w:rsidRPr="00AD532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 xml:space="preserve">агар улар </w:t>
      </w:r>
      <w:r w:rsidR="00A52936">
        <w:rPr>
          <w:rFonts w:ascii="Times New Roman" w:hAnsi="Times New Roman"/>
          <w:sz w:val="24"/>
          <w:szCs w:val="24"/>
          <w:lang w:val="uz-Cyrl-UZ"/>
        </w:rPr>
        <w:t>қ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>ўмита мажлиси санаси кунидан олдин</w:t>
      </w:r>
      <w:r w:rsidR="00CB7159" w:rsidRPr="00AD532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>кун тартиби масалалари бўйича ёзма фикрларини тақдим этишган бўлса</w:t>
      </w:r>
      <w:r w:rsidR="00A52936">
        <w:rPr>
          <w:rFonts w:ascii="Times New Roman" w:hAnsi="Times New Roman"/>
          <w:sz w:val="24"/>
          <w:szCs w:val="24"/>
          <w:lang w:val="uz-Cyrl-UZ"/>
        </w:rPr>
        <w:t>,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52936">
        <w:rPr>
          <w:rFonts w:ascii="Times New Roman" w:hAnsi="Times New Roman"/>
          <w:sz w:val="24"/>
          <w:szCs w:val="24"/>
          <w:lang w:val="uz-Cyrl-UZ"/>
        </w:rPr>
        <w:t>м</w:t>
      </w:r>
      <w:r w:rsidR="00AD5321" w:rsidRPr="00AD532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ажлисда иштирок этмаган </w:t>
      </w:r>
      <w:r w:rsidR="00A52936">
        <w:rPr>
          <w:rFonts w:ascii="Times New Roman" w:hAnsi="Times New Roman"/>
          <w:color w:val="000000"/>
          <w:sz w:val="24"/>
          <w:szCs w:val="24"/>
          <w:lang w:val="uz-Cyrl-UZ"/>
        </w:rPr>
        <w:t>қ</w:t>
      </w:r>
      <w:r w:rsidR="00AD5321" w:rsidRPr="00AD5321">
        <w:rPr>
          <w:rFonts w:ascii="Times New Roman" w:hAnsi="Times New Roman"/>
          <w:color w:val="000000"/>
          <w:sz w:val="24"/>
          <w:szCs w:val="24"/>
          <w:lang w:val="uz-Cyrl-UZ"/>
        </w:rPr>
        <w:t>ўмита аъзоларининг овозлари хисобга олинади</w:t>
      </w:r>
      <w:r w:rsidR="00CB7159" w:rsidRPr="00AD5321">
        <w:rPr>
          <w:rFonts w:ascii="Times New Roman" w:hAnsi="Times New Roman"/>
          <w:sz w:val="24"/>
          <w:szCs w:val="24"/>
          <w:lang w:val="uz-Cyrl-UZ"/>
        </w:rPr>
        <w:t>.</w:t>
      </w:r>
      <w:r w:rsidR="00500C98" w:rsidRPr="00AD532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</w:p>
    <w:p w:rsidR="00CB7159" w:rsidRPr="00A52936" w:rsidRDefault="001556DB" w:rsidP="00F673AE">
      <w:pPr>
        <w:pStyle w:val="11"/>
        <w:shd w:val="clear" w:color="auto" w:fill="auto"/>
        <w:tabs>
          <w:tab w:val="left" w:pos="1297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AD5321">
        <w:rPr>
          <w:rFonts w:ascii="Times New Roman" w:hAnsi="Times New Roman"/>
          <w:sz w:val="24"/>
          <w:szCs w:val="24"/>
          <w:lang w:val="uz-Cyrl-UZ"/>
        </w:rPr>
        <w:t>5.10.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 xml:space="preserve"> Қўмитанинг барча қарорлари мажлисда (сиртдан овоз беришда) иштрок этаётган </w:t>
      </w:r>
      <w:r w:rsidR="00A52936">
        <w:rPr>
          <w:rFonts w:ascii="Times New Roman" w:hAnsi="Times New Roman"/>
          <w:sz w:val="24"/>
          <w:szCs w:val="24"/>
          <w:lang w:val="uz-Cyrl-UZ"/>
        </w:rPr>
        <w:t>қ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>ўмита аъзоларининг кўпчилигининг овози билан қабул қилинади</w:t>
      </w:r>
      <w:r w:rsidR="00A52936">
        <w:rPr>
          <w:rFonts w:ascii="Times New Roman" w:hAnsi="Times New Roman"/>
          <w:sz w:val="24"/>
          <w:szCs w:val="24"/>
          <w:lang w:val="uz-Cyrl-UZ"/>
        </w:rPr>
        <w:t>.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52936">
        <w:rPr>
          <w:rFonts w:ascii="Times New Roman" w:hAnsi="Times New Roman"/>
          <w:sz w:val="24"/>
          <w:szCs w:val="24"/>
          <w:lang w:val="uz-Cyrl-UZ"/>
        </w:rPr>
        <w:t>Б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 xml:space="preserve">унда </w:t>
      </w:r>
      <w:r w:rsidR="00A52936">
        <w:rPr>
          <w:rFonts w:ascii="Times New Roman" w:hAnsi="Times New Roman"/>
          <w:sz w:val="24"/>
          <w:szCs w:val="24"/>
          <w:lang w:val="uz-Cyrl-UZ"/>
        </w:rPr>
        <w:t>қ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>ўмитанинг хар бир аъзоси бир овозга эга</w:t>
      </w:r>
      <w:r w:rsidR="00CB7159" w:rsidRPr="00AD5321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 xml:space="preserve">Овозларнинг тенглигида </w:t>
      </w:r>
      <w:r w:rsidR="00A52936">
        <w:rPr>
          <w:rFonts w:ascii="Times New Roman" w:hAnsi="Times New Roman"/>
          <w:sz w:val="24"/>
          <w:szCs w:val="24"/>
          <w:lang w:val="uz-Cyrl-UZ"/>
        </w:rPr>
        <w:t>қ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 xml:space="preserve">ўмита </w:t>
      </w:r>
      <w:r w:rsidR="00A52936">
        <w:rPr>
          <w:rFonts w:ascii="Times New Roman" w:hAnsi="Times New Roman"/>
          <w:sz w:val="24"/>
          <w:szCs w:val="24"/>
          <w:lang w:val="uz-Cyrl-UZ"/>
        </w:rPr>
        <w:t>р</w:t>
      </w:r>
      <w:r w:rsidR="00AD5321" w:rsidRPr="00AD5321">
        <w:rPr>
          <w:rFonts w:ascii="Times New Roman" w:hAnsi="Times New Roman"/>
          <w:sz w:val="24"/>
          <w:szCs w:val="24"/>
          <w:lang w:val="uz-Cyrl-UZ"/>
        </w:rPr>
        <w:t>аисининг овози хал қилувчи овоз ҳисобланади</w:t>
      </w:r>
      <w:r w:rsidR="00CB7159" w:rsidRPr="00A52936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C8235D" w:rsidRDefault="001556DB" w:rsidP="00A52936">
      <w:pPr>
        <w:pStyle w:val="11"/>
        <w:shd w:val="clear" w:color="auto" w:fill="auto"/>
        <w:tabs>
          <w:tab w:val="left" w:pos="1292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AD5321">
        <w:rPr>
          <w:rFonts w:ascii="Times New Roman" w:hAnsi="Times New Roman"/>
          <w:sz w:val="24"/>
          <w:szCs w:val="24"/>
          <w:lang w:val="uz-Cyrl-UZ"/>
        </w:rPr>
        <w:t>5.11.</w:t>
      </w:r>
      <w:r w:rsidR="00CA084F" w:rsidRPr="00AD532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A084F" w:rsidRPr="00A5293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Қўмита мажлисини </w:t>
      </w:r>
      <w:r w:rsidR="00A52936" w:rsidRPr="00A52936">
        <w:rPr>
          <w:rFonts w:ascii="Times New Roman" w:hAnsi="Times New Roman"/>
          <w:sz w:val="24"/>
          <w:szCs w:val="24"/>
          <w:highlight w:val="yellow"/>
          <w:lang w:val="uz-Cyrl-UZ"/>
        </w:rPr>
        <w:t>қ</w:t>
      </w:r>
      <w:r w:rsidR="00CA084F" w:rsidRPr="00A5293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ўмитанинг </w:t>
      </w:r>
      <w:r w:rsidR="00A52936" w:rsidRPr="00A52936">
        <w:rPr>
          <w:rFonts w:ascii="Times New Roman" w:hAnsi="Times New Roman"/>
          <w:sz w:val="24"/>
          <w:szCs w:val="24"/>
          <w:highlight w:val="yellow"/>
          <w:lang w:val="uz-Cyrl-UZ"/>
        </w:rPr>
        <w:t>р</w:t>
      </w:r>
      <w:r w:rsidR="00CA084F" w:rsidRPr="00A52936">
        <w:rPr>
          <w:rFonts w:ascii="Times New Roman" w:hAnsi="Times New Roman"/>
          <w:sz w:val="24"/>
          <w:szCs w:val="24"/>
          <w:highlight w:val="yellow"/>
          <w:lang w:val="uz-Cyrl-UZ"/>
        </w:rPr>
        <w:t>аиси</w:t>
      </w:r>
      <w:r w:rsidR="00CB7159" w:rsidRPr="00A5293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, </w:t>
      </w:r>
      <w:r w:rsidR="00CA084F" w:rsidRPr="00A52936">
        <w:rPr>
          <w:rFonts w:ascii="Times New Roman" w:hAnsi="Times New Roman"/>
          <w:sz w:val="24"/>
          <w:szCs w:val="24"/>
          <w:highlight w:val="yellow"/>
          <w:lang w:val="uz-Cyrl-UZ"/>
        </w:rPr>
        <w:t>у мавжуд бўлмаган ҳолларда</w:t>
      </w:r>
      <w:r w:rsidR="00CB7159" w:rsidRPr="00A5293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</w:t>
      </w:r>
      <w:r w:rsidR="00CA084F" w:rsidRPr="00A52936">
        <w:rPr>
          <w:rFonts w:ascii="Times New Roman" w:hAnsi="Times New Roman"/>
          <w:sz w:val="24"/>
          <w:szCs w:val="24"/>
          <w:highlight w:val="yellow"/>
          <w:lang w:val="uz-Cyrl-UZ"/>
        </w:rPr>
        <w:t>–</w:t>
      </w:r>
      <w:r w:rsidR="00CB7159" w:rsidRPr="00A5293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</w:t>
      </w:r>
      <w:r w:rsidR="00CA084F" w:rsidRPr="00A52936">
        <w:rPr>
          <w:rFonts w:ascii="Times New Roman" w:hAnsi="Times New Roman"/>
          <w:sz w:val="24"/>
          <w:szCs w:val="24"/>
          <w:highlight w:val="yellow"/>
          <w:lang w:val="uz-Cyrl-UZ"/>
        </w:rPr>
        <w:t>унинг аъзоларидан бири</w:t>
      </w:r>
      <w:r w:rsidR="00A52936" w:rsidRPr="00A52936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олиб боради</w:t>
      </w:r>
      <w:r w:rsidR="00CB7159" w:rsidRPr="00AD5321">
        <w:rPr>
          <w:rFonts w:ascii="Times New Roman" w:hAnsi="Times New Roman"/>
          <w:sz w:val="24"/>
          <w:szCs w:val="24"/>
          <w:lang w:val="uz-Cyrl-UZ"/>
        </w:rPr>
        <w:t>.</w:t>
      </w:r>
      <w:r w:rsidR="00A5293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A084F" w:rsidRPr="00AD5321">
        <w:rPr>
          <w:rFonts w:ascii="Times New Roman" w:hAnsi="Times New Roman"/>
          <w:sz w:val="24"/>
          <w:szCs w:val="24"/>
          <w:lang w:val="uz-Cyrl-UZ"/>
        </w:rPr>
        <w:t xml:space="preserve">Қўмитанинг мажлисида </w:t>
      </w:r>
      <w:r w:rsidR="00AD5321">
        <w:rPr>
          <w:rFonts w:ascii="Times New Roman" w:hAnsi="Times New Roman"/>
          <w:sz w:val="24"/>
          <w:szCs w:val="24"/>
          <w:lang w:val="uz-Cyrl-UZ"/>
        </w:rPr>
        <w:t xml:space="preserve">у ёки бу масалани кўриб чиқишда </w:t>
      </w:r>
      <w:r w:rsidR="00A52936">
        <w:rPr>
          <w:rFonts w:ascii="Times New Roman" w:hAnsi="Times New Roman"/>
          <w:sz w:val="24"/>
          <w:szCs w:val="24"/>
          <w:lang w:val="uz-Cyrl-UZ"/>
        </w:rPr>
        <w:t>қ</w:t>
      </w:r>
      <w:r w:rsidR="00AD5321">
        <w:rPr>
          <w:rFonts w:ascii="Times New Roman" w:hAnsi="Times New Roman"/>
          <w:sz w:val="24"/>
          <w:szCs w:val="24"/>
          <w:lang w:val="uz-Cyrl-UZ"/>
        </w:rPr>
        <w:t>ўмита аъзосининг шахсий манфаатдорлиги мавжудлиги ҳақидаги хар қандай ахборот ошкор қилиниши керак</w:t>
      </w:r>
      <w:r w:rsidR="00CB7159" w:rsidRPr="00AD5321">
        <w:rPr>
          <w:rFonts w:ascii="Times New Roman" w:hAnsi="Times New Roman"/>
          <w:sz w:val="24"/>
          <w:szCs w:val="24"/>
          <w:lang w:val="uz-Cyrl-UZ"/>
        </w:rPr>
        <w:t>.</w:t>
      </w:r>
      <w:r w:rsidR="00A5293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D5321">
        <w:rPr>
          <w:rFonts w:ascii="Times New Roman" w:hAnsi="Times New Roman"/>
          <w:sz w:val="24"/>
          <w:szCs w:val="24"/>
          <w:lang w:val="uz-Cyrl-UZ"/>
        </w:rPr>
        <w:t xml:space="preserve">Қўмита </w:t>
      </w:r>
      <w:r w:rsidR="00A52936">
        <w:rPr>
          <w:rFonts w:ascii="Times New Roman" w:hAnsi="Times New Roman"/>
          <w:sz w:val="24"/>
          <w:szCs w:val="24"/>
          <w:lang w:val="uz-Cyrl-UZ"/>
        </w:rPr>
        <w:t>қ</w:t>
      </w:r>
      <w:r w:rsidR="00AD5321">
        <w:rPr>
          <w:rFonts w:ascii="Times New Roman" w:hAnsi="Times New Roman"/>
          <w:sz w:val="24"/>
          <w:szCs w:val="24"/>
          <w:lang w:val="uz-Cyrl-UZ"/>
        </w:rPr>
        <w:t>ўмита аъзосини (аъзоларини</w:t>
      </w:r>
      <w:r w:rsidR="00CB7159" w:rsidRPr="00C8235D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A52936">
        <w:rPr>
          <w:rFonts w:ascii="Times New Roman" w:hAnsi="Times New Roman"/>
          <w:sz w:val="24"/>
          <w:szCs w:val="24"/>
          <w:lang w:val="uz-Cyrl-UZ"/>
        </w:rPr>
        <w:t>қ</w:t>
      </w:r>
      <w:r w:rsidR="00C8235D">
        <w:rPr>
          <w:rFonts w:ascii="Times New Roman" w:hAnsi="Times New Roman"/>
          <w:sz w:val="24"/>
          <w:szCs w:val="24"/>
          <w:lang w:val="uz-Cyrl-UZ"/>
        </w:rPr>
        <w:t>ўмита компетенциясидаги маълум масалани батафсил ўрганишини ваколатлаши мумкин</w:t>
      </w:r>
      <w:r w:rsidR="00CB7159" w:rsidRPr="00C823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8235D">
        <w:rPr>
          <w:rFonts w:ascii="Times New Roman" w:hAnsi="Times New Roman"/>
          <w:sz w:val="24"/>
          <w:szCs w:val="24"/>
          <w:lang w:val="uz-Cyrl-UZ"/>
        </w:rPr>
        <w:t xml:space="preserve">ва ўрганиш пайтида олинган натижалар ҳақида </w:t>
      </w:r>
      <w:r w:rsidR="00A52936">
        <w:rPr>
          <w:rFonts w:ascii="Times New Roman" w:hAnsi="Times New Roman"/>
          <w:sz w:val="24"/>
          <w:szCs w:val="24"/>
          <w:lang w:val="uz-Cyrl-UZ"/>
        </w:rPr>
        <w:t>қ</w:t>
      </w:r>
      <w:r w:rsidR="00C8235D">
        <w:rPr>
          <w:rFonts w:ascii="Times New Roman" w:hAnsi="Times New Roman"/>
          <w:sz w:val="24"/>
          <w:szCs w:val="24"/>
          <w:lang w:val="uz-Cyrl-UZ"/>
        </w:rPr>
        <w:t>ўмитага ахборот бериши керак</w:t>
      </w:r>
      <w:r w:rsidR="00CB7159" w:rsidRPr="00C8235D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EC791C" w:rsidRDefault="001556DB" w:rsidP="00F673AE">
      <w:pPr>
        <w:pStyle w:val="11"/>
        <w:shd w:val="clear" w:color="auto" w:fill="auto"/>
        <w:tabs>
          <w:tab w:val="left" w:pos="1258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5.12.</w:t>
      </w:r>
      <w:r w:rsidR="00CB7159" w:rsidRPr="0022593A">
        <w:rPr>
          <w:rFonts w:ascii="Times New Roman" w:hAnsi="Times New Roman"/>
          <w:sz w:val="24"/>
          <w:szCs w:val="24"/>
        </w:rPr>
        <w:t xml:space="preserve"> </w:t>
      </w:r>
      <w:r w:rsidR="00EC791C">
        <w:rPr>
          <w:rFonts w:ascii="Times New Roman" w:hAnsi="Times New Roman"/>
          <w:sz w:val="24"/>
          <w:szCs w:val="24"/>
          <w:lang w:val="uz-Cyrl-UZ"/>
        </w:rPr>
        <w:t>Қўмитанинг қарорлари баённома билан расмийлаштирилади,</w:t>
      </w:r>
      <w:r w:rsidR="002975FE" w:rsidRPr="0022593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мажлис </w:t>
      </w:r>
      <w:r w:rsidR="00EC791C">
        <w:rPr>
          <w:rFonts w:ascii="Times New Roman" w:hAnsi="Times New Roman"/>
          <w:color w:val="000000"/>
          <w:sz w:val="24"/>
          <w:szCs w:val="24"/>
          <w:lang w:val="uz-Cyrl-UZ"/>
        </w:rPr>
        <w:t xml:space="preserve">(сиртдан овоз бериш) </w:t>
      </w:r>
      <w:r w:rsidR="002975FE" w:rsidRPr="0022593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ўтказилганидан сўнг </w:t>
      </w:r>
      <w:r w:rsidR="00A52936">
        <w:rPr>
          <w:rFonts w:ascii="Times New Roman" w:hAnsi="Times New Roman"/>
          <w:color w:val="000000"/>
          <w:sz w:val="24"/>
          <w:szCs w:val="24"/>
          <w:lang w:val="uz-Cyrl-UZ"/>
        </w:rPr>
        <w:t>10 (</w:t>
      </w:r>
      <w:r w:rsidR="002975FE" w:rsidRPr="0022593A">
        <w:rPr>
          <w:rFonts w:ascii="Times New Roman" w:hAnsi="Times New Roman"/>
          <w:b/>
          <w:color w:val="000000"/>
          <w:sz w:val="24"/>
          <w:szCs w:val="24"/>
          <w:lang w:val="uz-Cyrl-UZ"/>
        </w:rPr>
        <w:t>ўн кундан</w:t>
      </w:r>
      <w:r w:rsidR="00A52936">
        <w:rPr>
          <w:rFonts w:ascii="Times New Roman" w:hAnsi="Times New Roman"/>
          <w:b/>
          <w:color w:val="000000"/>
          <w:sz w:val="24"/>
          <w:szCs w:val="24"/>
          <w:lang w:val="uz-Cyrl-UZ"/>
        </w:rPr>
        <w:t>)</w:t>
      </w:r>
      <w:r w:rsidR="002975FE" w:rsidRPr="0022593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кечиктирмай </w:t>
      </w:r>
      <w:r w:rsidR="00EC791C">
        <w:rPr>
          <w:rFonts w:ascii="Times New Roman" w:hAnsi="Times New Roman"/>
          <w:color w:val="000000"/>
          <w:sz w:val="24"/>
          <w:szCs w:val="24"/>
          <w:lang w:val="uz-Cyrl-UZ"/>
        </w:rPr>
        <w:t>у якуний кўринишда тайёр бўлиши керак</w:t>
      </w:r>
      <w:r w:rsidR="00EC791C" w:rsidRPr="0022593A">
        <w:rPr>
          <w:rFonts w:ascii="Times New Roman" w:hAnsi="Times New Roman"/>
          <w:color w:val="000000"/>
          <w:sz w:val="24"/>
          <w:szCs w:val="24"/>
          <w:lang w:val="uz-Cyrl-UZ"/>
        </w:rPr>
        <w:t>.</w:t>
      </w:r>
    </w:p>
    <w:p w:rsidR="00CB7159" w:rsidRPr="0022593A" w:rsidRDefault="00D500F4" w:rsidP="00F673AE">
      <w:pPr>
        <w:pStyle w:val="11"/>
        <w:shd w:val="clear" w:color="auto" w:fill="auto"/>
        <w:spacing w:before="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2593A">
        <w:rPr>
          <w:rFonts w:ascii="Times New Roman" w:hAnsi="Times New Roman"/>
          <w:sz w:val="24"/>
          <w:szCs w:val="24"/>
          <w:lang w:val="uz-Cyrl-UZ"/>
        </w:rPr>
        <w:t>Қўмитанинг баённомасида кўрсатилади</w:t>
      </w:r>
      <w:r w:rsidRPr="0022593A">
        <w:rPr>
          <w:rFonts w:ascii="Times New Roman" w:hAnsi="Times New Roman"/>
          <w:sz w:val="24"/>
          <w:szCs w:val="24"/>
        </w:rPr>
        <w:t xml:space="preserve">, </w:t>
      </w:r>
      <w:r w:rsidRPr="0022593A">
        <w:rPr>
          <w:rFonts w:ascii="Times New Roman" w:hAnsi="Times New Roman"/>
          <w:sz w:val="24"/>
          <w:szCs w:val="24"/>
          <w:lang w:val="uz-Cyrl-UZ"/>
        </w:rPr>
        <w:t>шу жумладан</w:t>
      </w:r>
      <w:r w:rsidR="00CB7159" w:rsidRPr="0022593A">
        <w:rPr>
          <w:rFonts w:ascii="Times New Roman" w:hAnsi="Times New Roman"/>
          <w:sz w:val="24"/>
          <w:szCs w:val="24"/>
        </w:rPr>
        <w:t>:</w:t>
      </w:r>
    </w:p>
    <w:p w:rsidR="00CB7159" w:rsidRPr="0022593A" w:rsidRDefault="0022593A" w:rsidP="00F673AE">
      <w:pPr>
        <w:numPr>
          <w:ilvl w:val="0"/>
          <w:numId w:val="2"/>
        </w:numPr>
        <w:tabs>
          <w:tab w:val="left" w:pos="942"/>
        </w:tabs>
        <w:spacing w:after="120"/>
        <w:ind w:right="20" w:firstLine="709"/>
        <w:jc w:val="both"/>
        <w:rPr>
          <w:sz w:val="24"/>
          <w:szCs w:val="24"/>
        </w:rPr>
      </w:pPr>
      <w:bookmarkStart w:id="5" w:name="2383145"/>
      <w:r w:rsidRPr="0022593A">
        <w:rPr>
          <w:color w:val="000000"/>
          <w:sz w:val="24"/>
          <w:szCs w:val="24"/>
          <w:lang w:val="uz-Cyrl-UZ"/>
        </w:rPr>
        <w:t>Қўмитанинг</w:t>
      </w:r>
      <w:r w:rsidRPr="0022593A">
        <w:rPr>
          <w:color w:val="000000"/>
          <w:sz w:val="24"/>
          <w:szCs w:val="24"/>
        </w:rPr>
        <w:t xml:space="preserve"> </w:t>
      </w:r>
      <w:r w:rsidRPr="0022593A">
        <w:rPr>
          <w:color w:val="000000"/>
          <w:sz w:val="24"/>
          <w:szCs w:val="24"/>
          <w:lang w:val="uz-Cyrl-UZ"/>
        </w:rPr>
        <w:t>мажлиси ўтказилган сана, вақт ва жой ёки</w:t>
      </w:r>
      <w:bookmarkEnd w:id="5"/>
      <w:r w:rsidR="00CB7159" w:rsidRPr="0022593A">
        <w:rPr>
          <w:sz w:val="24"/>
          <w:szCs w:val="24"/>
        </w:rPr>
        <w:t xml:space="preserve"> </w:t>
      </w:r>
      <w:r w:rsidR="00A52936">
        <w:rPr>
          <w:sz w:val="24"/>
          <w:szCs w:val="24"/>
          <w:lang w:val="uz-Cyrl-UZ"/>
        </w:rPr>
        <w:t>қ</w:t>
      </w:r>
      <w:r w:rsidR="00297C46">
        <w:rPr>
          <w:sz w:val="24"/>
          <w:szCs w:val="24"/>
          <w:lang w:val="uz-Cyrl-UZ"/>
        </w:rPr>
        <w:t xml:space="preserve">ўмитанинг сиртдан овоз бериш баённомаси тузилган </w:t>
      </w:r>
      <w:r w:rsidRPr="0022593A">
        <w:rPr>
          <w:color w:val="000000"/>
          <w:sz w:val="24"/>
          <w:szCs w:val="24"/>
          <w:lang w:val="uz-Cyrl-UZ"/>
        </w:rPr>
        <w:t xml:space="preserve"> сана, вақт ва жой</w:t>
      </w:r>
      <w:r w:rsidR="00CB7159" w:rsidRPr="0022593A">
        <w:rPr>
          <w:sz w:val="24"/>
          <w:szCs w:val="24"/>
        </w:rPr>
        <w:t>;</w:t>
      </w:r>
    </w:p>
    <w:p w:rsidR="00CB7159" w:rsidRPr="0022593A" w:rsidRDefault="0022593A" w:rsidP="00F673AE">
      <w:pPr>
        <w:numPr>
          <w:ilvl w:val="0"/>
          <w:numId w:val="2"/>
        </w:numPr>
        <w:tabs>
          <w:tab w:val="left" w:pos="951"/>
        </w:tabs>
        <w:spacing w:after="120"/>
        <w:ind w:right="20" w:firstLine="709"/>
        <w:jc w:val="both"/>
        <w:rPr>
          <w:sz w:val="24"/>
          <w:szCs w:val="24"/>
        </w:rPr>
      </w:pPr>
      <w:bookmarkStart w:id="6" w:name="2383146"/>
      <w:r w:rsidRPr="0022593A">
        <w:rPr>
          <w:color w:val="000000"/>
          <w:sz w:val="24"/>
          <w:szCs w:val="24"/>
          <w:lang w:val="uz-Cyrl-UZ"/>
        </w:rPr>
        <w:t>Қўмитанинг  мажлисда ҳозир бўлган шахслар</w:t>
      </w:r>
      <w:bookmarkEnd w:id="6"/>
      <w:r w:rsidRPr="0022593A">
        <w:rPr>
          <w:color w:val="000000"/>
          <w:sz w:val="24"/>
          <w:szCs w:val="24"/>
          <w:lang w:val="uz-Cyrl-UZ"/>
        </w:rPr>
        <w:t xml:space="preserve"> ёки </w:t>
      </w:r>
      <w:r w:rsidR="00A52936">
        <w:rPr>
          <w:color w:val="000000"/>
          <w:sz w:val="24"/>
          <w:szCs w:val="24"/>
          <w:lang w:val="uz-Cyrl-UZ"/>
        </w:rPr>
        <w:t>қ</w:t>
      </w:r>
      <w:r w:rsidRPr="0022593A">
        <w:rPr>
          <w:color w:val="000000"/>
          <w:sz w:val="24"/>
          <w:szCs w:val="24"/>
          <w:lang w:val="uz-Cyrl-UZ"/>
        </w:rPr>
        <w:t xml:space="preserve">ўмитанинг </w:t>
      </w:r>
      <w:r w:rsidR="00297C46">
        <w:rPr>
          <w:color w:val="000000"/>
          <w:sz w:val="24"/>
          <w:szCs w:val="24"/>
          <w:lang w:val="uz-Cyrl-UZ"/>
        </w:rPr>
        <w:t>сиртдан овоз бериш</w:t>
      </w:r>
      <w:r w:rsidR="00CA084F">
        <w:rPr>
          <w:color w:val="000000"/>
          <w:sz w:val="24"/>
          <w:szCs w:val="24"/>
          <w:lang w:val="uz-Cyrl-UZ"/>
        </w:rPr>
        <w:t>и</w:t>
      </w:r>
      <w:r w:rsidR="00297C46">
        <w:rPr>
          <w:color w:val="000000"/>
          <w:sz w:val="24"/>
          <w:szCs w:val="24"/>
          <w:lang w:val="uz-Cyrl-UZ"/>
        </w:rPr>
        <w:t xml:space="preserve">да </w:t>
      </w:r>
      <w:r w:rsidR="00CA084F">
        <w:rPr>
          <w:color w:val="000000"/>
          <w:sz w:val="24"/>
          <w:szCs w:val="24"/>
          <w:lang w:val="uz-Cyrl-UZ"/>
        </w:rPr>
        <w:t xml:space="preserve">иштирок этган </w:t>
      </w:r>
      <w:r w:rsidRPr="0022593A">
        <w:rPr>
          <w:color w:val="000000"/>
          <w:sz w:val="24"/>
          <w:szCs w:val="24"/>
          <w:lang w:val="uz-Cyrl-UZ"/>
        </w:rPr>
        <w:t>шахслар</w:t>
      </w:r>
      <w:r w:rsidR="00CB7159" w:rsidRPr="0022593A">
        <w:rPr>
          <w:sz w:val="24"/>
          <w:szCs w:val="24"/>
        </w:rPr>
        <w:t>;</w:t>
      </w:r>
    </w:p>
    <w:p w:rsidR="00CB7159" w:rsidRPr="0022593A" w:rsidRDefault="0022593A" w:rsidP="00F673AE">
      <w:pPr>
        <w:pStyle w:val="11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2593A">
        <w:rPr>
          <w:rFonts w:ascii="Times New Roman" w:hAnsi="Times New Roman"/>
          <w:color w:val="000000"/>
          <w:sz w:val="24"/>
          <w:szCs w:val="24"/>
          <w:lang w:val="uz-Cyrl-UZ"/>
        </w:rPr>
        <w:t>кун тартиби масалалари бўйича</w:t>
      </w:r>
      <w:r w:rsidRPr="0022593A">
        <w:rPr>
          <w:rFonts w:ascii="Times New Roman" w:hAnsi="Times New Roman"/>
          <w:sz w:val="24"/>
          <w:szCs w:val="24"/>
        </w:rPr>
        <w:t xml:space="preserve"> </w:t>
      </w:r>
      <w:r w:rsidR="00CA084F">
        <w:rPr>
          <w:rFonts w:ascii="Times New Roman" w:hAnsi="Times New Roman"/>
          <w:sz w:val="24"/>
          <w:szCs w:val="24"/>
          <w:lang w:val="uz-Cyrl-UZ"/>
        </w:rPr>
        <w:t>ёзма фикрини такдим этган шахслар</w:t>
      </w:r>
      <w:r w:rsidR="00CB7159" w:rsidRPr="0022593A">
        <w:rPr>
          <w:rFonts w:ascii="Times New Roman" w:hAnsi="Times New Roman"/>
          <w:sz w:val="24"/>
          <w:szCs w:val="24"/>
        </w:rPr>
        <w:t>;</w:t>
      </w:r>
    </w:p>
    <w:p w:rsidR="0022593A" w:rsidRPr="001A4E65" w:rsidRDefault="00CB7159" w:rsidP="00F673AE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000000"/>
          <w:sz w:val="24"/>
          <w:szCs w:val="24"/>
          <w:lang w:val="uz-Cyrl-UZ"/>
        </w:rPr>
      </w:pPr>
      <w:r w:rsidRPr="0022593A">
        <w:rPr>
          <w:sz w:val="24"/>
          <w:szCs w:val="24"/>
        </w:rPr>
        <w:lastRenderedPageBreak/>
        <w:t xml:space="preserve"> </w:t>
      </w:r>
      <w:r w:rsidR="0022593A" w:rsidRPr="0022593A">
        <w:rPr>
          <w:sz w:val="24"/>
          <w:szCs w:val="24"/>
          <w:lang w:val="uz-Cyrl-UZ"/>
        </w:rPr>
        <w:t>Қўмита</w:t>
      </w:r>
      <w:r w:rsidR="0022593A" w:rsidRPr="0022593A">
        <w:rPr>
          <w:color w:val="000000"/>
          <w:sz w:val="24"/>
          <w:szCs w:val="24"/>
          <w:lang w:val="uz-Cyrl-UZ"/>
        </w:rPr>
        <w:t xml:space="preserve"> мажлиснинг</w:t>
      </w:r>
      <w:r w:rsidR="00A52936">
        <w:rPr>
          <w:color w:val="000000"/>
          <w:sz w:val="24"/>
          <w:szCs w:val="24"/>
          <w:lang w:val="uz-Cyrl-UZ"/>
        </w:rPr>
        <w:t xml:space="preserve"> </w:t>
      </w:r>
      <w:r w:rsidR="0022593A" w:rsidRPr="00D36172">
        <w:rPr>
          <w:sz w:val="24"/>
          <w:szCs w:val="24"/>
        </w:rPr>
        <w:t>(</w:t>
      </w:r>
      <w:r w:rsidR="00CA084F">
        <w:rPr>
          <w:color w:val="000000"/>
          <w:sz w:val="24"/>
          <w:szCs w:val="24"/>
          <w:lang w:val="uz-Cyrl-UZ"/>
        </w:rPr>
        <w:t>сиртдан овоз беришнинг</w:t>
      </w:r>
      <w:r w:rsidR="0022593A" w:rsidRPr="00D36172">
        <w:rPr>
          <w:sz w:val="24"/>
          <w:szCs w:val="24"/>
        </w:rPr>
        <w:t xml:space="preserve">) </w:t>
      </w:r>
      <w:r w:rsidR="0022593A" w:rsidRPr="001A4E65">
        <w:rPr>
          <w:color w:val="000000"/>
          <w:sz w:val="24"/>
          <w:szCs w:val="24"/>
          <w:lang w:val="uz-Cyrl-UZ"/>
        </w:rPr>
        <w:t>кун тартиби;</w:t>
      </w:r>
    </w:p>
    <w:p w:rsidR="0022593A" w:rsidRDefault="0022593A" w:rsidP="00F673AE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000000"/>
          <w:sz w:val="24"/>
          <w:szCs w:val="24"/>
          <w:lang w:val="uz-Cyrl-UZ"/>
        </w:rPr>
      </w:pPr>
      <w:bookmarkStart w:id="7" w:name="2383148"/>
      <w:r w:rsidRPr="001A4E65">
        <w:rPr>
          <w:color w:val="000000"/>
          <w:sz w:val="24"/>
          <w:szCs w:val="24"/>
          <w:lang w:val="uz-Cyrl-UZ"/>
        </w:rPr>
        <w:t>овоз беришга қўйилган масалалар</w:t>
      </w:r>
      <w:r w:rsidR="00A52936">
        <w:rPr>
          <w:color w:val="000000"/>
          <w:sz w:val="24"/>
          <w:szCs w:val="24"/>
          <w:lang w:val="uz-Cyrl-UZ"/>
        </w:rPr>
        <w:t>,</w:t>
      </w:r>
      <w:r w:rsidRPr="001A4E65">
        <w:rPr>
          <w:color w:val="000000"/>
          <w:sz w:val="24"/>
          <w:szCs w:val="24"/>
          <w:lang w:val="uz-Cyrl-UZ"/>
        </w:rPr>
        <w:t xml:space="preserve"> улар юзасидан ўтказилган овоз бериш якунлари;</w:t>
      </w:r>
      <w:bookmarkEnd w:id="7"/>
    </w:p>
    <w:p w:rsidR="0022593A" w:rsidRPr="00CA084F" w:rsidRDefault="0022593A" w:rsidP="00F673AE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000000"/>
          <w:sz w:val="24"/>
          <w:szCs w:val="24"/>
          <w:lang w:val="uz-Cyrl-UZ"/>
        </w:rPr>
      </w:pPr>
      <w:bookmarkStart w:id="8" w:name="2383147"/>
      <w:bookmarkStart w:id="9" w:name="2383149"/>
      <w:r w:rsidRPr="00CA084F">
        <w:rPr>
          <w:color w:val="000000"/>
          <w:sz w:val="24"/>
          <w:szCs w:val="24"/>
          <w:lang w:val="uz-Cyrl-UZ"/>
        </w:rPr>
        <w:t>қабул қилинган қарорлар.</w:t>
      </w:r>
      <w:bookmarkEnd w:id="9"/>
    </w:p>
    <w:bookmarkEnd w:id="8"/>
    <w:p w:rsidR="002975FE" w:rsidRPr="00D36172" w:rsidRDefault="002975FE" w:rsidP="00F673AE">
      <w:pPr>
        <w:pStyle w:val="11"/>
        <w:shd w:val="clear" w:color="auto" w:fill="auto"/>
        <w:tabs>
          <w:tab w:val="left" w:pos="879"/>
        </w:tabs>
        <w:spacing w:before="0"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7159" w:rsidRPr="00002C6A" w:rsidRDefault="001556DB" w:rsidP="00A52936">
      <w:pPr>
        <w:pStyle w:val="11"/>
        <w:shd w:val="clear" w:color="auto" w:fill="auto"/>
        <w:tabs>
          <w:tab w:val="left" w:pos="1268"/>
        </w:tabs>
        <w:spacing w:before="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5.13.</w:t>
      </w:r>
      <w:r w:rsidR="00D500F4" w:rsidRPr="00D500F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500F4">
        <w:rPr>
          <w:rFonts w:ascii="Times New Roman" w:hAnsi="Times New Roman"/>
          <w:sz w:val="24"/>
          <w:szCs w:val="24"/>
          <w:lang w:val="uz-Cyrl-UZ"/>
        </w:rPr>
        <w:t xml:space="preserve">Баённомани </w:t>
      </w:r>
      <w:r w:rsidR="00A52936">
        <w:rPr>
          <w:rFonts w:ascii="Times New Roman" w:hAnsi="Times New Roman"/>
          <w:sz w:val="24"/>
          <w:szCs w:val="24"/>
          <w:lang w:val="uz-Cyrl-UZ"/>
        </w:rPr>
        <w:t>қ</w:t>
      </w:r>
      <w:r w:rsidR="00D500F4">
        <w:rPr>
          <w:rFonts w:ascii="Times New Roman" w:hAnsi="Times New Roman"/>
          <w:sz w:val="24"/>
          <w:szCs w:val="24"/>
          <w:lang w:val="uz-Cyrl-UZ"/>
        </w:rPr>
        <w:t>ўмитанинг котиби юритади</w:t>
      </w:r>
      <w:r w:rsidR="00CB7159" w:rsidRPr="00D36172">
        <w:rPr>
          <w:rFonts w:ascii="Times New Roman" w:hAnsi="Times New Roman"/>
          <w:sz w:val="24"/>
          <w:szCs w:val="24"/>
        </w:rPr>
        <w:t>.</w:t>
      </w:r>
      <w:r w:rsidR="00A5293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500F4">
        <w:rPr>
          <w:rFonts w:ascii="Times New Roman" w:hAnsi="Times New Roman"/>
          <w:sz w:val="24"/>
          <w:szCs w:val="24"/>
          <w:lang w:val="uz-Cyrl-UZ"/>
        </w:rPr>
        <w:t xml:space="preserve">Баённома </w:t>
      </w:r>
      <w:r w:rsidR="00A52936">
        <w:rPr>
          <w:rFonts w:ascii="Times New Roman" w:hAnsi="Times New Roman"/>
          <w:sz w:val="24"/>
          <w:szCs w:val="24"/>
          <w:lang w:val="uz-Cyrl-UZ"/>
        </w:rPr>
        <w:t>қ</w:t>
      </w:r>
      <w:r w:rsidR="00D500F4">
        <w:rPr>
          <w:rFonts w:ascii="Times New Roman" w:hAnsi="Times New Roman"/>
          <w:sz w:val="24"/>
          <w:szCs w:val="24"/>
          <w:lang w:val="uz-Cyrl-UZ"/>
        </w:rPr>
        <w:t xml:space="preserve">ўмитанинг </w:t>
      </w:r>
      <w:r w:rsidR="00A52936">
        <w:rPr>
          <w:rFonts w:ascii="Times New Roman" w:hAnsi="Times New Roman"/>
          <w:sz w:val="24"/>
          <w:szCs w:val="24"/>
          <w:lang w:val="uz-Cyrl-UZ"/>
        </w:rPr>
        <w:t>р</w:t>
      </w:r>
      <w:r w:rsidR="00D500F4">
        <w:rPr>
          <w:rFonts w:ascii="Times New Roman" w:hAnsi="Times New Roman"/>
          <w:sz w:val="24"/>
          <w:szCs w:val="24"/>
          <w:lang w:val="uz-Cyrl-UZ"/>
        </w:rPr>
        <w:t>аиси томонидан имзоланади</w:t>
      </w:r>
      <w:r w:rsidR="00CB7159" w:rsidRPr="00D36172">
        <w:rPr>
          <w:rFonts w:ascii="Times New Roman" w:hAnsi="Times New Roman"/>
          <w:sz w:val="24"/>
          <w:szCs w:val="24"/>
        </w:rPr>
        <w:t xml:space="preserve">, </w:t>
      </w:r>
      <w:r w:rsidR="00D500F4">
        <w:rPr>
          <w:rFonts w:ascii="Times New Roman" w:hAnsi="Times New Roman"/>
          <w:sz w:val="24"/>
          <w:szCs w:val="24"/>
          <w:lang w:val="uz-Cyrl-UZ"/>
        </w:rPr>
        <w:t>у мавжуд бўлмаган ҳолларда</w:t>
      </w:r>
      <w:r w:rsidR="00CB7159" w:rsidRPr="00D36172">
        <w:rPr>
          <w:rFonts w:ascii="Times New Roman" w:hAnsi="Times New Roman"/>
          <w:sz w:val="24"/>
          <w:szCs w:val="24"/>
        </w:rPr>
        <w:t xml:space="preserve"> </w:t>
      </w:r>
      <w:r w:rsidR="00A52936">
        <w:rPr>
          <w:rFonts w:ascii="Times New Roman" w:hAnsi="Times New Roman"/>
          <w:sz w:val="24"/>
          <w:szCs w:val="24"/>
          <w:lang w:val="uz-Cyrl-UZ"/>
        </w:rPr>
        <w:t>қ</w:t>
      </w:r>
      <w:r w:rsidR="00D500F4" w:rsidRPr="00002C6A">
        <w:rPr>
          <w:rFonts w:ascii="Times New Roman" w:hAnsi="Times New Roman"/>
          <w:sz w:val="24"/>
          <w:szCs w:val="24"/>
          <w:lang w:val="uz-Cyrl-UZ"/>
        </w:rPr>
        <w:t>ўмитанинг аъзоларидан бири имзолайди</w:t>
      </w:r>
      <w:r w:rsidR="00CB7159" w:rsidRPr="00002C6A">
        <w:rPr>
          <w:rFonts w:ascii="Times New Roman" w:hAnsi="Times New Roman"/>
          <w:sz w:val="24"/>
          <w:szCs w:val="24"/>
        </w:rPr>
        <w:t>.</w:t>
      </w:r>
    </w:p>
    <w:p w:rsidR="00CB7159" w:rsidRDefault="001556DB" w:rsidP="00F673AE">
      <w:pPr>
        <w:pStyle w:val="11"/>
        <w:shd w:val="clear" w:color="auto" w:fill="auto"/>
        <w:tabs>
          <w:tab w:val="left" w:pos="1330"/>
        </w:tabs>
        <w:spacing w:before="0" w:after="120" w:line="278" w:lineRule="exact"/>
        <w:ind w:right="2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02C6A">
        <w:rPr>
          <w:rFonts w:ascii="Times New Roman" w:hAnsi="Times New Roman"/>
          <w:sz w:val="24"/>
          <w:szCs w:val="24"/>
          <w:lang w:val="uz-Cyrl-UZ"/>
        </w:rPr>
        <w:t>5.14.</w:t>
      </w:r>
      <w:r w:rsidR="00002C6A" w:rsidRPr="00002C6A">
        <w:rPr>
          <w:rFonts w:ascii="Times New Roman" w:hAnsi="Times New Roman"/>
          <w:sz w:val="24"/>
          <w:szCs w:val="24"/>
          <w:lang w:val="uz-Cyrl-UZ"/>
        </w:rPr>
        <w:t>Баённома</w:t>
      </w:r>
      <w:r w:rsidR="00CB7159" w:rsidRPr="00002C6A">
        <w:rPr>
          <w:rFonts w:ascii="Times New Roman" w:hAnsi="Times New Roman"/>
          <w:sz w:val="24"/>
          <w:szCs w:val="24"/>
        </w:rPr>
        <w:t xml:space="preserve">, </w:t>
      </w:r>
      <w:r w:rsidR="00A52936">
        <w:rPr>
          <w:rFonts w:ascii="Times New Roman" w:hAnsi="Times New Roman"/>
          <w:sz w:val="24"/>
          <w:szCs w:val="24"/>
          <w:lang w:val="uz-Cyrl-UZ"/>
        </w:rPr>
        <w:t>қ</w:t>
      </w:r>
      <w:r w:rsidR="00002C6A" w:rsidRPr="00002C6A">
        <w:rPr>
          <w:rFonts w:ascii="Times New Roman" w:hAnsi="Times New Roman"/>
          <w:sz w:val="24"/>
          <w:szCs w:val="24"/>
          <w:lang w:val="uz-Cyrl-UZ"/>
        </w:rPr>
        <w:t xml:space="preserve">ўмита аъзоларининг  кун тартиби масаласи бўйича ёзма фикрлари ва бошқа материаллар </w:t>
      </w:r>
      <w:r w:rsidR="00A52936">
        <w:rPr>
          <w:rFonts w:ascii="Times New Roman" w:hAnsi="Times New Roman"/>
          <w:sz w:val="24"/>
          <w:szCs w:val="24"/>
          <w:lang w:val="uz-Cyrl-UZ"/>
        </w:rPr>
        <w:t>к</w:t>
      </w:r>
      <w:r w:rsidR="00002C6A" w:rsidRPr="00002C6A">
        <w:rPr>
          <w:rFonts w:ascii="Times New Roman" w:hAnsi="Times New Roman"/>
          <w:sz w:val="24"/>
          <w:szCs w:val="24"/>
          <w:lang w:val="uz-Cyrl-UZ"/>
        </w:rPr>
        <w:t>узатув кенгаши котибида сақланади</w:t>
      </w:r>
      <w:r w:rsidR="00A52936">
        <w:rPr>
          <w:rFonts w:ascii="Times New Roman" w:hAnsi="Times New Roman"/>
          <w:sz w:val="24"/>
          <w:szCs w:val="24"/>
          <w:lang w:val="uz-Cyrl-UZ"/>
        </w:rPr>
        <w:t>.</w:t>
      </w:r>
      <w:r w:rsidR="00CB7159" w:rsidRPr="00002C6A">
        <w:rPr>
          <w:rFonts w:ascii="Times New Roman" w:hAnsi="Times New Roman"/>
          <w:sz w:val="24"/>
          <w:szCs w:val="24"/>
        </w:rPr>
        <w:t xml:space="preserve"> </w:t>
      </w:r>
      <w:r w:rsidR="00353A00">
        <w:rPr>
          <w:rFonts w:ascii="Times New Roman" w:hAnsi="Times New Roman"/>
          <w:sz w:val="24"/>
          <w:szCs w:val="24"/>
          <w:lang w:val="uz-Cyrl-UZ"/>
        </w:rPr>
        <w:t>Котиб</w:t>
      </w:r>
      <w:r w:rsidR="00002C6A">
        <w:rPr>
          <w:rFonts w:ascii="Times New Roman" w:hAnsi="Times New Roman"/>
          <w:sz w:val="24"/>
          <w:szCs w:val="24"/>
          <w:lang w:val="uz-Cyrl-UZ"/>
        </w:rPr>
        <w:t xml:space="preserve"> уларни </w:t>
      </w:r>
      <w:r w:rsidR="00353A00">
        <w:rPr>
          <w:rFonts w:ascii="Times New Roman" w:hAnsi="Times New Roman"/>
          <w:sz w:val="24"/>
          <w:szCs w:val="24"/>
          <w:lang w:val="uz-Cyrl-UZ"/>
        </w:rPr>
        <w:t>қ</w:t>
      </w:r>
      <w:r w:rsidR="00002C6A">
        <w:rPr>
          <w:rFonts w:ascii="Times New Roman" w:hAnsi="Times New Roman"/>
          <w:sz w:val="24"/>
          <w:szCs w:val="24"/>
          <w:lang w:val="uz-Cyrl-UZ"/>
        </w:rPr>
        <w:t xml:space="preserve">ўмитанинг барча аъзолари ва кузатув кенгаши </w:t>
      </w:r>
      <w:r w:rsidR="00002C6A" w:rsidRPr="00353A00">
        <w:rPr>
          <w:rFonts w:ascii="Times New Roman" w:hAnsi="Times New Roman"/>
          <w:sz w:val="24"/>
          <w:szCs w:val="24"/>
          <w:highlight w:val="yellow"/>
          <w:lang w:val="uz-Cyrl-UZ"/>
        </w:rPr>
        <w:t>аъзолари</w:t>
      </w:r>
      <w:r w:rsidR="00353A00" w:rsidRPr="00353A00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</w:t>
      </w:r>
      <w:r w:rsidR="00002C6A" w:rsidRPr="00353A00">
        <w:rPr>
          <w:rFonts w:ascii="Times New Roman" w:hAnsi="Times New Roman"/>
          <w:sz w:val="24"/>
          <w:szCs w:val="24"/>
          <w:highlight w:val="yellow"/>
          <w:lang w:val="uz-Cyrl-UZ"/>
        </w:rPr>
        <w:t>олишини таъминлаши</w:t>
      </w:r>
      <w:r w:rsidR="00002C6A">
        <w:rPr>
          <w:rFonts w:ascii="Times New Roman" w:hAnsi="Times New Roman"/>
          <w:sz w:val="24"/>
          <w:szCs w:val="24"/>
          <w:lang w:val="uz-Cyrl-UZ"/>
        </w:rPr>
        <w:t xml:space="preserve"> керак</w:t>
      </w:r>
      <w:r w:rsidR="00CB7159" w:rsidRPr="00D36172">
        <w:rPr>
          <w:rFonts w:ascii="Times New Roman" w:hAnsi="Times New Roman"/>
          <w:sz w:val="24"/>
          <w:szCs w:val="24"/>
        </w:rPr>
        <w:t>.</w:t>
      </w:r>
    </w:p>
    <w:p w:rsidR="00354A17" w:rsidRPr="00354A17" w:rsidRDefault="00354A17" w:rsidP="00F673AE">
      <w:pPr>
        <w:pStyle w:val="11"/>
        <w:shd w:val="clear" w:color="auto" w:fill="auto"/>
        <w:tabs>
          <w:tab w:val="left" w:pos="1330"/>
        </w:tabs>
        <w:spacing w:before="0" w:after="120" w:line="278" w:lineRule="exact"/>
        <w:ind w:right="2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7159" w:rsidRPr="00D36172" w:rsidRDefault="00CA084F" w:rsidP="00F673AE">
      <w:pPr>
        <w:pStyle w:val="32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0" w:name="bookmark7"/>
      <w:r>
        <w:rPr>
          <w:rFonts w:ascii="Times New Roman" w:hAnsi="Times New Roman"/>
          <w:b/>
          <w:sz w:val="24"/>
          <w:szCs w:val="24"/>
          <w:lang w:val="uz-Cyrl-UZ"/>
        </w:rPr>
        <w:t>Қўмитанинг қарорлари</w:t>
      </w:r>
      <w:bookmarkEnd w:id="10"/>
    </w:p>
    <w:p w:rsidR="00CB7159" w:rsidRPr="00C8235D" w:rsidRDefault="00CA084F" w:rsidP="00F673AE">
      <w:pPr>
        <w:pStyle w:val="11"/>
        <w:numPr>
          <w:ilvl w:val="1"/>
          <w:numId w:val="1"/>
        </w:numPr>
        <w:shd w:val="clear" w:color="auto" w:fill="auto"/>
        <w:tabs>
          <w:tab w:val="left" w:pos="1153"/>
        </w:tabs>
        <w:spacing w:before="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8235D">
        <w:rPr>
          <w:rFonts w:ascii="Times New Roman" w:hAnsi="Times New Roman"/>
          <w:sz w:val="24"/>
          <w:szCs w:val="24"/>
          <w:lang w:val="uz-Cyrl-UZ"/>
        </w:rPr>
        <w:t xml:space="preserve">Масалани кўриб чиқиш якунларига кўра </w:t>
      </w:r>
      <w:r w:rsidR="00353A00">
        <w:rPr>
          <w:rFonts w:ascii="Times New Roman" w:hAnsi="Times New Roman"/>
          <w:sz w:val="24"/>
          <w:szCs w:val="24"/>
          <w:lang w:val="uz-Cyrl-UZ"/>
        </w:rPr>
        <w:t>қ</w:t>
      </w:r>
      <w:r w:rsidRPr="00C8235D">
        <w:rPr>
          <w:rFonts w:ascii="Times New Roman" w:hAnsi="Times New Roman"/>
          <w:sz w:val="24"/>
          <w:szCs w:val="24"/>
          <w:lang w:val="uz-Cyrl-UZ"/>
        </w:rPr>
        <w:t>ўмита қарор қабул қилади</w:t>
      </w:r>
      <w:r w:rsidR="00CB7159" w:rsidRPr="00C8235D">
        <w:rPr>
          <w:rFonts w:ascii="Times New Roman" w:hAnsi="Times New Roman"/>
          <w:sz w:val="24"/>
          <w:szCs w:val="24"/>
        </w:rPr>
        <w:t>.</w:t>
      </w:r>
    </w:p>
    <w:p w:rsidR="00CB7159" w:rsidRPr="00C8235D" w:rsidRDefault="00CA084F" w:rsidP="00F673AE">
      <w:pPr>
        <w:pStyle w:val="11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C8235D">
        <w:rPr>
          <w:rFonts w:ascii="Times New Roman" w:hAnsi="Times New Roman"/>
          <w:sz w:val="24"/>
          <w:szCs w:val="24"/>
          <w:lang w:val="uz-Cyrl-UZ"/>
        </w:rPr>
        <w:t>Қўмитанинг баённомаси</w:t>
      </w:r>
      <w:r w:rsidR="00CB7159" w:rsidRPr="00C8235D">
        <w:rPr>
          <w:rFonts w:ascii="Times New Roman" w:hAnsi="Times New Roman"/>
          <w:sz w:val="24"/>
          <w:szCs w:val="24"/>
        </w:rPr>
        <w:t xml:space="preserve"> (</w:t>
      </w:r>
      <w:r w:rsidRPr="00C8235D">
        <w:rPr>
          <w:rFonts w:ascii="Times New Roman" w:hAnsi="Times New Roman"/>
          <w:sz w:val="24"/>
          <w:szCs w:val="24"/>
          <w:lang w:val="uz-Cyrl-UZ"/>
        </w:rPr>
        <w:t>кўчирма</w:t>
      </w:r>
      <w:r w:rsidR="00CB7159" w:rsidRPr="00C8235D">
        <w:rPr>
          <w:rFonts w:ascii="Times New Roman" w:hAnsi="Times New Roman"/>
          <w:sz w:val="24"/>
          <w:szCs w:val="24"/>
        </w:rPr>
        <w:t xml:space="preserve">) </w:t>
      </w:r>
      <w:r w:rsidR="00353A00">
        <w:rPr>
          <w:rFonts w:ascii="Times New Roman" w:hAnsi="Times New Roman"/>
          <w:sz w:val="24"/>
          <w:szCs w:val="24"/>
          <w:lang w:val="uz-Cyrl-UZ"/>
        </w:rPr>
        <w:t>к</w:t>
      </w:r>
      <w:r w:rsidR="00C8235D" w:rsidRPr="00C8235D">
        <w:rPr>
          <w:rFonts w:ascii="Times New Roman" w:hAnsi="Times New Roman"/>
          <w:sz w:val="24"/>
          <w:szCs w:val="24"/>
          <w:lang w:val="uz-Cyrl-UZ"/>
        </w:rPr>
        <w:t>узатув кенгашининг мажлисига</w:t>
      </w:r>
      <w:r w:rsidR="00CB7159" w:rsidRPr="00C8235D">
        <w:rPr>
          <w:rFonts w:ascii="Times New Roman" w:hAnsi="Times New Roman"/>
          <w:sz w:val="24"/>
          <w:szCs w:val="24"/>
        </w:rPr>
        <w:t xml:space="preserve"> (</w:t>
      </w:r>
      <w:r w:rsidR="00C8235D" w:rsidRPr="00C8235D">
        <w:rPr>
          <w:rFonts w:ascii="Times New Roman" w:hAnsi="Times New Roman"/>
          <w:sz w:val="24"/>
          <w:szCs w:val="24"/>
          <w:lang w:val="uz-Cyrl-UZ"/>
        </w:rPr>
        <w:t>сиртдан овоз беришга</w:t>
      </w:r>
      <w:r w:rsidR="00CB7159" w:rsidRPr="00C8235D">
        <w:rPr>
          <w:rFonts w:ascii="Times New Roman" w:hAnsi="Times New Roman"/>
          <w:sz w:val="24"/>
          <w:szCs w:val="24"/>
        </w:rPr>
        <w:t xml:space="preserve">) </w:t>
      </w:r>
      <w:r w:rsidR="00C8235D">
        <w:rPr>
          <w:rFonts w:ascii="Times New Roman" w:hAnsi="Times New Roman"/>
          <w:sz w:val="24"/>
          <w:szCs w:val="24"/>
          <w:lang w:val="uz-Cyrl-UZ"/>
        </w:rPr>
        <w:t>тақд</w:t>
      </w:r>
      <w:r w:rsidR="00C8235D" w:rsidRPr="00C8235D">
        <w:rPr>
          <w:rFonts w:ascii="Times New Roman" w:hAnsi="Times New Roman"/>
          <w:sz w:val="24"/>
          <w:szCs w:val="24"/>
          <w:lang w:val="uz-Cyrl-UZ"/>
        </w:rPr>
        <w:t>им этилади</w:t>
      </w:r>
      <w:r w:rsidR="00CB7159" w:rsidRPr="00C8235D">
        <w:rPr>
          <w:rFonts w:ascii="Times New Roman" w:hAnsi="Times New Roman"/>
          <w:sz w:val="24"/>
          <w:szCs w:val="24"/>
        </w:rPr>
        <w:t xml:space="preserve">, </w:t>
      </w:r>
      <w:r w:rsidR="00C8235D">
        <w:rPr>
          <w:rFonts w:ascii="Times New Roman" w:hAnsi="Times New Roman"/>
          <w:sz w:val="24"/>
          <w:szCs w:val="24"/>
          <w:lang w:val="uz-Cyrl-UZ"/>
        </w:rPr>
        <w:t>унда тегишли масала кўриб чиқилади</w:t>
      </w:r>
      <w:r w:rsidR="00CB7159" w:rsidRPr="00C8235D">
        <w:rPr>
          <w:rFonts w:ascii="Times New Roman" w:hAnsi="Times New Roman"/>
          <w:sz w:val="24"/>
          <w:szCs w:val="24"/>
        </w:rPr>
        <w:t xml:space="preserve">. </w:t>
      </w:r>
      <w:r w:rsidR="00C8235D">
        <w:rPr>
          <w:rFonts w:ascii="Times New Roman" w:hAnsi="Times New Roman"/>
          <w:sz w:val="24"/>
          <w:szCs w:val="24"/>
          <w:lang w:val="uz-Cyrl-UZ"/>
        </w:rPr>
        <w:t xml:space="preserve">Қарор </w:t>
      </w:r>
      <w:r w:rsidR="00353A00">
        <w:rPr>
          <w:rFonts w:ascii="Times New Roman" w:hAnsi="Times New Roman"/>
          <w:sz w:val="24"/>
          <w:szCs w:val="24"/>
          <w:lang w:val="uz-Cyrl-UZ"/>
        </w:rPr>
        <w:t>қ</w:t>
      </w:r>
      <w:r w:rsidR="00C8235D">
        <w:rPr>
          <w:rFonts w:ascii="Times New Roman" w:hAnsi="Times New Roman"/>
          <w:sz w:val="24"/>
          <w:szCs w:val="24"/>
          <w:lang w:val="uz-Cyrl-UZ"/>
        </w:rPr>
        <w:t>ўмитанинг умумий фикрини акс эттиради</w:t>
      </w:r>
      <w:r w:rsidR="00CB7159" w:rsidRPr="00353A00">
        <w:rPr>
          <w:rFonts w:ascii="Times New Roman" w:hAnsi="Times New Roman"/>
          <w:sz w:val="24"/>
          <w:szCs w:val="24"/>
          <w:highlight w:val="yellow"/>
        </w:rPr>
        <w:t xml:space="preserve">. </w:t>
      </w:r>
      <w:r w:rsidR="00C8235D" w:rsidRPr="00353A00">
        <w:rPr>
          <w:rFonts w:ascii="Times New Roman" w:hAnsi="Times New Roman"/>
          <w:sz w:val="24"/>
          <w:szCs w:val="24"/>
          <w:highlight w:val="yellow"/>
          <w:lang w:val="uz-Cyrl-UZ"/>
        </w:rPr>
        <w:t>Қўмита аъзоси заруратга кўра кун тартибининг тегишли масала</w:t>
      </w:r>
      <w:r w:rsidR="00353A00" w:rsidRPr="00353A00">
        <w:rPr>
          <w:rFonts w:ascii="Times New Roman" w:hAnsi="Times New Roman"/>
          <w:sz w:val="24"/>
          <w:szCs w:val="24"/>
          <w:highlight w:val="yellow"/>
          <w:lang w:val="uz-Cyrl-UZ"/>
        </w:rPr>
        <w:t>си</w:t>
      </w:r>
      <w:r w:rsidR="00C8235D" w:rsidRPr="00353A00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бўйича  алоҳида фикр</w:t>
      </w:r>
      <w:r w:rsidR="00353A00" w:rsidRPr="00353A00">
        <w:rPr>
          <w:rFonts w:ascii="Times New Roman" w:hAnsi="Times New Roman"/>
          <w:sz w:val="24"/>
          <w:szCs w:val="24"/>
          <w:highlight w:val="yellow"/>
          <w:lang w:val="uz-Cyrl-UZ"/>
        </w:rPr>
        <w:t>и</w:t>
      </w:r>
      <w:r w:rsidR="00C8235D" w:rsidRPr="00353A00">
        <w:rPr>
          <w:rFonts w:ascii="Times New Roman" w:hAnsi="Times New Roman"/>
          <w:sz w:val="24"/>
          <w:szCs w:val="24"/>
          <w:highlight w:val="yellow"/>
          <w:lang w:val="uz-Cyrl-UZ"/>
        </w:rPr>
        <w:t>ни ёзма равишда билдириши мумкин</w:t>
      </w:r>
      <w:r w:rsidR="00CB7159" w:rsidRPr="00353A00">
        <w:rPr>
          <w:rFonts w:ascii="Times New Roman" w:hAnsi="Times New Roman"/>
          <w:sz w:val="24"/>
          <w:szCs w:val="24"/>
          <w:highlight w:val="yellow"/>
        </w:rPr>
        <w:t>.</w:t>
      </w:r>
      <w:r w:rsidR="00C8235D" w:rsidRPr="00353A00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Қўмита аъзосининг алоҳида фикри </w:t>
      </w:r>
      <w:r w:rsidR="00353A00">
        <w:rPr>
          <w:rFonts w:ascii="Times New Roman" w:hAnsi="Times New Roman"/>
          <w:sz w:val="24"/>
          <w:szCs w:val="24"/>
          <w:highlight w:val="yellow"/>
          <w:lang w:val="uz-Cyrl-UZ"/>
        </w:rPr>
        <w:t>қ</w:t>
      </w:r>
      <w:r w:rsidR="00C8235D" w:rsidRPr="00353A00">
        <w:rPr>
          <w:rFonts w:ascii="Times New Roman" w:hAnsi="Times New Roman"/>
          <w:sz w:val="24"/>
          <w:szCs w:val="24"/>
          <w:highlight w:val="yellow"/>
          <w:lang w:val="uz-Cyrl-UZ"/>
        </w:rPr>
        <w:t>ўмитанинг баённомасига илова</w:t>
      </w:r>
      <w:r w:rsidR="00353A00" w:rsidRPr="00353A00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қилинади</w:t>
      </w:r>
      <w:r w:rsidR="00CB7159" w:rsidRPr="00C8235D">
        <w:rPr>
          <w:rFonts w:ascii="Times New Roman" w:hAnsi="Times New Roman"/>
          <w:sz w:val="24"/>
          <w:szCs w:val="24"/>
        </w:rPr>
        <w:t>.</w:t>
      </w:r>
    </w:p>
    <w:p w:rsidR="00CB7159" w:rsidRPr="00C8235D" w:rsidRDefault="00CA084F" w:rsidP="00F673AE">
      <w:pPr>
        <w:pStyle w:val="11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C8235D">
        <w:rPr>
          <w:rFonts w:ascii="Times New Roman" w:hAnsi="Times New Roman"/>
          <w:sz w:val="24"/>
          <w:szCs w:val="24"/>
          <w:lang w:val="uz-Cyrl-UZ"/>
        </w:rPr>
        <w:t>Қўмитанинг раиси</w:t>
      </w:r>
      <w:r w:rsidR="00CB7159" w:rsidRPr="00C8235D">
        <w:rPr>
          <w:rFonts w:ascii="Times New Roman" w:hAnsi="Times New Roman"/>
          <w:sz w:val="24"/>
          <w:szCs w:val="24"/>
        </w:rPr>
        <w:t xml:space="preserve"> </w:t>
      </w:r>
      <w:r w:rsidR="00353A00">
        <w:rPr>
          <w:rFonts w:ascii="Times New Roman" w:hAnsi="Times New Roman"/>
          <w:sz w:val="24"/>
          <w:szCs w:val="24"/>
          <w:lang w:val="uz-Cyrl-UZ"/>
        </w:rPr>
        <w:t>қ</w:t>
      </w:r>
      <w:r w:rsidR="00C8235D">
        <w:rPr>
          <w:rFonts w:ascii="Times New Roman" w:hAnsi="Times New Roman"/>
          <w:sz w:val="24"/>
          <w:szCs w:val="24"/>
          <w:lang w:val="uz-Cyrl-UZ"/>
        </w:rPr>
        <w:t xml:space="preserve">ўмита қарорларини </w:t>
      </w:r>
      <w:r w:rsidR="00353A00">
        <w:rPr>
          <w:rFonts w:ascii="Times New Roman" w:hAnsi="Times New Roman"/>
          <w:sz w:val="24"/>
          <w:szCs w:val="24"/>
          <w:lang w:val="uz-Cyrl-UZ"/>
        </w:rPr>
        <w:t>к</w:t>
      </w:r>
      <w:r w:rsidR="00C8235D">
        <w:rPr>
          <w:rFonts w:ascii="Times New Roman" w:hAnsi="Times New Roman"/>
          <w:sz w:val="24"/>
          <w:szCs w:val="24"/>
          <w:lang w:val="uz-Cyrl-UZ"/>
        </w:rPr>
        <w:t>узатув кенгаши аъзоларининг эътиборига ўз вақтида ва тўлиқ етказиш бўйича жавобгардир</w:t>
      </w:r>
      <w:r w:rsidR="00CB7159" w:rsidRPr="00C8235D">
        <w:rPr>
          <w:rFonts w:ascii="Times New Roman" w:hAnsi="Times New Roman"/>
          <w:sz w:val="24"/>
          <w:szCs w:val="24"/>
        </w:rPr>
        <w:t>.</w:t>
      </w:r>
    </w:p>
    <w:p w:rsidR="00CB7159" w:rsidRPr="00C8235D" w:rsidRDefault="00C8235D" w:rsidP="00F673AE">
      <w:pPr>
        <w:pStyle w:val="11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Тегишли масала бўйича қарор </w:t>
      </w:r>
      <w:r w:rsidR="00353A00">
        <w:rPr>
          <w:rFonts w:ascii="Times New Roman" w:hAnsi="Times New Roman"/>
          <w:sz w:val="24"/>
          <w:szCs w:val="24"/>
          <w:lang w:val="uz-Cyrl-UZ"/>
        </w:rPr>
        <w:t>қ</w:t>
      </w:r>
      <w:r>
        <w:rPr>
          <w:rFonts w:ascii="Times New Roman" w:hAnsi="Times New Roman"/>
          <w:sz w:val="24"/>
          <w:szCs w:val="24"/>
          <w:lang w:val="uz-Cyrl-UZ"/>
        </w:rPr>
        <w:t xml:space="preserve">ўмита томонидан </w:t>
      </w:r>
      <w:r w:rsidR="00353A00">
        <w:rPr>
          <w:rFonts w:ascii="Times New Roman" w:hAnsi="Times New Roman"/>
          <w:sz w:val="24"/>
          <w:szCs w:val="24"/>
          <w:lang w:val="uz-Cyrl-UZ"/>
        </w:rPr>
        <w:t>к</w:t>
      </w:r>
      <w:r>
        <w:rPr>
          <w:rFonts w:ascii="Times New Roman" w:hAnsi="Times New Roman"/>
          <w:sz w:val="24"/>
          <w:szCs w:val="24"/>
          <w:lang w:val="uz-Cyrl-UZ"/>
        </w:rPr>
        <w:t>узатув кенгаши кўриб чиқишидан 5 (беш ) кун олдин ишлаб чиқилиши керак</w:t>
      </w:r>
      <w:r w:rsidR="00CB7159" w:rsidRPr="00C8235D">
        <w:rPr>
          <w:rFonts w:ascii="Times New Roman" w:hAnsi="Times New Roman"/>
          <w:sz w:val="24"/>
          <w:szCs w:val="24"/>
        </w:rPr>
        <w:t>.</w:t>
      </w:r>
    </w:p>
    <w:p w:rsidR="00CB7159" w:rsidRPr="0085724A" w:rsidRDefault="00CA084F" w:rsidP="00F673AE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85724A">
        <w:rPr>
          <w:rFonts w:ascii="Times New Roman" w:hAnsi="Times New Roman"/>
          <w:sz w:val="24"/>
          <w:szCs w:val="24"/>
          <w:lang w:val="uz-Cyrl-UZ"/>
        </w:rPr>
        <w:t>Қўмита</w:t>
      </w:r>
      <w:r w:rsidR="00CB7159" w:rsidRPr="0085724A">
        <w:rPr>
          <w:rFonts w:ascii="Times New Roman" w:hAnsi="Times New Roman"/>
          <w:sz w:val="24"/>
          <w:szCs w:val="24"/>
        </w:rPr>
        <w:t xml:space="preserve"> </w:t>
      </w:r>
      <w:r w:rsidR="00353A00">
        <w:rPr>
          <w:rFonts w:ascii="Times New Roman" w:hAnsi="Times New Roman"/>
          <w:sz w:val="24"/>
          <w:szCs w:val="24"/>
          <w:lang w:val="uz-Cyrl-UZ"/>
        </w:rPr>
        <w:t>ж</w:t>
      </w:r>
      <w:r w:rsidR="00C8235D" w:rsidRPr="0085724A">
        <w:rPr>
          <w:rFonts w:ascii="Times New Roman" w:hAnsi="Times New Roman"/>
          <w:sz w:val="24"/>
          <w:szCs w:val="24"/>
          <w:lang w:val="uz-Cyrl-UZ"/>
        </w:rPr>
        <w:t xml:space="preserve">амият ва унинг шўъба корхоналари </w:t>
      </w:r>
      <w:r w:rsidR="0085724A" w:rsidRPr="0085724A">
        <w:rPr>
          <w:rFonts w:ascii="Times New Roman" w:hAnsi="Times New Roman"/>
          <w:sz w:val="24"/>
          <w:szCs w:val="24"/>
          <w:lang w:val="uz-Cyrl-UZ"/>
        </w:rPr>
        <w:t>ва боғлиқ жамиятлар фаолиятининг масаласи бўйича таклифларни ишлаб чиқишга ҳақли</w:t>
      </w:r>
      <w:r w:rsidR="00CB7159" w:rsidRPr="0085724A">
        <w:rPr>
          <w:rFonts w:ascii="Times New Roman" w:hAnsi="Times New Roman"/>
          <w:sz w:val="24"/>
          <w:szCs w:val="24"/>
        </w:rPr>
        <w:t>.</w:t>
      </w:r>
    </w:p>
    <w:p w:rsidR="00CB7159" w:rsidRPr="00920875" w:rsidRDefault="00CA084F" w:rsidP="00F673AE">
      <w:pPr>
        <w:pStyle w:val="11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120"/>
        <w:ind w:right="2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20875">
        <w:rPr>
          <w:rFonts w:ascii="Times New Roman" w:hAnsi="Times New Roman"/>
          <w:sz w:val="24"/>
          <w:szCs w:val="24"/>
          <w:highlight w:val="yellow"/>
          <w:lang w:val="uz-Cyrl-UZ"/>
        </w:rPr>
        <w:t>Қўмита</w:t>
      </w:r>
      <w:r w:rsidR="00CB7159" w:rsidRPr="0092087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53A00" w:rsidRPr="00920875">
        <w:rPr>
          <w:rFonts w:ascii="Times New Roman" w:hAnsi="Times New Roman"/>
          <w:sz w:val="24"/>
          <w:szCs w:val="24"/>
          <w:highlight w:val="yellow"/>
          <w:lang w:val="uz-Cyrl-UZ"/>
        </w:rPr>
        <w:t>к</w:t>
      </w:r>
      <w:r w:rsidR="0085724A" w:rsidRPr="00920875">
        <w:rPr>
          <w:rFonts w:ascii="Times New Roman" w:hAnsi="Times New Roman"/>
          <w:sz w:val="24"/>
          <w:szCs w:val="24"/>
          <w:highlight w:val="yellow"/>
          <w:lang w:val="uz-Cyrl-UZ"/>
        </w:rPr>
        <w:t>узатув кенгаши эътиборига</w:t>
      </w:r>
      <w:r w:rsidR="0085724A" w:rsidRPr="0092087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85724A" w:rsidRPr="00920875">
        <w:rPr>
          <w:rFonts w:ascii="Times New Roman" w:hAnsi="Times New Roman"/>
          <w:sz w:val="24"/>
          <w:szCs w:val="24"/>
          <w:highlight w:val="yellow"/>
          <w:lang w:val="uz-Cyrl-UZ"/>
        </w:rPr>
        <w:t>исталган масалалар бўйича тавсияларни,</w:t>
      </w:r>
      <w:r w:rsidR="0085724A" w:rsidRPr="0092087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53A00" w:rsidRPr="00920875">
        <w:rPr>
          <w:rFonts w:ascii="Times New Roman" w:hAnsi="Times New Roman"/>
          <w:sz w:val="24"/>
          <w:szCs w:val="24"/>
          <w:highlight w:val="yellow"/>
          <w:lang w:val="uz-Cyrl-UZ"/>
        </w:rPr>
        <w:t>қ</w:t>
      </w:r>
      <w:r w:rsidR="0085724A" w:rsidRPr="00920875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ўмита фикрича </w:t>
      </w:r>
      <w:r w:rsidR="00353A00" w:rsidRPr="00920875">
        <w:rPr>
          <w:rFonts w:ascii="Times New Roman" w:hAnsi="Times New Roman"/>
          <w:sz w:val="24"/>
          <w:szCs w:val="24"/>
          <w:highlight w:val="yellow"/>
          <w:lang w:val="uz-Cyrl-UZ"/>
        </w:rPr>
        <w:t>к</w:t>
      </w:r>
      <w:r w:rsidR="0085724A" w:rsidRPr="00920875">
        <w:rPr>
          <w:rFonts w:ascii="Times New Roman" w:hAnsi="Times New Roman"/>
          <w:sz w:val="24"/>
          <w:szCs w:val="24"/>
          <w:highlight w:val="yellow"/>
          <w:lang w:val="uz-Cyrl-UZ"/>
        </w:rPr>
        <w:t>узатув кенгаши томонидан ҳаракатларни талаб қиладиган  маълумотларни етказади</w:t>
      </w:r>
      <w:r w:rsidR="00CB7159" w:rsidRPr="00920875">
        <w:rPr>
          <w:rFonts w:ascii="Times New Roman" w:hAnsi="Times New Roman"/>
          <w:sz w:val="24"/>
          <w:szCs w:val="24"/>
          <w:highlight w:val="yellow"/>
        </w:rPr>
        <w:t>.</w:t>
      </w:r>
    </w:p>
    <w:p w:rsidR="00C94B3A" w:rsidRPr="0085724A" w:rsidRDefault="00C94B3A" w:rsidP="00C94B3A">
      <w:pPr>
        <w:pStyle w:val="11"/>
        <w:shd w:val="clear" w:color="auto" w:fill="auto"/>
        <w:tabs>
          <w:tab w:val="left" w:pos="1167"/>
        </w:tabs>
        <w:spacing w:before="0" w:after="120"/>
        <w:ind w:left="740" w:right="20"/>
        <w:jc w:val="both"/>
        <w:rPr>
          <w:rFonts w:ascii="Times New Roman" w:hAnsi="Times New Roman"/>
          <w:sz w:val="24"/>
          <w:szCs w:val="24"/>
        </w:rPr>
      </w:pPr>
    </w:p>
    <w:p w:rsidR="00CB7159" w:rsidRPr="0085724A" w:rsidRDefault="00CA084F" w:rsidP="00CB7159">
      <w:pPr>
        <w:pStyle w:val="32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120"/>
        <w:ind w:left="20"/>
        <w:jc w:val="center"/>
        <w:rPr>
          <w:rFonts w:ascii="Times New Roman" w:hAnsi="Times New Roman"/>
          <w:sz w:val="24"/>
          <w:szCs w:val="24"/>
        </w:rPr>
      </w:pPr>
      <w:bookmarkStart w:id="11" w:name="bookmark8"/>
      <w:r w:rsidRPr="0085724A">
        <w:rPr>
          <w:rFonts w:ascii="Times New Roman" w:hAnsi="Times New Roman"/>
          <w:sz w:val="24"/>
          <w:szCs w:val="24"/>
          <w:lang w:val="uz-Cyrl-UZ"/>
        </w:rPr>
        <w:t>Қўмитанинг Жамият аудитори билан ўзаро алоқаси</w:t>
      </w:r>
      <w:bookmarkEnd w:id="11"/>
    </w:p>
    <w:p w:rsidR="00CB7159" w:rsidRPr="0085724A" w:rsidRDefault="00961A9A" w:rsidP="00CB7159">
      <w:pPr>
        <w:pStyle w:val="11"/>
        <w:numPr>
          <w:ilvl w:val="1"/>
          <w:numId w:val="1"/>
        </w:numPr>
        <w:shd w:val="clear" w:color="auto" w:fill="auto"/>
        <w:tabs>
          <w:tab w:val="left" w:pos="1153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85724A">
        <w:rPr>
          <w:rFonts w:ascii="Times New Roman" w:hAnsi="Times New Roman"/>
          <w:sz w:val="24"/>
          <w:szCs w:val="24"/>
          <w:lang w:val="uz-Cyrl-UZ"/>
        </w:rPr>
        <w:t>Қўмита</w:t>
      </w:r>
      <w:r w:rsidR="00CB7159" w:rsidRPr="0085724A">
        <w:rPr>
          <w:rFonts w:ascii="Times New Roman" w:hAnsi="Times New Roman"/>
          <w:sz w:val="24"/>
          <w:szCs w:val="24"/>
        </w:rPr>
        <w:t xml:space="preserve">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 w:rsidRPr="0085724A">
        <w:rPr>
          <w:rFonts w:ascii="Times New Roman" w:hAnsi="Times New Roman"/>
          <w:sz w:val="24"/>
          <w:szCs w:val="24"/>
          <w:lang w:val="uz-Cyrl-UZ"/>
        </w:rPr>
        <w:t>амият аудитори билан қуйидаги масалалар бўйича ўзаро алоқа қилади</w:t>
      </w:r>
      <w:r w:rsidR="00CB7159" w:rsidRPr="0085724A">
        <w:rPr>
          <w:rFonts w:ascii="Times New Roman" w:hAnsi="Times New Roman"/>
          <w:sz w:val="24"/>
          <w:szCs w:val="24"/>
        </w:rPr>
        <w:t>:</w:t>
      </w:r>
    </w:p>
    <w:p w:rsidR="00CB7159" w:rsidRPr="002E4812" w:rsidRDefault="0085724A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85724A">
        <w:rPr>
          <w:rFonts w:ascii="Times New Roman" w:hAnsi="Times New Roman"/>
          <w:sz w:val="24"/>
          <w:szCs w:val="24"/>
          <w:lang w:val="uz-Cyrl-UZ"/>
        </w:rPr>
        <w:t>Жамият аудитори</w:t>
      </w:r>
      <w:r w:rsidR="00CB7159" w:rsidRPr="0085724A">
        <w:rPr>
          <w:rFonts w:ascii="Times New Roman" w:hAnsi="Times New Roman"/>
          <w:sz w:val="24"/>
          <w:szCs w:val="24"/>
        </w:rPr>
        <w:t xml:space="preserve">,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амият ички</w:t>
      </w:r>
      <w:r w:rsidR="00CB7159" w:rsidRPr="0085724A">
        <w:rPr>
          <w:rFonts w:ascii="Times New Roman" w:hAnsi="Times New Roman"/>
          <w:sz w:val="24"/>
          <w:szCs w:val="24"/>
        </w:rPr>
        <w:t xml:space="preserve"> аудит</w:t>
      </w:r>
      <w:r>
        <w:rPr>
          <w:rFonts w:ascii="Times New Roman" w:hAnsi="Times New Roman"/>
          <w:sz w:val="24"/>
          <w:szCs w:val="24"/>
          <w:lang w:val="uz-Cyrl-UZ"/>
        </w:rPr>
        <w:t xml:space="preserve"> функцияларини бажарадиган</w:t>
      </w:r>
      <w:r w:rsidRPr="0085724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хизмати билан</w:t>
      </w:r>
      <w:r w:rsidR="00CB7159" w:rsidRPr="0085724A">
        <w:rPr>
          <w:rFonts w:ascii="Times New Roman" w:hAnsi="Times New Roman"/>
          <w:sz w:val="24"/>
          <w:szCs w:val="24"/>
        </w:rPr>
        <w:t xml:space="preserve">,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 xml:space="preserve">амият </w:t>
      </w:r>
      <w:r w:rsidR="00920875">
        <w:rPr>
          <w:rFonts w:ascii="Times New Roman" w:hAnsi="Times New Roman"/>
          <w:sz w:val="24"/>
          <w:szCs w:val="24"/>
          <w:lang w:val="uz-Cyrl-UZ"/>
        </w:rPr>
        <w:t>р</w:t>
      </w:r>
      <w:r>
        <w:rPr>
          <w:rFonts w:ascii="Times New Roman" w:hAnsi="Times New Roman"/>
          <w:sz w:val="24"/>
          <w:szCs w:val="24"/>
          <w:lang w:val="uz-Cyrl-UZ"/>
        </w:rPr>
        <w:t>ахбарияти билан</w:t>
      </w:r>
      <w:r w:rsidR="00920875">
        <w:rPr>
          <w:rFonts w:ascii="Times New Roman" w:hAnsi="Times New Roman"/>
          <w:sz w:val="24"/>
          <w:szCs w:val="24"/>
          <w:lang w:val="uz-Cyrl-UZ"/>
        </w:rPr>
        <w:t>,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амият аудиторининг о</w:t>
      </w:r>
      <w:r w:rsidR="00CB7159" w:rsidRPr="0085724A">
        <w:rPr>
          <w:rFonts w:ascii="Times New Roman" w:hAnsi="Times New Roman"/>
          <w:sz w:val="24"/>
          <w:szCs w:val="24"/>
        </w:rPr>
        <w:t>бъектив</w:t>
      </w:r>
      <w:r>
        <w:rPr>
          <w:rFonts w:ascii="Times New Roman" w:hAnsi="Times New Roman"/>
          <w:sz w:val="24"/>
          <w:szCs w:val="24"/>
          <w:lang w:val="uz-Cyrl-UZ"/>
        </w:rPr>
        <w:t>лигига ёки</w:t>
      </w:r>
      <w:r w:rsidR="00CB7159" w:rsidRPr="00857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мустақиллигига таъсир кўрсата оладиган</w:t>
      </w:r>
      <w:r w:rsidRPr="0085724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амият аудитори кўрсатадиган хизматларни</w:t>
      </w:r>
      <w:r w:rsidRPr="0085724A">
        <w:rPr>
          <w:rFonts w:ascii="Times New Roman" w:hAnsi="Times New Roman"/>
          <w:sz w:val="24"/>
          <w:szCs w:val="24"/>
          <w:lang w:val="uz-Cyrl-UZ"/>
        </w:rPr>
        <w:t xml:space="preserve"> муҳокама </w:t>
      </w:r>
      <w:r w:rsidRPr="002E4812">
        <w:rPr>
          <w:rFonts w:ascii="Times New Roman" w:hAnsi="Times New Roman"/>
          <w:sz w:val="24"/>
          <w:szCs w:val="24"/>
          <w:lang w:val="uz-Cyrl-UZ"/>
        </w:rPr>
        <w:t>қилиш</w:t>
      </w:r>
      <w:r w:rsidR="00CB7159" w:rsidRPr="002E4812">
        <w:rPr>
          <w:rFonts w:ascii="Times New Roman" w:hAnsi="Times New Roman"/>
          <w:sz w:val="24"/>
          <w:szCs w:val="24"/>
        </w:rPr>
        <w:t>;</w:t>
      </w:r>
    </w:p>
    <w:p w:rsidR="00CB7159" w:rsidRPr="002E4812" w:rsidRDefault="0085724A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2E4812">
        <w:rPr>
          <w:rFonts w:ascii="Times New Roman" w:hAnsi="Times New Roman"/>
          <w:sz w:val="24"/>
          <w:szCs w:val="24"/>
          <w:lang w:val="uz-Cyrl-UZ"/>
        </w:rPr>
        <w:t xml:space="preserve">Жамият аудиторининг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 w:rsidR="002E4812" w:rsidRPr="002E4812">
        <w:rPr>
          <w:rFonts w:ascii="Times New Roman" w:hAnsi="Times New Roman"/>
          <w:sz w:val="24"/>
          <w:szCs w:val="24"/>
          <w:lang w:val="uz-Cyrl-UZ"/>
        </w:rPr>
        <w:t>амият учун жиддий ҳавфлар пайдо бўлиши эҳтимоли ҳақида</w:t>
      </w:r>
      <w:r w:rsidR="00CB7159" w:rsidRPr="002E4812">
        <w:rPr>
          <w:rFonts w:ascii="Times New Roman" w:hAnsi="Times New Roman"/>
          <w:sz w:val="24"/>
          <w:szCs w:val="24"/>
        </w:rPr>
        <w:t xml:space="preserve"> </w:t>
      </w:r>
      <w:r w:rsidRPr="002E4812">
        <w:rPr>
          <w:rFonts w:ascii="Times New Roman" w:hAnsi="Times New Roman"/>
          <w:sz w:val="24"/>
          <w:szCs w:val="24"/>
          <w:lang w:val="uz-Cyrl-UZ"/>
        </w:rPr>
        <w:t>фикрини талаб қилиш</w:t>
      </w:r>
      <w:r w:rsidRPr="002E4812">
        <w:rPr>
          <w:rFonts w:ascii="Times New Roman" w:hAnsi="Times New Roman"/>
          <w:sz w:val="24"/>
          <w:szCs w:val="24"/>
        </w:rPr>
        <w:t xml:space="preserve"> </w:t>
      </w:r>
      <w:r w:rsidRPr="002E4812">
        <w:rPr>
          <w:rFonts w:ascii="Times New Roman" w:hAnsi="Times New Roman"/>
          <w:sz w:val="24"/>
          <w:szCs w:val="24"/>
          <w:lang w:val="uz-Cyrl-UZ"/>
        </w:rPr>
        <w:t xml:space="preserve">ва </w:t>
      </w:r>
      <w:r w:rsidR="002E4812" w:rsidRPr="002E4812">
        <w:rPr>
          <w:rFonts w:ascii="Times New Roman" w:hAnsi="Times New Roman"/>
          <w:sz w:val="24"/>
          <w:szCs w:val="24"/>
          <w:lang w:val="uz-Cyrl-UZ"/>
        </w:rPr>
        <w:t>уларни назорат қилиш ва</w:t>
      </w:r>
      <w:r w:rsidR="002E4812" w:rsidRPr="002E4812">
        <w:rPr>
          <w:rFonts w:ascii="Times New Roman" w:hAnsi="Times New Roman"/>
          <w:sz w:val="24"/>
          <w:szCs w:val="24"/>
        </w:rPr>
        <w:t xml:space="preserve"> миним</w:t>
      </w:r>
      <w:r w:rsidR="002E4812" w:rsidRPr="002E4812">
        <w:rPr>
          <w:rFonts w:ascii="Times New Roman" w:hAnsi="Times New Roman"/>
          <w:sz w:val="24"/>
          <w:szCs w:val="24"/>
          <w:lang w:val="uz-Cyrl-UZ"/>
        </w:rPr>
        <w:t xml:space="preserve">аллаштириш бўйича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 w:rsidRPr="002E4812">
        <w:rPr>
          <w:rFonts w:ascii="Times New Roman" w:hAnsi="Times New Roman"/>
          <w:sz w:val="24"/>
          <w:szCs w:val="24"/>
          <w:lang w:val="uz-Cyrl-UZ"/>
        </w:rPr>
        <w:t>амият рахбариятидан талаб қилинадиган</w:t>
      </w:r>
      <w:r w:rsidR="002E4812" w:rsidRPr="002E4812">
        <w:rPr>
          <w:rFonts w:ascii="Times New Roman" w:hAnsi="Times New Roman"/>
          <w:sz w:val="24"/>
          <w:szCs w:val="24"/>
          <w:lang w:val="uz-Cyrl-UZ"/>
        </w:rPr>
        <w:t xml:space="preserve"> ҳаракатлар</w:t>
      </w:r>
      <w:r w:rsidR="00CB7159" w:rsidRPr="002E4812">
        <w:rPr>
          <w:rFonts w:ascii="Times New Roman" w:hAnsi="Times New Roman"/>
          <w:sz w:val="24"/>
          <w:szCs w:val="24"/>
        </w:rPr>
        <w:t>;</w:t>
      </w:r>
    </w:p>
    <w:p w:rsidR="00CB7159" w:rsidRPr="002E4812" w:rsidRDefault="002E4812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2E4812">
        <w:rPr>
          <w:rFonts w:ascii="Times New Roman" w:hAnsi="Times New Roman"/>
          <w:sz w:val="24"/>
          <w:szCs w:val="24"/>
          <w:lang w:val="uz-Cyrl-UZ"/>
        </w:rPr>
        <w:t xml:space="preserve">Жамиятнинг аудитори билан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амият аудиторлик текширувини ўтказишнинг хажмлари ва муддатларини</w:t>
      </w:r>
      <w:r w:rsidR="00CB7159" w:rsidRPr="002E4812">
        <w:rPr>
          <w:rFonts w:ascii="Times New Roman" w:hAnsi="Times New Roman"/>
          <w:sz w:val="24"/>
          <w:szCs w:val="24"/>
        </w:rPr>
        <w:t xml:space="preserve">, </w:t>
      </w:r>
      <w:r w:rsidR="00A44BE7">
        <w:rPr>
          <w:rFonts w:ascii="Times New Roman" w:hAnsi="Times New Roman"/>
          <w:sz w:val="24"/>
          <w:szCs w:val="24"/>
          <w:lang w:val="uz-Cyrl-UZ"/>
        </w:rPr>
        <w:t>аудитнинг орали</w:t>
      </w:r>
      <w:r w:rsidR="00A44BE7" w:rsidRPr="00E90A87">
        <w:rPr>
          <w:rFonts w:ascii="Times New Roman" w:hAnsi="Times New Roman"/>
          <w:sz w:val="24"/>
          <w:szCs w:val="24"/>
          <w:lang w:val="uz-Cyrl-UZ"/>
        </w:rPr>
        <w:t>қ</w:t>
      </w:r>
      <w:r>
        <w:rPr>
          <w:rFonts w:ascii="Times New Roman" w:hAnsi="Times New Roman"/>
          <w:sz w:val="24"/>
          <w:szCs w:val="24"/>
          <w:lang w:val="uz-Cyrl-UZ"/>
        </w:rPr>
        <w:t xml:space="preserve"> ва якуний натижаларини</w:t>
      </w:r>
      <w:r w:rsidR="00CB7159" w:rsidRPr="002E4812">
        <w:rPr>
          <w:rFonts w:ascii="Times New Roman" w:hAnsi="Times New Roman"/>
          <w:sz w:val="24"/>
          <w:szCs w:val="24"/>
        </w:rPr>
        <w:t xml:space="preserve">, </w:t>
      </w:r>
      <w:r w:rsidR="00920875">
        <w:rPr>
          <w:rFonts w:ascii="Times New Roman" w:hAnsi="Times New Roman"/>
          <w:sz w:val="24"/>
          <w:szCs w:val="24"/>
          <w:lang w:val="uz-Cyrl-UZ"/>
        </w:rPr>
        <w:t>қ</w:t>
      </w:r>
      <w:r>
        <w:rPr>
          <w:rFonts w:ascii="Times New Roman" w:hAnsi="Times New Roman"/>
          <w:sz w:val="24"/>
          <w:szCs w:val="24"/>
          <w:lang w:val="uz-Cyrl-UZ"/>
        </w:rPr>
        <w:t xml:space="preserve">ўмитанинг эътиборини талаб қиладиган бошқа масалаларни ва аудиторлик процедураларни ўтказиш билан боғлиқ </w:t>
      </w:r>
      <w:r w:rsidR="00CB7159" w:rsidRPr="002E4812">
        <w:rPr>
          <w:rFonts w:ascii="Times New Roman" w:hAnsi="Times New Roman"/>
          <w:sz w:val="24"/>
          <w:szCs w:val="24"/>
        </w:rPr>
        <w:t>процедур</w:t>
      </w:r>
      <w:r>
        <w:rPr>
          <w:rFonts w:ascii="Times New Roman" w:hAnsi="Times New Roman"/>
          <w:sz w:val="24"/>
          <w:szCs w:val="24"/>
          <w:lang w:val="uz-Cyrl-UZ"/>
        </w:rPr>
        <w:t>аларни</w:t>
      </w:r>
      <w:r w:rsidRPr="002E4812">
        <w:rPr>
          <w:rFonts w:ascii="Times New Roman" w:hAnsi="Times New Roman"/>
          <w:sz w:val="24"/>
          <w:szCs w:val="24"/>
          <w:lang w:val="uz-Cyrl-UZ"/>
        </w:rPr>
        <w:t xml:space="preserve"> муҳокама қилиш</w:t>
      </w:r>
      <w:r w:rsidR="00CB7159" w:rsidRPr="002E4812">
        <w:rPr>
          <w:rFonts w:ascii="Times New Roman" w:hAnsi="Times New Roman"/>
          <w:sz w:val="24"/>
          <w:szCs w:val="24"/>
        </w:rPr>
        <w:t>.</w:t>
      </w:r>
    </w:p>
    <w:p w:rsidR="00C94B3A" w:rsidRPr="00EC791C" w:rsidRDefault="00C94B3A" w:rsidP="00C94B3A">
      <w:pPr>
        <w:pStyle w:val="11"/>
        <w:shd w:val="clear" w:color="auto" w:fill="auto"/>
        <w:tabs>
          <w:tab w:val="left" w:pos="956"/>
        </w:tabs>
        <w:spacing w:before="0" w:after="120"/>
        <w:ind w:left="740" w:right="20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CB7159" w:rsidRPr="002E4812" w:rsidRDefault="00961A9A" w:rsidP="00CB7159">
      <w:pPr>
        <w:pStyle w:val="32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120" w:line="210" w:lineRule="exact"/>
        <w:ind w:left="20"/>
        <w:jc w:val="center"/>
        <w:rPr>
          <w:rFonts w:ascii="Times New Roman" w:hAnsi="Times New Roman"/>
          <w:b/>
          <w:sz w:val="24"/>
          <w:szCs w:val="24"/>
        </w:rPr>
      </w:pPr>
      <w:bookmarkStart w:id="12" w:name="bookmark9"/>
      <w:r w:rsidRPr="002E4812">
        <w:rPr>
          <w:rFonts w:ascii="Times New Roman" w:hAnsi="Times New Roman"/>
          <w:b/>
          <w:sz w:val="24"/>
          <w:szCs w:val="24"/>
          <w:lang w:val="uz-Cyrl-UZ"/>
        </w:rPr>
        <w:t xml:space="preserve">Қўмитанинг </w:t>
      </w:r>
      <w:r w:rsidR="00920875">
        <w:rPr>
          <w:rFonts w:ascii="Times New Roman" w:hAnsi="Times New Roman"/>
          <w:b/>
          <w:sz w:val="24"/>
          <w:szCs w:val="24"/>
          <w:lang w:val="uz-Cyrl-UZ"/>
        </w:rPr>
        <w:t>т</w:t>
      </w:r>
      <w:r w:rsidRPr="002E4812">
        <w:rPr>
          <w:rFonts w:ascii="Times New Roman" w:hAnsi="Times New Roman"/>
          <w:b/>
          <w:sz w:val="24"/>
          <w:szCs w:val="24"/>
          <w:lang w:val="uz-Cyrl-UZ"/>
        </w:rPr>
        <w:t xml:space="preserve">афтиш </w:t>
      </w:r>
      <w:r w:rsidR="00CB7159" w:rsidRPr="002E4812">
        <w:rPr>
          <w:rFonts w:ascii="Times New Roman" w:hAnsi="Times New Roman"/>
          <w:b/>
          <w:sz w:val="24"/>
          <w:szCs w:val="24"/>
        </w:rPr>
        <w:t>комисси</w:t>
      </w:r>
      <w:r w:rsidRPr="002E4812">
        <w:rPr>
          <w:rFonts w:ascii="Times New Roman" w:hAnsi="Times New Roman"/>
          <w:b/>
          <w:sz w:val="24"/>
          <w:szCs w:val="24"/>
          <w:lang w:val="uz-Cyrl-UZ"/>
        </w:rPr>
        <w:t>яси</w:t>
      </w:r>
      <w:bookmarkEnd w:id="12"/>
      <w:r w:rsidRPr="002E4812">
        <w:rPr>
          <w:rFonts w:ascii="Times New Roman" w:hAnsi="Times New Roman"/>
          <w:b/>
          <w:sz w:val="24"/>
          <w:szCs w:val="24"/>
          <w:lang w:val="uz-Cyrl-UZ"/>
        </w:rPr>
        <w:t xml:space="preserve"> билан ўзаро алоқаси</w:t>
      </w:r>
    </w:p>
    <w:p w:rsidR="00CB7159" w:rsidRPr="002E4812" w:rsidRDefault="002E4812" w:rsidP="00CB7159">
      <w:pPr>
        <w:pStyle w:val="11"/>
        <w:numPr>
          <w:ilvl w:val="1"/>
          <w:numId w:val="1"/>
        </w:numPr>
        <w:shd w:val="clear" w:color="auto" w:fill="auto"/>
        <w:tabs>
          <w:tab w:val="left" w:pos="1326"/>
        </w:tabs>
        <w:spacing w:before="0" w:after="12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2E4812">
        <w:rPr>
          <w:rFonts w:ascii="Times New Roman" w:hAnsi="Times New Roman"/>
          <w:sz w:val="24"/>
          <w:szCs w:val="24"/>
          <w:lang w:val="uz-Cyrl-UZ"/>
        </w:rPr>
        <w:lastRenderedPageBreak/>
        <w:t xml:space="preserve">Жамиятнинг </w:t>
      </w:r>
      <w:r w:rsidR="00920875">
        <w:rPr>
          <w:rFonts w:ascii="Times New Roman" w:hAnsi="Times New Roman"/>
          <w:sz w:val="24"/>
          <w:szCs w:val="24"/>
          <w:lang w:val="uz-Cyrl-UZ"/>
        </w:rPr>
        <w:t>т</w:t>
      </w:r>
      <w:r w:rsidRPr="002E4812">
        <w:rPr>
          <w:rFonts w:ascii="Times New Roman" w:hAnsi="Times New Roman"/>
          <w:sz w:val="24"/>
          <w:szCs w:val="24"/>
          <w:lang w:val="uz-Cyrl-UZ"/>
        </w:rPr>
        <w:t>афтиш комиссияси фаолияти</w:t>
      </w:r>
      <w:r>
        <w:rPr>
          <w:rFonts w:ascii="Times New Roman" w:hAnsi="Times New Roman"/>
          <w:sz w:val="24"/>
          <w:szCs w:val="24"/>
          <w:lang w:val="uz-Cyrl-UZ"/>
        </w:rPr>
        <w:t>нинг</w:t>
      </w:r>
      <w:r w:rsidRPr="002E4812">
        <w:rPr>
          <w:rFonts w:ascii="Times New Roman" w:hAnsi="Times New Roman"/>
          <w:sz w:val="24"/>
          <w:szCs w:val="24"/>
          <w:lang w:val="uz-Cyrl-UZ"/>
        </w:rPr>
        <w:t xml:space="preserve"> масалалари бўйича </w:t>
      </w:r>
      <w:r w:rsidR="00920875">
        <w:rPr>
          <w:rFonts w:ascii="Times New Roman" w:hAnsi="Times New Roman"/>
          <w:sz w:val="24"/>
          <w:szCs w:val="24"/>
          <w:lang w:val="uz-Cyrl-UZ"/>
        </w:rPr>
        <w:t>қ</w:t>
      </w:r>
      <w:r w:rsidRPr="002E4812">
        <w:rPr>
          <w:rFonts w:ascii="Times New Roman" w:hAnsi="Times New Roman"/>
          <w:sz w:val="24"/>
          <w:szCs w:val="24"/>
          <w:lang w:val="uz-Cyrl-UZ"/>
        </w:rPr>
        <w:t>ўмита қуйидагиларни амалга оширади</w:t>
      </w:r>
      <w:r w:rsidR="00CB7159" w:rsidRPr="002E4812">
        <w:rPr>
          <w:rFonts w:ascii="Times New Roman" w:hAnsi="Times New Roman"/>
          <w:sz w:val="24"/>
          <w:szCs w:val="24"/>
        </w:rPr>
        <w:t>:</w:t>
      </w:r>
    </w:p>
    <w:p w:rsidR="00CB7159" w:rsidRPr="009E6917" w:rsidRDefault="002908A6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9E6917">
        <w:rPr>
          <w:rFonts w:ascii="Times New Roman" w:hAnsi="Times New Roman"/>
          <w:sz w:val="24"/>
          <w:szCs w:val="24"/>
          <w:lang w:val="uz-Cyrl-UZ"/>
        </w:rPr>
        <w:t xml:space="preserve">Жамиятнинг ички хужжатларига ўзгартиришлар киритиш бўйича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 w:rsidR="002E4812" w:rsidRPr="009E6917">
        <w:rPr>
          <w:rFonts w:ascii="Times New Roman" w:hAnsi="Times New Roman"/>
          <w:sz w:val="24"/>
          <w:szCs w:val="24"/>
          <w:lang w:val="uz-Cyrl-UZ"/>
        </w:rPr>
        <w:t xml:space="preserve">амиятнинг </w:t>
      </w:r>
      <w:r w:rsidR="00920875">
        <w:rPr>
          <w:rFonts w:ascii="Times New Roman" w:hAnsi="Times New Roman"/>
          <w:sz w:val="24"/>
          <w:szCs w:val="24"/>
          <w:lang w:val="uz-Cyrl-UZ"/>
        </w:rPr>
        <w:t>т</w:t>
      </w:r>
      <w:r w:rsidR="002E4812" w:rsidRPr="009E6917">
        <w:rPr>
          <w:rFonts w:ascii="Times New Roman" w:hAnsi="Times New Roman"/>
          <w:sz w:val="24"/>
          <w:szCs w:val="24"/>
          <w:lang w:val="uz-Cyrl-UZ"/>
        </w:rPr>
        <w:t>афтиш комиссияси</w:t>
      </w:r>
      <w:r w:rsidRPr="009E6917">
        <w:rPr>
          <w:rFonts w:ascii="Times New Roman" w:hAnsi="Times New Roman"/>
          <w:sz w:val="24"/>
          <w:szCs w:val="24"/>
          <w:lang w:val="uz-Cyrl-UZ"/>
        </w:rPr>
        <w:t xml:space="preserve"> фаолиятини регламентловчи</w:t>
      </w:r>
      <w:r w:rsidR="009E6917" w:rsidRPr="009E6917">
        <w:rPr>
          <w:rFonts w:ascii="Times New Roman" w:hAnsi="Times New Roman"/>
          <w:sz w:val="24"/>
          <w:szCs w:val="24"/>
          <w:lang w:val="uz-Cyrl-UZ"/>
        </w:rPr>
        <w:t xml:space="preserve"> тавсиялар ишлаб чиқиш</w:t>
      </w:r>
      <w:r w:rsidR="00CB7159" w:rsidRPr="009E6917">
        <w:rPr>
          <w:rFonts w:ascii="Times New Roman" w:hAnsi="Times New Roman"/>
          <w:sz w:val="24"/>
          <w:szCs w:val="24"/>
        </w:rPr>
        <w:t>;</w:t>
      </w:r>
    </w:p>
    <w:p w:rsidR="00CB7159" w:rsidRPr="000133E2" w:rsidRDefault="009E6917" w:rsidP="00CB7159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120" w:line="269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9E6917">
        <w:rPr>
          <w:rFonts w:ascii="Times New Roman" w:hAnsi="Times New Roman"/>
          <w:sz w:val="24"/>
          <w:szCs w:val="24"/>
          <w:lang w:val="uz-Cyrl-UZ"/>
        </w:rPr>
        <w:t>Кузатув кенгашига</w:t>
      </w:r>
      <w:r w:rsidR="00A44BE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 w:rsidRPr="009E6917">
        <w:rPr>
          <w:rFonts w:ascii="Times New Roman" w:hAnsi="Times New Roman"/>
          <w:sz w:val="24"/>
          <w:szCs w:val="24"/>
          <w:lang w:val="uz-Cyrl-UZ"/>
        </w:rPr>
        <w:t>амиятнинг молиявий</w:t>
      </w:r>
      <w:r w:rsidRPr="009E6917">
        <w:rPr>
          <w:rFonts w:ascii="Times New Roman" w:hAnsi="Times New Roman"/>
          <w:sz w:val="24"/>
          <w:szCs w:val="24"/>
        </w:rPr>
        <w:t>-</w:t>
      </w:r>
      <w:r w:rsidRPr="009E6917">
        <w:rPr>
          <w:rFonts w:ascii="Times New Roman" w:hAnsi="Times New Roman"/>
          <w:sz w:val="24"/>
          <w:szCs w:val="24"/>
          <w:lang w:val="uz-Cyrl-UZ"/>
        </w:rPr>
        <w:t xml:space="preserve">хўжалик фаолиятини текшириш </w:t>
      </w:r>
      <w:r w:rsidRPr="000133E2">
        <w:rPr>
          <w:rFonts w:ascii="Times New Roman" w:hAnsi="Times New Roman"/>
          <w:sz w:val="24"/>
          <w:szCs w:val="24"/>
          <w:lang w:val="uz-Cyrl-UZ"/>
        </w:rPr>
        <w:t>тўғрисида қарор қабул қилиш масаласи бўйича тавсиялар ишлаб чиқиш</w:t>
      </w:r>
      <w:r w:rsidR="00CB7159" w:rsidRPr="000133E2">
        <w:rPr>
          <w:rFonts w:ascii="Times New Roman" w:hAnsi="Times New Roman"/>
          <w:sz w:val="24"/>
          <w:szCs w:val="24"/>
        </w:rPr>
        <w:t>;</w:t>
      </w:r>
    </w:p>
    <w:p w:rsidR="00CB7159" w:rsidRPr="00920875" w:rsidRDefault="002E4812" w:rsidP="00CB7159">
      <w:pPr>
        <w:pStyle w:val="11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12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0133E2">
        <w:rPr>
          <w:rFonts w:ascii="Times New Roman" w:hAnsi="Times New Roman"/>
          <w:sz w:val="24"/>
          <w:szCs w:val="24"/>
          <w:lang w:val="uz-Cyrl-UZ"/>
        </w:rPr>
        <w:t xml:space="preserve">Жамиятнинг </w:t>
      </w:r>
      <w:r w:rsidR="00920875">
        <w:rPr>
          <w:rFonts w:ascii="Times New Roman" w:hAnsi="Times New Roman"/>
          <w:sz w:val="24"/>
          <w:szCs w:val="24"/>
          <w:lang w:val="uz-Cyrl-UZ"/>
        </w:rPr>
        <w:t>т</w:t>
      </w:r>
      <w:r w:rsidRPr="000133E2">
        <w:rPr>
          <w:rFonts w:ascii="Times New Roman" w:hAnsi="Times New Roman"/>
          <w:sz w:val="24"/>
          <w:szCs w:val="24"/>
          <w:lang w:val="uz-Cyrl-UZ"/>
        </w:rPr>
        <w:t>афтиш комиссияси</w:t>
      </w:r>
      <w:r w:rsidR="009E6917" w:rsidRPr="000133E2">
        <w:rPr>
          <w:rFonts w:ascii="Times New Roman" w:hAnsi="Times New Roman"/>
          <w:sz w:val="24"/>
          <w:szCs w:val="24"/>
          <w:lang w:val="uz-Cyrl-UZ"/>
        </w:rPr>
        <w:t>ни</w:t>
      </w:r>
      <w:r w:rsidR="001D5214">
        <w:rPr>
          <w:rFonts w:ascii="Times New Roman" w:hAnsi="Times New Roman"/>
          <w:sz w:val="24"/>
          <w:szCs w:val="24"/>
          <w:lang w:val="uz-Cyrl-UZ"/>
        </w:rPr>
        <w:t>н</w:t>
      </w:r>
      <w:r w:rsidR="009E6917" w:rsidRPr="000133E2">
        <w:rPr>
          <w:rFonts w:ascii="Times New Roman" w:hAnsi="Times New Roman"/>
          <w:sz w:val="24"/>
          <w:szCs w:val="24"/>
          <w:lang w:val="uz-Cyrl-UZ"/>
        </w:rPr>
        <w:t>г навбатдан ташқари</w:t>
      </w:r>
      <w:r w:rsidR="000133E2">
        <w:rPr>
          <w:rFonts w:ascii="Times New Roman" w:hAnsi="Times New Roman"/>
          <w:sz w:val="24"/>
          <w:szCs w:val="24"/>
          <w:lang w:val="uz-Cyrl-UZ"/>
        </w:rPr>
        <w:t xml:space="preserve"> акционерларнинг У</w:t>
      </w:r>
      <w:r w:rsidR="009E6917" w:rsidRPr="000133E2">
        <w:rPr>
          <w:rFonts w:ascii="Times New Roman" w:hAnsi="Times New Roman"/>
          <w:sz w:val="24"/>
          <w:szCs w:val="24"/>
          <w:lang w:val="uz-Cyrl-UZ"/>
        </w:rPr>
        <w:t>мумий йиғилишини чақириш ҳақидаги  талабини дастлаб</w:t>
      </w:r>
      <w:r w:rsidR="000133E2">
        <w:rPr>
          <w:rFonts w:ascii="Times New Roman" w:hAnsi="Times New Roman"/>
          <w:sz w:val="24"/>
          <w:szCs w:val="24"/>
          <w:lang w:val="uz-Cyrl-UZ"/>
        </w:rPr>
        <w:t>к</w:t>
      </w:r>
      <w:r w:rsidR="009E6917" w:rsidRPr="000133E2">
        <w:rPr>
          <w:rFonts w:ascii="Times New Roman" w:hAnsi="Times New Roman"/>
          <w:sz w:val="24"/>
          <w:szCs w:val="24"/>
          <w:lang w:val="uz-Cyrl-UZ"/>
        </w:rPr>
        <w:t xml:space="preserve">и кўриб чиқиш </w:t>
      </w:r>
      <w:r w:rsidRPr="000133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9E6917" w:rsidRPr="000133E2">
        <w:rPr>
          <w:rFonts w:ascii="Times New Roman" w:hAnsi="Times New Roman"/>
          <w:sz w:val="24"/>
          <w:szCs w:val="24"/>
          <w:lang w:val="uz-Cyrl-UZ"/>
        </w:rPr>
        <w:t xml:space="preserve">ва </w:t>
      </w:r>
      <w:r w:rsidR="00920875">
        <w:rPr>
          <w:rFonts w:ascii="Times New Roman" w:hAnsi="Times New Roman"/>
          <w:sz w:val="24"/>
          <w:szCs w:val="24"/>
          <w:lang w:val="uz-Cyrl-UZ"/>
        </w:rPr>
        <w:t>к</w:t>
      </w:r>
      <w:r w:rsidR="009E6917" w:rsidRPr="000133E2">
        <w:rPr>
          <w:rFonts w:ascii="Times New Roman" w:hAnsi="Times New Roman"/>
          <w:sz w:val="24"/>
          <w:szCs w:val="24"/>
          <w:lang w:val="uz-Cyrl-UZ"/>
        </w:rPr>
        <w:t xml:space="preserve">узатув кенгашига ушбу талабни қаноатлантириш имконияти бўйича тавсияларни </w:t>
      </w:r>
      <w:r w:rsidR="000133E2" w:rsidRPr="000133E2">
        <w:rPr>
          <w:rFonts w:ascii="Times New Roman" w:hAnsi="Times New Roman"/>
          <w:sz w:val="24"/>
          <w:szCs w:val="24"/>
          <w:lang w:val="uz-Cyrl-UZ"/>
        </w:rPr>
        <w:t>тақдим этиш</w:t>
      </w:r>
      <w:r w:rsidR="00CB7159" w:rsidRPr="000133E2">
        <w:rPr>
          <w:rFonts w:ascii="Times New Roman" w:hAnsi="Times New Roman"/>
          <w:sz w:val="24"/>
          <w:szCs w:val="24"/>
        </w:rPr>
        <w:t>.</w:t>
      </w:r>
    </w:p>
    <w:p w:rsidR="00920875" w:rsidRPr="000133E2" w:rsidRDefault="00920875" w:rsidP="00920875">
      <w:pPr>
        <w:pStyle w:val="11"/>
        <w:shd w:val="clear" w:color="auto" w:fill="auto"/>
        <w:tabs>
          <w:tab w:val="left" w:pos="961"/>
        </w:tabs>
        <w:spacing w:before="0" w:after="120"/>
        <w:ind w:left="740" w:right="20"/>
        <w:jc w:val="both"/>
        <w:rPr>
          <w:rFonts w:ascii="Times New Roman" w:hAnsi="Times New Roman"/>
          <w:sz w:val="24"/>
          <w:szCs w:val="24"/>
        </w:rPr>
      </w:pPr>
    </w:p>
    <w:p w:rsidR="00CB7159" w:rsidRPr="000133E2" w:rsidRDefault="00961A9A" w:rsidP="00CB7159">
      <w:pPr>
        <w:pStyle w:val="32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120"/>
        <w:ind w:left="20" w:right="320"/>
        <w:jc w:val="center"/>
        <w:rPr>
          <w:rFonts w:ascii="Times New Roman" w:hAnsi="Times New Roman"/>
          <w:b/>
          <w:sz w:val="24"/>
          <w:szCs w:val="24"/>
        </w:rPr>
      </w:pPr>
      <w:bookmarkStart w:id="13" w:name="bookmark10"/>
      <w:r w:rsidRPr="002E4812">
        <w:rPr>
          <w:rFonts w:ascii="Times New Roman" w:hAnsi="Times New Roman"/>
          <w:b/>
          <w:sz w:val="24"/>
          <w:szCs w:val="24"/>
          <w:lang w:val="uz-Cyrl-UZ"/>
        </w:rPr>
        <w:t>Қўмитанинг</w:t>
      </w:r>
      <w:r w:rsidR="00CB7159" w:rsidRPr="002E4812">
        <w:rPr>
          <w:rFonts w:ascii="Times New Roman" w:hAnsi="Times New Roman"/>
          <w:b/>
          <w:sz w:val="24"/>
          <w:szCs w:val="24"/>
        </w:rPr>
        <w:t xml:space="preserve"> </w:t>
      </w:r>
      <w:r w:rsidR="002E4812" w:rsidRPr="002E4812">
        <w:rPr>
          <w:rFonts w:ascii="Times New Roman" w:hAnsi="Times New Roman"/>
          <w:b/>
          <w:sz w:val="24"/>
          <w:szCs w:val="24"/>
          <w:lang w:val="uz-Cyrl-UZ"/>
        </w:rPr>
        <w:t xml:space="preserve">ички </w:t>
      </w:r>
      <w:r w:rsidR="00920875">
        <w:rPr>
          <w:rFonts w:ascii="Times New Roman" w:hAnsi="Times New Roman"/>
          <w:b/>
          <w:sz w:val="24"/>
          <w:szCs w:val="24"/>
          <w:lang w:val="uz-Cyrl-UZ"/>
        </w:rPr>
        <w:t>ж</w:t>
      </w:r>
      <w:r w:rsidR="002E4812" w:rsidRPr="002E4812">
        <w:rPr>
          <w:rFonts w:ascii="Times New Roman" w:hAnsi="Times New Roman"/>
          <w:b/>
          <w:sz w:val="24"/>
          <w:szCs w:val="24"/>
          <w:lang w:val="uz-Cyrl-UZ"/>
        </w:rPr>
        <w:t xml:space="preserve">амиятнинг аудит функциясини бажарадиган хизмати </w:t>
      </w:r>
      <w:bookmarkEnd w:id="13"/>
      <w:r w:rsidRPr="000133E2">
        <w:rPr>
          <w:rFonts w:ascii="Times New Roman" w:hAnsi="Times New Roman"/>
          <w:b/>
          <w:sz w:val="24"/>
          <w:szCs w:val="24"/>
          <w:lang w:val="uz-Cyrl-UZ"/>
        </w:rPr>
        <w:t>билан ўзаро алоқаси</w:t>
      </w:r>
    </w:p>
    <w:p w:rsidR="00CB7159" w:rsidRPr="000133E2" w:rsidRDefault="000133E2" w:rsidP="005E4D94">
      <w:pPr>
        <w:pStyle w:val="11"/>
        <w:numPr>
          <w:ilvl w:val="1"/>
          <w:numId w:val="1"/>
        </w:numPr>
        <w:shd w:val="clear" w:color="auto" w:fill="auto"/>
        <w:tabs>
          <w:tab w:val="left" w:pos="1172"/>
        </w:tabs>
        <w:spacing w:before="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0133E2">
        <w:rPr>
          <w:rFonts w:ascii="Times New Roman" w:hAnsi="Times New Roman"/>
          <w:sz w:val="24"/>
          <w:szCs w:val="24"/>
          <w:lang w:val="uz-Cyrl-UZ"/>
        </w:rPr>
        <w:t>Қўмита</w:t>
      </w:r>
      <w:r w:rsidR="00CB7159" w:rsidRPr="000133E2">
        <w:rPr>
          <w:rFonts w:ascii="Times New Roman" w:hAnsi="Times New Roman"/>
          <w:sz w:val="24"/>
          <w:szCs w:val="24"/>
        </w:rPr>
        <w:t xml:space="preserve">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 w:rsidRPr="000133E2">
        <w:rPr>
          <w:rFonts w:ascii="Times New Roman" w:hAnsi="Times New Roman"/>
          <w:sz w:val="24"/>
          <w:szCs w:val="24"/>
          <w:lang w:val="uz-Cyrl-UZ"/>
        </w:rPr>
        <w:t xml:space="preserve">амиятнинг ижро органлари билан ва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 w:rsidRPr="000133E2">
        <w:rPr>
          <w:rFonts w:ascii="Times New Roman" w:hAnsi="Times New Roman"/>
          <w:sz w:val="24"/>
          <w:szCs w:val="24"/>
          <w:lang w:val="uz-Cyrl-UZ"/>
        </w:rPr>
        <w:t>амиятнинг ички аудит хизмати</w:t>
      </w:r>
      <w:r w:rsidR="00CB7159" w:rsidRPr="000133E2">
        <w:rPr>
          <w:rFonts w:ascii="Times New Roman" w:hAnsi="Times New Roman"/>
          <w:sz w:val="24"/>
          <w:szCs w:val="24"/>
        </w:rPr>
        <w:t xml:space="preserve"> функци</w:t>
      </w:r>
      <w:r w:rsidRPr="000133E2">
        <w:rPr>
          <w:rFonts w:ascii="Times New Roman" w:hAnsi="Times New Roman"/>
          <w:sz w:val="24"/>
          <w:szCs w:val="24"/>
          <w:lang w:val="uz-Cyrl-UZ"/>
        </w:rPr>
        <w:t>яларини амалга оширадиган хизмати</w:t>
      </w:r>
      <w:r w:rsidR="00CB7159" w:rsidRPr="000133E2">
        <w:rPr>
          <w:rFonts w:ascii="Times New Roman" w:hAnsi="Times New Roman"/>
          <w:sz w:val="24"/>
          <w:szCs w:val="24"/>
        </w:rPr>
        <w:t xml:space="preserve"> (</w:t>
      </w:r>
      <w:r w:rsidRPr="000133E2">
        <w:rPr>
          <w:rFonts w:ascii="Times New Roman" w:hAnsi="Times New Roman"/>
          <w:sz w:val="24"/>
          <w:szCs w:val="24"/>
          <w:lang w:val="uz-Cyrl-UZ"/>
        </w:rPr>
        <w:t xml:space="preserve">кейинги ўринларда </w:t>
      </w:r>
      <w:r w:rsidR="00CB7159" w:rsidRPr="000133E2">
        <w:rPr>
          <w:rFonts w:ascii="Times New Roman" w:hAnsi="Times New Roman"/>
          <w:sz w:val="24"/>
          <w:szCs w:val="24"/>
        </w:rPr>
        <w:t xml:space="preserve">- </w:t>
      </w:r>
      <w:r w:rsidR="00920875">
        <w:rPr>
          <w:rFonts w:ascii="Times New Roman" w:hAnsi="Times New Roman"/>
          <w:sz w:val="24"/>
          <w:szCs w:val="24"/>
          <w:lang w:val="uz-Cyrl-UZ"/>
        </w:rPr>
        <w:t>х</w:t>
      </w:r>
      <w:r w:rsidRPr="000133E2">
        <w:rPr>
          <w:rFonts w:ascii="Times New Roman" w:hAnsi="Times New Roman"/>
          <w:sz w:val="24"/>
          <w:szCs w:val="24"/>
          <w:lang w:val="uz-Cyrl-UZ"/>
        </w:rPr>
        <w:t>измат</w:t>
      </w:r>
      <w:r w:rsidR="00CB7159" w:rsidRPr="000133E2">
        <w:rPr>
          <w:rFonts w:ascii="Times New Roman" w:hAnsi="Times New Roman"/>
          <w:sz w:val="24"/>
          <w:szCs w:val="24"/>
        </w:rPr>
        <w:t>)</w:t>
      </w:r>
      <w:r w:rsidRPr="000133E2">
        <w:rPr>
          <w:rFonts w:ascii="Times New Roman" w:hAnsi="Times New Roman"/>
          <w:sz w:val="24"/>
          <w:szCs w:val="24"/>
          <w:lang w:val="uz-Cyrl-UZ"/>
        </w:rPr>
        <w:t xml:space="preserve"> билан</w:t>
      </w:r>
      <w:r w:rsidR="00CB7159" w:rsidRPr="000133E2">
        <w:rPr>
          <w:rFonts w:ascii="Times New Roman" w:hAnsi="Times New Roman"/>
          <w:sz w:val="24"/>
          <w:szCs w:val="24"/>
        </w:rPr>
        <w:t xml:space="preserve"> </w:t>
      </w:r>
      <w:r w:rsidRPr="000133E2">
        <w:rPr>
          <w:rFonts w:ascii="Times New Roman" w:hAnsi="Times New Roman"/>
          <w:sz w:val="24"/>
          <w:szCs w:val="24"/>
          <w:lang w:val="uz-Cyrl-UZ"/>
        </w:rPr>
        <w:t>қуйидаги масалалар бўйича ўзаро ҳаракат қилади</w:t>
      </w:r>
      <w:r w:rsidR="00CB7159" w:rsidRPr="000133E2">
        <w:rPr>
          <w:rFonts w:ascii="Times New Roman" w:hAnsi="Times New Roman"/>
          <w:sz w:val="24"/>
          <w:szCs w:val="24"/>
        </w:rPr>
        <w:t>:</w:t>
      </w:r>
    </w:p>
    <w:p w:rsidR="00CB7159" w:rsidRPr="000133E2" w:rsidRDefault="000133E2" w:rsidP="005E4D94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0133E2">
        <w:rPr>
          <w:rFonts w:ascii="Times New Roman" w:hAnsi="Times New Roman"/>
          <w:sz w:val="24"/>
          <w:szCs w:val="24"/>
          <w:lang w:val="uz-Cyrl-UZ"/>
        </w:rPr>
        <w:t>Хизмат томонидан ўтказ</w:t>
      </w:r>
      <w:r w:rsidR="00920875">
        <w:rPr>
          <w:rFonts w:ascii="Times New Roman" w:hAnsi="Times New Roman"/>
          <w:sz w:val="24"/>
          <w:szCs w:val="24"/>
          <w:lang w:val="uz-Cyrl-UZ"/>
        </w:rPr>
        <w:t>и</w:t>
      </w:r>
      <w:r w:rsidRPr="000133E2">
        <w:rPr>
          <w:rFonts w:ascii="Times New Roman" w:hAnsi="Times New Roman"/>
          <w:sz w:val="24"/>
          <w:szCs w:val="24"/>
          <w:lang w:val="uz-Cyrl-UZ"/>
        </w:rPr>
        <w:t>ладиган йиллик текширувларнинг режасини кўриб чиқиш</w:t>
      </w:r>
      <w:r w:rsidR="00CB7159" w:rsidRPr="000133E2">
        <w:rPr>
          <w:rFonts w:ascii="Times New Roman" w:hAnsi="Times New Roman"/>
          <w:sz w:val="24"/>
          <w:szCs w:val="24"/>
        </w:rPr>
        <w:t>;</w:t>
      </w:r>
    </w:p>
    <w:p w:rsidR="00CB7159" w:rsidRPr="000133E2" w:rsidRDefault="000133E2" w:rsidP="005E4D94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0133E2">
        <w:rPr>
          <w:rFonts w:ascii="Times New Roman" w:hAnsi="Times New Roman"/>
          <w:sz w:val="24"/>
          <w:szCs w:val="24"/>
          <w:lang w:val="uz-Cyrl-UZ"/>
        </w:rPr>
        <w:t>Хизматнинг бир йиллик иш натижалари бўйича ҳисоботни кўриб чиқиш</w:t>
      </w:r>
      <w:r w:rsidR="00CB7159" w:rsidRPr="000133E2">
        <w:rPr>
          <w:rFonts w:ascii="Times New Roman" w:hAnsi="Times New Roman"/>
          <w:sz w:val="24"/>
          <w:szCs w:val="24"/>
        </w:rPr>
        <w:t>;</w:t>
      </w:r>
    </w:p>
    <w:p w:rsidR="00CB7159" w:rsidRPr="000133E2" w:rsidRDefault="000133E2" w:rsidP="005E4D94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Хизматнинг фаолиятини регламентловчи </w:t>
      </w:r>
      <w:r w:rsidR="00920875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амиятнинг ички хужжатларига ўзгартиришлар киритиш бўйича тавсиялар ишлаб чиқиш</w:t>
      </w:r>
      <w:r w:rsidR="00CB7159" w:rsidRPr="000133E2">
        <w:rPr>
          <w:rFonts w:ascii="Times New Roman" w:hAnsi="Times New Roman"/>
          <w:sz w:val="24"/>
          <w:szCs w:val="24"/>
        </w:rPr>
        <w:t>.</w:t>
      </w:r>
    </w:p>
    <w:p w:rsidR="00CB7159" w:rsidRPr="000133E2" w:rsidRDefault="000133E2" w:rsidP="005E4D94">
      <w:pPr>
        <w:pStyle w:val="11"/>
        <w:numPr>
          <w:ilvl w:val="1"/>
          <w:numId w:val="1"/>
        </w:numPr>
        <w:shd w:val="clear" w:color="auto" w:fill="auto"/>
        <w:tabs>
          <w:tab w:val="left" w:pos="1153"/>
        </w:tabs>
        <w:spacing w:before="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Хизмат билан ўзаро ҳараката</w:t>
      </w:r>
      <w:r w:rsidR="001D5214">
        <w:rPr>
          <w:rFonts w:ascii="Times New Roman" w:hAnsi="Times New Roman"/>
          <w:sz w:val="24"/>
          <w:szCs w:val="24"/>
          <w:lang w:val="uz-Cyrl-UZ"/>
        </w:rPr>
        <w:t>т</w:t>
      </w:r>
      <w:r>
        <w:rPr>
          <w:rFonts w:ascii="Times New Roman" w:hAnsi="Times New Roman"/>
          <w:sz w:val="24"/>
          <w:szCs w:val="24"/>
          <w:lang w:val="uz-Cyrl-UZ"/>
        </w:rPr>
        <w:t xml:space="preserve">даги масалаларда </w:t>
      </w:r>
      <w:r w:rsidR="00920875">
        <w:rPr>
          <w:rFonts w:ascii="Times New Roman" w:hAnsi="Times New Roman"/>
          <w:sz w:val="24"/>
          <w:szCs w:val="24"/>
          <w:lang w:val="uz-Cyrl-UZ"/>
        </w:rPr>
        <w:t>қ</w:t>
      </w:r>
      <w:r>
        <w:rPr>
          <w:rFonts w:ascii="Times New Roman" w:hAnsi="Times New Roman"/>
          <w:sz w:val="24"/>
          <w:szCs w:val="24"/>
          <w:lang w:val="uz-Cyrl-UZ"/>
        </w:rPr>
        <w:t>ўмита қуйидагиларни бажаради</w:t>
      </w:r>
      <w:r w:rsidR="00CB7159" w:rsidRPr="000133E2">
        <w:rPr>
          <w:rFonts w:ascii="Times New Roman" w:hAnsi="Times New Roman"/>
          <w:sz w:val="24"/>
          <w:szCs w:val="24"/>
        </w:rPr>
        <w:t>:</w:t>
      </w:r>
    </w:p>
    <w:p w:rsidR="00CB7159" w:rsidRPr="000133E2" w:rsidRDefault="000133E2" w:rsidP="005E4D94">
      <w:pPr>
        <w:pStyle w:val="11"/>
        <w:numPr>
          <w:ilvl w:val="0"/>
          <w:numId w:val="2"/>
        </w:numPr>
        <w:shd w:val="clear" w:color="auto" w:fill="auto"/>
        <w:tabs>
          <w:tab w:val="left" w:pos="932"/>
        </w:tabs>
        <w:spacing w:before="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Жамият фаолияти жараёнида пайдо бўладиган рисклар эҳтимолини минималлаштириш бўйича таклифларни </w:t>
      </w:r>
      <w:r w:rsidR="00FB0E9B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 xml:space="preserve">амиятнинг ижро органлари ва </w:t>
      </w:r>
      <w:r w:rsidR="00FB0E9B">
        <w:rPr>
          <w:rFonts w:ascii="Times New Roman" w:hAnsi="Times New Roman"/>
          <w:sz w:val="24"/>
          <w:szCs w:val="24"/>
          <w:lang w:val="uz-Cyrl-UZ"/>
        </w:rPr>
        <w:t>х</w:t>
      </w:r>
      <w:r>
        <w:rPr>
          <w:rFonts w:ascii="Times New Roman" w:hAnsi="Times New Roman"/>
          <w:sz w:val="24"/>
          <w:szCs w:val="24"/>
          <w:lang w:val="uz-Cyrl-UZ"/>
        </w:rPr>
        <w:t>измат билан биргаликда баҳолаш, таснифлаш ва тайёрлаш</w:t>
      </w:r>
      <w:r w:rsidR="001D5214">
        <w:rPr>
          <w:rFonts w:ascii="Times New Roman" w:hAnsi="Times New Roman"/>
          <w:sz w:val="24"/>
          <w:szCs w:val="24"/>
          <w:lang w:val="uz-Cyrl-UZ"/>
        </w:rPr>
        <w:t>;</w:t>
      </w:r>
    </w:p>
    <w:p w:rsidR="00CB7159" w:rsidRPr="000133E2" w:rsidRDefault="001D5214" w:rsidP="005E4D94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Жамиятнинг ички назорати процедураларини такомиллаштириш бўйича таклифларни </w:t>
      </w:r>
      <w:r w:rsidR="00FB0E9B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 xml:space="preserve">амиятнинг ижро органлари ва </w:t>
      </w:r>
      <w:r w:rsidR="00FB0E9B">
        <w:rPr>
          <w:rFonts w:ascii="Times New Roman" w:hAnsi="Times New Roman"/>
          <w:sz w:val="24"/>
          <w:szCs w:val="24"/>
          <w:lang w:val="uz-Cyrl-UZ"/>
        </w:rPr>
        <w:t>х</w:t>
      </w:r>
      <w:r>
        <w:rPr>
          <w:rFonts w:ascii="Times New Roman" w:hAnsi="Times New Roman"/>
          <w:sz w:val="24"/>
          <w:szCs w:val="24"/>
          <w:lang w:val="uz-Cyrl-UZ"/>
        </w:rPr>
        <w:t>измат билан биргаликда ишлаб чиқиш</w:t>
      </w:r>
      <w:r w:rsidR="00CB7159" w:rsidRPr="000133E2">
        <w:rPr>
          <w:rFonts w:ascii="Times New Roman" w:hAnsi="Times New Roman"/>
          <w:sz w:val="24"/>
          <w:szCs w:val="24"/>
        </w:rPr>
        <w:t>.</w:t>
      </w:r>
    </w:p>
    <w:p w:rsidR="00002C6A" w:rsidRPr="000133E2" w:rsidRDefault="00002C6A" w:rsidP="0085724A">
      <w:pPr>
        <w:pStyle w:val="11"/>
        <w:shd w:val="clear" w:color="auto" w:fill="auto"/>
        <w:tabs>
          <w:tab w:val="left" w:pos="903"/>
        </w:tabs>
        <w:spacing w:before="0"/>
        <w:ind w:left="740"/>
        <w:jc w:val="both"/>
        <w:rPr>
          <w:rFonts w:ascii="Times New Roman" w:hAnsi="Times New Roman"/>
          <w:sz w:val="24"/>
          <w:szCs w:val="24"/>
        </w:rPr>
      </w:pPr>
    </w:p>
    <w:p w:rsidR="00CB7159" w:rsidRPr="000133E2" w:rsidRDefault="00961A9A" w:rsidP="005E4D94">
      <w:pPr>
        <w:pStyle w:val="32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left="20"/>
        <w:jc w:val="center"/>
        <w:rPr>
          <w:rFonts w:ascii="Times New Roman" w:hAnsi="Times New Roman"/>
          <w:b/>
          <w:sz w:val="24"/>
          <w:szCs w:val="24"/>
        </w:rPr>
      </w:pPr>
      <w:bookmarkStart w:id="14" w:name="bookmark11"/>
      <w:r w:rsidRPr="000133E2">
        <w:rPr>
          <w:rFonts w:ascii="Times New Roman" w:hAnsi="Times New Roman"/>
          <w:b/>
          <w:sz w:val="24"/>
          <w:szCs w:val="24"/>
          <w:lang w:val="uz-Cyrl-UZ"/>
        </w:rPr>
        <w:t>Қўмитанинг Жамиятни</w:t>
      </w:r>
      <w:r w:rsidR="00002C6A" w:rsidRPr="000133E2">
        <w:rPr>
          <w:rFonts w:ascii="Times New Roman" w:hAnsi="Times New Roman"/>
          <w:b/>
          <w:sz w:val="24"/>
          <w:szCs w:val="24"/>
          <w:lang w:val="uz-Cyrl-UZ"/>
        </w:rPr>
        <w:t>нг</w:t>
      </w:r>
      <w:r w:rsidRPr="000133E2">
        <w:rPr>
          <w:rFonts w:ascii="Times New Roman" w:hAnsi="Times New Roman"/>
          <w:b/>
          <w:sz w:val="24"/>
          <w:szCs w:val="24"/>
          <w:lang w:val="uz-Cyrl-UZ"/>
        </w:rPr>
        <w:t xml:space="preserve"> ижро </w:t>
      </w:r>
      <w:r w:rsidR="00CB7159" w:rsidRPr="000133E2">
        <w:rPr>
          <w:rFonts w:ascii="Times New Roman" w:hAnsi="Times New Roman"/>
          <w:b/>
          <w:sz w:val="24"/>
          <w:szCs w:val="24"/>
        </w:rPr>
        <w:t>орган</w:t>
      </w:r>
      <w:r w:rsidRPr="000133E2">
        <w:rPr>
          <w:rFonts w:ascii="Times New Roman" w:hAnsi="Times New Roman"/>
          <w:b/>
          <w:sz w:val="24"/>
          <w:szCs w:val="24"/>
          <w:lang w:val="uz-Cyrl-UZ"/>
        </w:rPr>
        <w:t>лари билан</w:t>
      </w:r>
      <w:bookmarkEnd w:id="14"/>
      <w:r w:rsidRPr="000133E2">
        <w:rPr>
          <w:rFonts w:ascii="Times New Roman" w:hAnsi="Times New Roman"/>
          <w:b/>
          <w:sz w:val="24"/>
          <w:szCs w:val="24"/>
          <w:lang w:val="uz-Cyrl-UZ"/>
        </w:rPr>
        <w:t xml:space="preserve"> ўзаро алоқаси</w:t>
      </w:r>
      <w:r w:rsidRPr="000133E2">
        <w:rPr>
          <w:rFonts w:ascii="Times New Roman" w:hAnsi="Times New Roman"/>
          <w:b/>
          <w:sz w:val="24"/>
          <w:szCs w:val="24"/>
        </w:rPr>
        <w:t>,</w:t>
      </w:r>
    </w:p>
    <w:p w:rsidR="00CB7159" w:rsidRPr="005E4D94" w:rsidRDefault="00002C6A" w:rsidP="00FB0E9B">
      <w:pPr>
        <w:pStyle w:val="11"/>
        <w:numPr>
          <w:ilvl w:val="1"/>
          <w:numId w:val="1"/>
        </w:numPr>
        <w:shd w:val="clear" w:color="auto" w:fill="auto"/>
        <w:tabs>
          <w:tab w:val="left" w:pos="1273"/>
        </w:tabs>
        <w:spacing w:before="0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0133E2">
        <w:rPr>
          <w:rFonts w:ascii="Times New Roman" w:hAnsi="Times New Roman"/>
          <w:sz w:val="24"/>
          <w:szCs w:val="24"/>
          <w:lang w:val="uz-Cyrl-UZ"/>
        </w:rPr>
        <w:t>Жамиятнинг</w:t>
      </w:r>
      <w:r>
        <w:rPr>
          <w:rFonts w:ascii="Times New Roman" w:hAnsi="Times New Roman"/>
          <w:sz w:val="24"/>
          <w:szCs w:val="24"/>
          <w:lang w:val="uz-Cyrl-UZ"/>
        </w:rPr>
        <w:t xml:space="preserve"> ижро органлари</w:t>
      </w:r>
      <w:r w:rsidR="00CB7159" w:rsidRPr="00D3617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Бошқарув Раиси</w:t>
      </w:r>
      <w:r w:rsidR="00CB7159" w:rsidRPr="00D361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Бошқарув</w:t>
      </w:r>
      <w:r w:rsidR="00CB7159" w:rsidRPr="00D3617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uz-Cyrl-UZ"/>
        </w:rPr>
        <w:t>Қўмитага зарур ахборотни беради</w:t>
      </w:r>
      <w:r w:rsidR="00CB7159" w:rsidRPr="00D361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 xml:space="preserve">шу жумладан </w:t>
      </w:r>
      <w:r w:rsidR="00FB0E9B">
        <w:rPr>
          <w:rFonts w:ascii="Times New Roman" w:hAnsi="Times New Roman"/>
          <w:sz w:val="24"/>
          <w:szCs w:val="24"/>
          <w:lang w:val="uz-Cyrl-UZ"/>
        </w:rPr>
        <w:t>қ</w:t>
      </w:r>
      <w:r>
        <w:rPr>
          <w:rFonts w:ascii="Times New Roman" w:hAnsi="Times New Roman"/>
          <w:sz w:val="24"/>
          <w:szCs w:val="24"/>
          <w:lang w:val="uz-Cyrl-UZ"/>
        </w:rPr>
        <w:t>ўмитанинг сўровларига жавоблар билан чекланмасдан</w:t>
      </w:r>
      <w:r w:rsidRPr="00002C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Ўзбекистон Республикаси</w:t>
      </w:r>
      <w:r w:rsidRPr="00002C6A">
        <w:rPr>
          <w:rFonts w:ascii="Times New Roman" w:hAnsi="Times New Roman"/>
          <w:sz w:val="24"/>
          <w:szCs w:val="24"/>
          <w:lang w:val="uz-Cyrl-UZ"/>
        </w:rPr>
        <w:t xml:space="preserve"> қонунчилиги билан </w:t>
      </w:r>
      <w:r w:rsidR="00FB0E9B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 xml:space="preserve">амият устави ва </w:t>
      </w:r>
      <w:r w:rsidR="00FB0E9B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амиятнинг ички хужжатлари билан</w:t>
      </w:r>
      <w:r w:rsidRPr="00002C6A">
        <w:rPr>
          <w:rFonts w:ascii="Times New Roman" w:hAnsi="Times New Roman"/>
          <w:sz w:val="24"/>
          <w:szCs w:val="24"/>
          <w:lang w:val="uz-Cyrl-UZ"/>
        </w:rPr>
        <w:t xml:space="preserve"> белгиланган </w:t>
      </w:r>
      <w:r w:rsidRPr="00002C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чекловларни хисобга олган холда</w:t>
      </w:r>
      <w:r w:rsidRPr="00002C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ахборотни тақдим қилишда хусусий ташаббус билан чиқади.</w:t>
      </w:r>
    </w:p>
    <w:p w:rsidR="005E4D94" w:rsidRPr="00D36172" w:rsidRDefault="005E4D94" w:rsidP="005E4D94">
      <w:pPr>
        <w:pStyle w:val="11"/>
        <w:shd w:val="clear" w:color="auto" w:fill="auto"/>
        <w:tabs>
          <w:tab w:val="left" w:pos="1273"/>
        </w:tabs>
        <w:spacing w:before="0"/>
        <w:ind w:left="740"/>
        <w:rPr>
          <w:rFonts w:ascii="Times New Roman" w:hAnsi="Times New Roman"/>
          <w:sz w:val="24"/>
          <w:szCs w:val="24"/>
        </w:rPr>
      </w:pPr>
    </w:p>
    <w:p w:rsidR="00CB7159" w:rsidRPr="00D36172" w:rsidRDefault="00961A9A" w:rsidP="00CB7159">
      <w:pPr>
        <w:pStyle w:val="32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120"/>
        <w:ind w:left="20"/>
        <w:jc w:val="center"/>
        <w:rPr>
          <w:rFonts w:ascii="Times New Roman" w:hAnsi="Times New Roman"/>
          <w:b/>
          <w:sz w:val="24"/>
          <w:szCs w:val="24"/>
        </w:rPr>
      </w:pPr>
      <w:bookmarkStart w:id="15" w:name="bookmark12"/>
      <w:r>
        <w:rPr>
          <w:rFonts w:ascii="Times New Roman" w:hAnsi="Times New Roman"/>
          <w:b/>
          <w:sz w:val="24"/>
          <w:szCs w:val="24"/>
          <w:lang w:val="uz-Cyrl-UZ"/>
        </w:rPr>
        <w:t>Қўмита фаолиятини таъминлаш</w:t>
      </w:r>
      <w:bookmarkEnd w:id="15"/>
    </w:p>
    <w:p w:rsidR="00961A9A" w:rsidRPr="00961A9A" w:rsidRDefault="00961A9A" w:rsidP="00961A9A">
      <w:pPr>
        <w:pStyle w:val="11"/>
        <w:numPr>
          <w:ilvl w:val="1"/>
          <w:numId w:val="1"/>
        </w:numPr>
        <w:shd w:val="clear" w:color="auto" w:fill="auto"/>
        <w:tabs>
          <w:tab w:val="left" w:pos="1585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61A9A">
        <w:rPr>
          <w:rFonts w:ascii="Times New Roman" w:hAnsi="Times New Roman"/>
          <w:sz w:val="24"/>
          <w:szCs w:val="24"/>
          <w:lang w:val="uz-Cyrl-UZ"/>
        </w:rPr>
        <w:t xml:space="preserve">Қўмита фаолиятини таъминлаш учун </w:t>
      </w:r>
      <w:r w:rsidR="00FB0E9B">
        <w:rPr>
          <w:rFonts w:ascii="Times New Roman" w:hAnsi="Times New Roman"/>
          <w:sz w:val="24"/>
          <w:szCs w:val="24"/>
          <w:lang w:val="uz-Cyrl-UZ"/>
        </w:rPr>
        <w:t>ж</w:t>
      </w:r>
      <w:r>
        <w:rPr>
          <w:rFonts w:ascii="Times New Roman" w:hAnsi="Times New Roman"/>
          <w:sz w:val="24"/>
          <w:szCs w:val="24"/>
          <w:lang w:val="uz-Cyrl-UZ"/>
        </w:rPr>
        <w:t>амият томонидан унинг фаолиятини молиялаштириш назарда тутилади</w:t>
      </w:r>
    </w:p>
    <w:p w:rsidR="00CB7159" w:rsidRPr="00961A9A" w:rsidRDefault="00961A9A" w:rsidP="001556DB">
      <w:pPr>
        <w:pStyle w:val="11"/>
        <w:numPr>
          <w:ilvl w:val="1"/>
          <w:numId w:val="1"/>
        </w:numPr>
        <w:shd w:val="clear" w:color="auto" w:fill="auto"/>
        <w:tabs>
          <w:tab w:val="left" w:pos="1412"/>
          <w:tab w:val="left" w:pos="4820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61A9A">
        <w:rPr>
          <w:rFonts w:ascii="Times New Roman" w:hAnsi="Times New Roman"/>
          <w:sz w:val="24"/>
          <w:szCs w:val="24"/>
          <w:lang w:val="uz-Cyrl-UZ"/>
        </w:rPr>
        <w:t>Қўмита фаолиятини</w:t>
      </w:r>
      <w:r>
        <w:rPr>
          <w:rFonts w:ascii="Times New Roman" w:hAnsi="Times New Roman"/>
          <w:sz w:val="24"/>
          <w:szCs w:val="24"/>
          <w:lang w:val="uz-Cyrl-UZ"/>
        </w:rPr>
        <w:t xml:space="preserve">нг техник таъминотини </w:t>
      </w:r>
      <w:r w:rsidR="00FB0E9B">
        <w:rPr>
          <w:rFonts w:ascii="Times New Roman" w:hAnsi="Times New Roman"/>
          <w:sz w:val="24"/>
          <w:szCs w:val="24"/>
          <w:lang w:val="uz-Cyrl-UZ"/>
        </w:rPr>
        <w:t>к</w:t>
      </w:r>
      <w:r>
        <w:rPr>
          <w:rFonts w:ascii="Times New Roman" w:hAnsi="Times New Roman"/>
          <w:sz w:val="24"/>
          <w:szCs w:val="24"/>
          <w:lang w:val="uz-Cyrl-UZ"/>
        </w:rPr>
        <w:t xml:space="preserve">узатув кенгаши котиби бажаради, у мазкур Низом ва </w:t>
      </w:r>
      <w:r w:rsidR="00FB0E9B">
        <w:rPr>
          <w:rFonts w:ascii="Times New Roman" w:hAnsi="Times New Roman"/>
          <w:sz w:val="24"/>
          <w:szCs w:val="24"/>
          <w:lang w:val="uz-Cyrl-UZ"/>
        </w:rPr>
        <w:t>қ</w:t>
      </w:r>
      <w:r>
        <w:rPr>
          <w:rFonts w:ascii="Times New Roman" w:hAnsi="Times New Roman"/>
          <w:sz w:val="24"/>
          <w:szCs w:val="24"/>
          <w:lang w:val="uz-Cyrl-UZ"/>
        </w:rPr>
        <w:t xml:space="preserve">ўмита </w:t>
      </w:r>
      <w:r w:rsidR="00FB0E9B">
        <w:rPr>
          <w:rFonts w:ascii="Times New Roman" w:hAnsi="Times New Roman"/>
          <w:sz w:val="24"/>
          <w:szCs w:val="24"/>
          <w:lang w:val="uz-Cyrl-UZ"/>
        </w:rPr>
        <w:t>р</w:t>
      </w:r>
      <w:r>
        <w:rPr>
          <w:rFonts w:ascii="Times New Roman" w:hAnsi="Times New Roman"/>
          <w:sz w:val="24"/>
          <w:szCs w:val="24"/>
          <w:lang w:val="uz-Cyrl-UZ"/>
        </w:rPr>
        <w:t>аисининг буйруқлари асосида ҳаракат қилади.</w:t>
      </w:r>
    </w:p>
    <w:p w:rsidR="00CB7159" w:rsidRPr="00FB0E9B" w:rsidRDefault="00961A9A" w:rsidP="00CB7159">
      <w:pPr>
        <w:pStyle w:val="11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120"/>
        <w:ind w:left="20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B0E9B">
        <w:rPr>
          <w:rFonts w:ascii="Times New Roman" w:hAnsi="Times New Roman"/>
          <w:sz w:val="24"/>
          <w:szCs w:val="24"/>
          <w:lang w:val="uz-Cyrl-UZ"/>
        </w:rPr>
        <w:t>Жамиятнинг ичк</w:t>
      </w:r>
      <w:r w:rsidR="00EE025C" w:rsidRPr="00FB0E9B">
        <w:rPr>
          <w:rFonts w:ascii="Times New Roman" w:hAnsi="Times New Roman"/>
          <w:sz w:val="24"/>
          <w:szCs w:val="24"/>
          <w:lang w:val="uz-Cyrl-UZ"/>
        </w:rPr>
        <w:t>и</w:t>
      </w:r>
      <w:r w:rsidRPr="00FB0E9B">
        <w:rPr>
          <w:rFonts w:ascii="Times New Roman" w:hAnsi="Times New Roman"/>
          <w:sz w:val="24"/>
          <w:szCs w:val="24"/>
          <w:lang w:val="uz-Cyrl-UZ"/>
        </w:rPr>
        <w:t xml:space="preserve"> хужжатларида мукофотлаш ва</w:t>
      </w:r>
      <w:r w:rsidR="00CB7159" w:rsidRPr="00FB0E9B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FB0E9B">
        <w:rPr>
          <w:rFonts w:ascii="Times New Roman" w:hAnsi="Times New Roman"/>
          <w:sz w:val="24"/>
          <w:szCs w:val="24"/>
          <w:lang w:val="uz-Cyrl-UZ"/>
        </w:rPr>
        <w:t>ёки</w:t>
      </w:r>
      <w:r w:rsidR="00CB7159" w:rsidRPr="00FB0E9B">
        <w:rPr>
          <w:rFonts w:ascii="Times New Roman" w:hAnsi="Times New Roman"/>
          <w:sz w:val="24"/>
          <w:szCs w:val="24"/>
          <w:lang w:val="uz-Cyrl-UZ"/>
        </w:rPr>
        <w:t>)</w:t>
      </w:r>
      <w:r w:rsidRPr="00FB0E9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B0E9B" w:rsidRPr="00FB0E9B">
        <w:rPr>
          <w:rFonts w:ascii="Times New Roman" w:hAnsi="Times New Roman"/>
          <w:sz w:val="24"/>
          <w:szCs w:val="24"/>
          <w:lang w:val="uz-Cyrl-UZ"/>
        </w:rPr>
        <w:t>қ</w:t>
      </w:r>
      <w:r w:rsidR="005E4D94" w:rsidRPr="00FB0E9B">
        <w:rPr>
          <w:rFonts w:ascii="Times New Roman" w:hAnsi="Times New Roman"/>
          <w:sz w:val="24"/>
          <w:szCs w:val="24"/>
          <w:lang w:val="uz-Cyrl-UZ"/>
        </w:rPr>
        <w:t xml:space="preserve">ўмита аъзоларининг мажбуриятларини бажариш билан боғлиқ </w:t>
      </w:r>
      <w:r w:rsidRPr="00FB0E9B">
        <w:rPr>
          <w:rFonts w:ascii="Times New Roman" w:hAnsi="Times New Roman"/>
          <w:sz w:val="24"/>
          <w:szCs w:val="24"/>
          <w:lang w:val="uz-Cyrl-UZ"/>
        </w:rPr>
        <w:t>харажатларни</w:t>
      </w:r>
      <w:r w:rsidR="00CB7159" w:rsidRPr="00FB0E9B">
        <w:rPr>
          <w:rFonts w:ascii="Times New Roman" w:hAnsi="Times New Roman"/>
          <w:sz w:val="24"/>
          <w:szCs w:val="24"/>
          <w:lang w:val="uz-Cyrl-UZ"/>
        </w:rPr>
        <w:t xml:space="preserve"> компенсаци</w:t>
      </w:r>
      <w:r w:rsidRPr="00FB0E9B">
        <w:rPr>
          <w:rFonts w:ascii="Times New Roman" w:hAnsi="Times New Roman"/>
          <w:sz w:val="24"/>
          <w:szCs w:val="24"/>
          <w:lang w:val="uz-Cyrl-UZ"/>
        </w:rPr>
        <w:t>я</w:t>
      </w:r>
      <w:r w:rsidR="005E4D94" w:rsidRPr="00FB0E9B">
        <w:rPr>
          <w:rFonts w:ascii="Times New Roman" w:hAnsi="Times New Roman"/>
          <w:sz w:val="24"/>
          <w:szCs w:val="24"/>
          <w:lang w:val="uz-Cyrl-UZ"/>
        </w:rPr>
        <w:t>си</w:t>
      </w:r>
      <w:r w:rsidRPr="00FB0E9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E4D94" w:rsidRPr="00FB0E9B">
        <w:rPr>
          <w:rFonts w:ascii="Times New Roman" w:hAnsi="Times New Roman"/>
          <w:sz w:val="24"/>
          <w:szCs w:val="24"/>
          <w:lang w:val="uz-Cyrl-UZ"/>
        </w:rPr>
        <w:t>назарда</w:t>
      </w:r>
      <w:r w:rsidRPr="00FB0E9B">
        <w:rPr>
          <w:rFonts w:ascii="Times New Roman" w:hAnsi="Times New Roman"/>
          <w:sz w:val="24"/>
          <w:szCs w:val="24"/>
          <w:lang w:val="uz-Cyrl-UZ"/>
        </w:rPr>
        <w:t xml:space="preserve"> тутилиши мумкин</w:t>
      </w:r>
      <w:r w:rsidR="00CB7159" w:rsidRPr="00FB0E9B">
        <w:rPr>
          <w:rFonts w:ascii="Times New Roman" w:hAnsi="Times New Roman"/>
          <w:sz w:val="24"/>
          <w:szCs w:val="24"/>
          <w:lang w:val="uz-Cyrl-UZ"/>
        </w:rPr>
        <w:t>.</w:t>
      </w:r>
      <w:r w:rsidR="00FB0E9B" w:rsidRPr="00FB0E9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B0E9B">
        <w:rPr>
          <w:rFonts w:ascii="Times New Roman" w:hAnsi="Times New Roman"/>
          <w:sz w:val="24"/>
          <w:szCs w:val="24"/>
          <w:lang w:val="uz-Cyrl-UZ"/>
        </w:rPr>
        <w:t>Мазкур мукофотлашнинг ми</w:t>
      </w:r>
      <w:r w:rsidR="001D5214" w:rsidRPr="00FB0E9B">
        <w:rPr>
          <w:rFonts w:ascii="Times New Roman" w:hAnsi="Times New Roman"/>
          <w:sz w:val="24"/>
          <w:szCs w:val="24"/>
          <w:lang w:val="uz-Cyrl-UZ"/>
        </w:rPr>
        <w:t>қ</w:t>
      </w:r>
      <w:r w:rsidRPr="00FB0E9B">
        <w:rPr>
          <w:rFonts w:ascii="Times New Roman" w:hAnsi="Times New Roman"/>
          <w:sz w:val="24"/>
          <w:szCs w:val="24"/>
          <w:lang w:val="uz-Cyrl-UZ"/>
        </w:rPr>
        <w:t>дори</w:t>
      </w:r>
      <w:r w:rsidR="00CB7159" w:rsidRPr="00FB0E9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FB0E9B">
        <w:rPr>
          <w:rFonts w:ascii="Times New Roman" w:hAnsi="Times New Roman"/>
          <w:sz w:val="24"/>
          <w:szCs w:val="24"/>
          <w:lang w:val="uz-Cyrl-UZ"/>
        </w:rPr>
        <w:t xml:space="preserve">уни тўлаш тартиби ва шартлари </w:t>
      </w:r>
      <w:r w:rsidR="00FB0E9B" w:rsidRPr="00FB0E9B">
        <w:rPr>
          <w:rFonts w:ascii="Times New Roman" w:hAnsi="Times New Roman"/>
          <w:sz w:val="24"/>
          <w:szCs w:val="24"/>
          <w:lang w:val="uz-Cyrl-UZ"/>
        </w:rPr>
        <w:t>ж</w:t>
      </w:r>
      <w:r w:rsidRPr="00FB0E9B">
        <w:rPr>
          <w:rFonts w:ascii="Times New Roman" w:hAnsi="Times New Roman"/>
          <w:sz w:val="24"/>
          <w:szCs w:val="24"/>
          <w:lang w:val="uz-Cyrl-UZ"/>
        </w:rPr>
        <w:t>амиятнинг тегишли ички хужжати билан белгиланади</w:t>
      </w:r>
      <w:r w:rsidR="00CB7159" w:rsidRPr="00FB0E9B">
        <w:rPr>
          <w:rFonts w:ascii="Times New Roman" w:hAnsi="Times New Roman"/>
          <w:sz w:val="24"/>
          <w:szCs w:val="24"/>
          <w:lang w:val="uz-Cyrl-UZ"/>
        </w:rPr>
        <w:t>.</w:t>
      </w:r>
    </w:p>
    <w:p w:rsidR="00CB7159" w:rsidRPr="001D5214" w:rsidRDefault="00CB7159" w:rsidP="00CB7159">
      <w:pPr>
        <w:spacing w:after="120"/>
        <w:rPr>
          <w:sz w:val="24"/>
          <w:szCs w:val="24"/>
          <w:lang w:val="uz-Cyrl-UZ"/>
        </w:rPr>
      </w:pPr>
    </w:p>
    <w:sectPr w:rsidR="00CB7159" w:rsidRPr="001D5214" w:rsidSect="00BA784F">
      <w:footerReference w:type="default" r:id="rId7"/>
      <w:pgSz w:w="11906" w:h="16838"/>
      <w:pgMar w:top="851" w:right="991" w:bottom="1134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57" w:rsidRDefault="00AD1757">
      <w:r>
        <w:separator/>
      </w:r>
    </w:p>
  </w:endnote>
  <w:endnote w:type="continuationSeparator" w:id="1">
    <w:p w:rsidR="00AD1757" w:rsidRDefault="00AD1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4F" w:rsidRDefault="00BA784F" w:rsidP="00CB7159">
    <w:pPr>
      <w:pStyle w:val="a4"/>
      <w:pBdr>
        <w:top w:val="thinThickSmallGap" w:sz="24" w:space="1" w:color="622423"/>
      </w:pBdr>
      <w:tabs>
        <w:tab w:val="clear" w:pos="4677"/>
        <w:tab w:val="clear" w:pos="9355"/>
        <w:tab w:val="right" w:pos="9639"/>
      </w:tabs>
      <w:rPr>
        <w:rFonts w:ascii="Cambria" w:hAnsi="Cambria"/>
      </w:rPr>
    </w:pPr>
    <w:r>
      <w:rPr>
        <w:rFonts w:ascii="Cambria" w:hAnsi="Cambria"/>
        <w:i/>
      </w:rPr>
      <w:t xml:space="preserve"> </w:t>
    </w:r>
    <w:r w:rsidRPr="00ED3BA7">
      <w:rPr>
        <w:rFonts w:ascii="Cambria" w:hAnsi="Cambria"/>
        <w:i/>
      </w:rPr>
      <w:t>«</w:t>
    </w:r>
    <w:r w:rsidRPr="00ED3BA7">
      <w:rPr>
        <w:rFonts w:ascii="Cambria" w:hAnsi="Cambria"/>
        <w:i/>
        <w:lang w:val="en-US"/>
      </w:rPr>
      <w:t>BIOKIMYO</w:t>
    </w:r>
    <w:r w:rsidRPr="00ED3BA7">
      <w:rPr>
        <w:rFonts w:ascii="Cambria" w:hAnsi="Cambria"/>
        <w:i/>
      </w:rPr>
      <w:t>»</w:t>
    </w:r>
    <w:r w:rsidR="00CC06F4">
      <w:rPr>
        <w:rFonts w:ascii="Cambria" w:hAnsi="Cambria"/>
        <w:i/>
        <w:lang w:val="uz-Cyrl-UZ"/>
      </w:rPr>
      <w:t xml:space="preserve"> АЖ аудит  </w:t>
    </w:r>
    <w:r w:rsidR="00CC06F4">
      <w:rPr>
        <w:i/>
        <w:lang w:val="uz-Cyrl-UZ"/>
      </w:rPr>
      <w:t>қўмитаси тўрисидаги қўмитағ</w:t>
    </w:r>
    <w:r w:rsidR="00CB7159">
      <w:rPr>
        <w:rFonts w:ascii="Cambria" w:hAnsi="Cambria"/>
      </w:rPr>
      <w:tab/>
    </w:r>
    <w:r>
      <w:rPr>
        <w:rFonts w:ascii="Cambria" w:hAnsi="Cambria"/>
      </w:rPr>
      <w:t xml:space="preserve">Страница </w:t>
    </w:r>
    <w:fldSimple w:instr=" PAGE   \* MERGEFORMAT ">
      <w:r w:rsidR="008411E3" w:rsidRPr="008411E3">
        <w:rPr>
          <w:rFonts w:ascii="Cambria" w:hAnsi="Cambria"/>
          <w:noProof/>
        </w:rPr>
        <w:t>2</w:t>
      </w:r>
    </w:fldSimple>
  </w:p>
  <w:p w:rsidR="00BA784F" w:rsidRDefault="00BA78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57" w:rsidRDefault="00AD1757">
      <w:r>
        <w:separator/>
      </w:r>
    </w:p>
  </w:footnote>
  <w:footnote w:type="continuationSeparator" w:id="1">
    <w:p w:rsidR="00AD1757" w:rsidRDefault="00AD1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ED7"/>
    <w:multiLevelType w:val="multilevel"/>
    <w:tmpl w:val="CA5E0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97C67"/>
    <w:multiLevelType w:val="multilevel"/>
    <w:tmpl w:val="2432D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D1F33"/>
    <w:multiLevelType w:val="hybridMultilevel"/>
    <w:tmpl w:val="5E16DFF4"/>
    <w:lvl w:ilvl="0" w:tplc="D2B278A2">
      <w:start w:val="3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8078F"/>
    <w:multiLevelType w:val="hybridMultilevel"/>
    <w:tmpl w:val="110C78DE"/>
    <w:lvl w:ilvl="0" w:tplc="4B08E01C">
      <w:start w:val="1"/>
      <w:numFmt w:val="decimal"/>
      <w:lvlText w:val="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53BA98A8">
      <w:start w:val="1"/>
      <w:numFmt w:val="decimal"/>
      <w:lvlText w:val="6.%3."/>
      <w:lvlJc w:val="right"/>
      <w:pPr>
        <w:ind w:left="180" w:hanging="18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159"/>
    <w:rsid w:val="00002C6A"/>
    <w:rsid w:val="00012433"/>
    <w:rsid w:val="000133E2"/>
    <w:rsid w:val="00027955"/>
    <w:rsid w:val="00061B75"/>
    <w:rsid w:val="00064413"/>
    <w:rsid w:val="000D1D4C"/>
    <w:rsid w:val="001156DA"/>
    <w:rsid w:val="001344F6"/>
    <w:rsid w:val="001556DB"/>
    <w:rsid w:val="00180528"/>
    <w:rsid w:val="001835DA"/>
    <w:rsid w:val="001904FC"/>
    <w:rsid w:val="001D5214"/>
    <w:rsid w:val="001F6870"/>
    <w:rsid w:val="001F7164"/>
    <w:rsid w:val="00213FE3"/>
    <w:rsid w:val="0022593A"/>
    <w:rsid w:val="00263933"/>
    <w:rsid w:val="002908A6"/>
    <w:rsid w:val="002975FE"/>
    <w:rsid w:val="00297C46"/>
    <w:rsid w:val="002A6F9D"/>
    <w:rsid w:val="002D1DF0"/>
    <w:rsid w:val="002D3A6C"/>
    <w:rsid w:val="002D568B"/>
    <w:rsid w:val="002E4812"/>
    <w:rsid w:val="00347701"/>
    <w:rsid w:val="00353A00"/>
    <w:rsid w:val="00354A17"/>
    <w:rsid w:val="00354D32"/>
    <w:rsid w:val="00374100"/>
    <w:rsid w:val="003C7088"/>
    <w:rsid w:val="003F396C"/>
    <w:rsid w:val="00406D7E"/>
    <w:rsid w:val="00434811"/>
    <w:rsid w:val="0045524E"/>
    <w:rsid w:val="00462A42"/>
    <w:rsid w:val="004B425E"/>
    <w:rsid w:val="004C75E3"/>
    <w:rsid w:val="004E1032"/>
    <w:rsid w:val="005007FC"/>
    <w:rsid w:val="00500C98"/>
    <w:rsid w:val="0054141A"/>
    <w:rsid w:val="005736CE"/>
    <w:rsid w:val="00587916"/>
    <w:rsid w:val="005E4435"/>
    <w:rsid w:val="005E48FF"/>
    <w:rsid w:val="005E4D94"/>
    <w:rsid w:val="006359A4"/>
    <w:rsid w:val="00692230"/>
    <w:rsid w:val="006A71EF"/>
    <w:rsid w:val="006B418B"/>
    <w:rsid w:val="006F08F6"/>
    <w:rsid w:val="007F081A"/>
    <w:rsid w:val="008411E3"/>
    <w:rsid w:val="0085724A"/>
    <w:rsid w:val="0086104B"/>
    <w:rsid w:val="00863302"/>
    <w:rsid w:val="0088521B"/>
    <w:rsid w:val="008869A7"/>
    <w:rsid w:val="008A05B8"/>
    <w:rsid w:val="008A5D08"/>
    <w:rsid w:val="008C4A4C"/>
    <w:rsid w:val="008E0E07"/>
    <w:rsid w:val="00911424"/>
    <w:rsid w:val="00920875"/>
    <w:rsid w:val="009410C0"/>
    <w:rsid w:val="00961A9A"/>
    <w:rsid w:val="009A5F97"/>
    <w:rsid w:val="009B006A"/>
    <w:rsid w:val="009C68E1"/>
    <w:rsid w:val="009E6917"/>
    <w:rsid w:val="00A168D9"/>
    <w:rsid w:val="00A44BE7"/>
    <w:rsid w:val="00A52936"/>
    <w:rsid w:val="00A60E03"/>
    <w:rsid w:val="00A73D3B"/>
    <w:rsid w:val="00A925E1"/>
    <w:rsid w:val="00AA0C4A"/>
    <w:rsid w:val="00AC0976"/>
    <w:rsid w:val="00AD1757"/>
    <w:rsid w:val="00AD5321"/>
    <w:rsid w:val="00AE62EC"/>
    <w:rsid w:val="00B53473"/>
    <w:rsid w:val="00BA74F9"/>
    <w:rsid w:val="00BA784F"/>
    <w:rsid w:val="00BF3210"/>
    <w:rsid w:val="00C21605"/>
    <w:rsid w:val="00C44E5E"/>
    <w:rsid w:val="00C56A38"/>
    <w:rsid w:val="00C72C4E"/>
    <w:rsid w:val="00C769D8"/>
    <w:rsid w:val="00C80239"/>
    <w:rsid w:val="00C8235D"/>
    <w:rsid w:val="00C94B3A"/>
    <w:rsid w:val="00CA084F"/>
    <w:rsid w:val="00CA3B8F"/>
    <w:rsid w:val="00CB4908"/>
    <w:rsid w:val="00CB7159"/>
    <w:rsid w:val="00CC06F4"/>
    <w:rsid w:val="00CE5A89"/>
    <w:rsid w:val="00CF6D90"/>
    <w:rsid w:val="00D36172"/>
    <w:rsid w:val="00D500F4"/>
    <w:rsid w:val="00D72824"/>
    <w:rsid w:val="00D760DC"/>
    <w:rsid w:val="00D836AF"/>
    <w:rsid w:val="00D90DE4"/>
    <w:rsid w:val="00D93FE4"/>
    <w:rsid w:val="00DD5EA6"/>
    <w:rsid w:val="00DE6701"/>
    <w:rsid w:val="00E45ED7"/>
    <w:rsid w:val="00E90A87"/>
    <w:rsid w:val="00E9448F"/>
    <w:rsid w:val="00EC791C"/>
    <w:rsid w:val="00EE025C"/>
    <w:rsid w:val="00F41920"/>
    <w:rsid w:val="00F673AE"/>
    <w:rsid w:val="00FB0E9B"/>
    <w:rsid w:val="00FF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5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114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link w:val="30"/>
    <w:qFormat/>
    <w:rsid w:val="00CB7159"/>
    <w:pPr>
      <w:outlineLvl w:val="2"/>
    </w:pPr>
    <w:rPr>
      <w:rFonts w:ascii="Tahoma" w:hAnsi="Tahoma"/>
      <w:b/>
      <w:bCs/>
      <w:color w:val="26376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B7159"/>
    <w:rPr>
      <w:rFonts w:ascii="Tahoma" w:eastAsia="Times New Roman" w:hAnsi="Tahoma" w:cs="Tahoma"/>
      <w:b/>
      <w:bCs/>
      <w:color w:val="26376E"/>
      <w:sz w:val="20"/>
      <w:szCs w:val="20"/>
      <w:lang w:eastAsia="ru-RU"/>
    </w:rPr>
  </w:style>
  <w:style w:type="character" w:customStyle="1" w:styleId="a3">
    <w:name w:val="Основной текст_"/>
    <w:link w:val="11"/>
    <w:rsid w:val="00CB7159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31">
    <w:name w:val="Заголовок №3_"/>
    <w:link w:val="32"/>
    <w:rsid w:val="00CB7159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CB7159"/>
    <w:pPr>
      <w:widowControl w:val="0"/>
      <w:shd w:val="clear" w:color="auto" w:fill="FFFFFF"/>
      <w:spacing w:before="960" w:line="274" w:lineRule="exact"/>
    </w:pPr>
    <w:rPr>
      <w:rFonts w:ascii="Calibri" w:hAnsi="Calibri"/>
      <w:spacing w:val="3"/>
      <w:sz w:val="21"/>
      <w:szCs w:val="21"/>
      <w:lang/>
    </w:rPr>
  </w:style>
  <w:style w:type="paragraph" w:customStyle="1" w:styleId="32">
    <w:name w:val="Заголовок №3"/>
    <w:basedOn w:val="a"/>
    <w:link w:val="31"/>
    <w:rsid w:val="00CB7159"/>
    <w:pPr>
      <w:widowControl w:val="0"/>
      <w:shd w:val="clear" w:color="auto" w:fill="FFFFFF"/>
      <w:spacing w:before="240" w:line="274" w:lineRule="exact"/>
      <w:ind w:firstLine="720"/>
      <w:jc w:val="both"/>
      <w:outlineLvl w:val="2"/>
    </w:pPr>
    <w:rPr>
      <w:rFonts w:ascii="Calibri" w:hAnsi="Calibri"/>
      <w:spacing w:val="3"/>
      <w:sz w:val="21"/>
      <w:szCs w:val="21"/>
      <w:lang/>
    </w:rPr>
  </w:style>
  <w:style w:type="paragraph" w:styleId="a4">
    <w:name w:val="footer"/>
    <w:basedOn w:val="a"/>
    <w:link w:val="a5"/>
    <w:uiPriority w:val="99"/>
    <w:unhideWhenUsed/>
    <w:rsid w:val="00CB715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uiPriority w:val="99"/>
    <w:rsid w:val="00CB71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2A6F9D"/>
    <w:rPr>
      <w:b/>
      <w:bCs/>
    </w:rPr>
  </w:style>
  <w:style w:type="character" w:customStyle="1" w:styleId="10">
    <w:name w:val="Заголовок 1 Знак"/>
    <w:link w:val="1"/>
    <w:uiPriority w:val="9"/>
    <w:rsid w:val="009114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DD5EA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C06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06F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2017-05-29T10:08:00Z</dcterms:created>
  <dcterms:modified xsi:type="dcterms:W3CDTF">2017-05-29T10:08:00Z</dcterms:modified>
</cp:coreProperties>
</file>