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C90"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“BIOKIMYO”  акциядорли</w:t>
      </w:r>
      <w:r w:rsidR="00C91A95" w:rsidRPr="0000798A">
        <w:rPr>
          <w:rFonts w:ascii="Times New Roman" w:hAnsi="Times New Roman"/>
          <w:b/>
          <w:i/>
          <w:sz w:val="24"/>
          <w:szCs w:val="24"/>
          <w:lang w:val="uz-Cyrl-UZ"/>
        </w:rPr>
        <w:t>к жамияти корпоратив маслаҳатчининг</w:t>
      </w:r>
      <w:r w:rsidR="00EE3E80" w:rsidRPr="0000798A">
        <w:rPr>
          <w:rFonts w:ascii="Times New Roman" w:hAnsi="Times New Roman"/>
          <w:b/>
          <w:i/>
          <w:sz w:val="24"/>
          <w:szCs w:val="24"/>
          <w:lang w:val="uz-Cyrl-UZ"/>
        </w:rPr>
        <w:t xml:space="preserve"> жамиятнинг</w:t>
      </w:r>
    </w:p>
    <w:p w:rsidR="00FA0308"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20</w:t>
      </w:r>
      <w:r w:rsidR="008D3D79" w:rsidRPr="0000798A">
        <w:rPr>
          <w:rFonts w:ascii="Times New Roman" w:hAnsi="Times New Roman"/>
          <w:b/>
          <w:i/>
          <w:sz w:val="24"/>
          <w:szCs w:val="24"/>
          <w:lang w:val="uz-Cyrl-UZ"/>
        </w:rPr>
        <w:t>2</w:t>
      </w:r>
      <w:r w:rsidR="009A1254">
        <w:rPr>
          <w:rFonts w:ascii="Times New Roman" w:hAnsi="Times New Roman"/>
          <w:b/>
          <w:i/>
          <w:sz w:val="24"/>
          <w:szCs w:val="24"/>
          <w:lang w:val="uz-Cyrl-UZ"/>
        </w:rPr>
        <w:t>3</w:t>
      </w:r>
      <w:r w:rsidRPr="0000798A">
        <w:rPr>
          <w:rFonts w:ascii="Times New Roman" w:hAnsi="Times New Roman"/>
          <w:b/>
          <w:i/>
          <w:sz w:val="24"/>
          <w:szCs w:val="24"/>
          <w:lang w:val="uz-Cyrl-UZ"/>
        </w:rPr>
        <w:t xml:space="preserve"> йил</w:t>
      </w:r>
      <w:r w:rsidR="009A1254">
        <w:rPr>
          <w:rFonts w:ascii="Times New Roman" w:hAnsi="Times New Roman"/>
          <w:b/>
          <w:i/>
          <w:sz w:val="24"/>
          <w:szCs w:val="24"/>
          <w:lang w:val="uz-Cyrl-UZ"/>
        </w:rPr>
        <w:t xml:space="preserve"> </w:t>
      </w:r>
      <w:r w:rsidR="00D46D50">
        <w:rPr>
          <w:rFonts w:ascii="Times New Roman" w:hAnsi="Times New Roman"/>
          <w:b/>
          <w:i/>
          <w:sz w:val="24"/>
          <w:szCs w:val="24"/>
          <w:lang w:val="uz-Cyrl-UZ"/>
        </w:rPr>
        <w:t xml:space="preserve">тўққиз ойлик </w:t>
      </w:r>
      <w:r w:rsidRPr="0000798A">
        <w:rPr>
          <w:rFonts w:ascii="Times New Roman" w:hAnsi="Times New Roman"/>
          <w:b/>
          <w:i/>
          <w:sz w:val="24"/>
          <w:szCs w:val="24"/>
          <w:lang w:val="uz-Cyrl-UZ"/>
        </w:rPr>
        <w:t xml:space="preserve"> якуни бўйича </w:t>
      </w:r>
      <w:r w:rsidRPr="0000798A">
        <w:rPr>
          <w:rFonts w:ascii="Times New Roman" w:hAnsi="Times New Roman"/>
          <w:b/>
          <w:i/>
          <w:color w:val="111111"/>
          <w:sz w:val="24"/>
          <w:szCs w:val="24"/>
          <w:lang w:val="uz-Cyrl-UZ"/>
        </w:rPr>
        <w:t xml:space="preserve">корпортив қонунчилигига риоя этилиши </w:t>
      </w:r>
      <w:r w:rsidRPr="0000798A">
        <w:rPr>
          <w:rFonts w:ascii="Times New Roman" w:hAnsi="Times New Roman"/>
          <w:b/>
          <w:i/>
          <w:sz w:val="24"/>
          <w:szCs w:val="24"/>
          <w:lang w:val="uz-Cyrl-UZ"/>
        </w:rPr>
        <w:t>юзасидан</w:t>
      </w:r>
      <w:r w:rsidR="003F6801" w:rsidRPr="0000798A">
        <w:rPr>
          <w:rFonts w:ascii="Times New Roman" w:hAnsi="Times New Roman"/>
          <w:b/>
          <w:i/>
          <w:sz w:val="24"/>
          <w:szCs w:val="24"/>
          <w:lang w:val="uz-Cyrl-UZ"/>
        </w:rPr>
        <w:t xml:space="preserve"> </w:t>
      </w:r>
      <w:r w:rsidRPr="0000798A">
        <w:rPr>
          <w:rFonts w:ascii="Times New Roman" w:hAnsi="Times New Roman"/>
          <w:b/>
          <w:i/>
          <w:sz w:val="24"/>
          <w:szCs w:val="24"/>
          <w:lang w:val="uz-Cyrl-UZ"/>
        </w:rPr>
        <w:t>кузатув кенгаши олдидаги</w:t>
      </w:r>
    </w:p>
    <w:p w:rsidR="00FA0308" w:rsidRDefault="00FA0308" w:rsidP="0000798A">
      <w:pPr>
        <w:spacing w:after="0" w:line="240" w:lineRule="auto"/>
        <w:ind w:firstLine="567"/>
        <w:jc w:val="center"/>
        <w:rPr>
          <w:rFonts w:ascii="Times New Roman" w:hAnsi="Times New Roman"/>
          <w:b/>
          <w:i/>
          <w:sz w:val="24"/>
          <w:szCs w:val="24"/>
        </w:rPr>
      </w:pPr>
      <w:r w:rsidRPr="0000798A">
        <w:rPr>
          <w:rFonts w:ascii="Times New Roman" w:hAnsi="Times New Roman"/>
          <w:b/>
          <w:i/>
          <w:sz w:val="24"/>
          <w:szCs w:val="24"/>
          <w:lang w:val="uz-Cyrl-UZ"/>
        </w:rPr>
        <w:t>ҲИСОБ</w:t>
      </w:r>
      <w:r w:rsidRPr="0000798A">
        <w:rPr>
          <w:rFonts w:ascii="Times New Roman" w:hAnsi="Times New Roman"/>
          <w:b/>
          <w:i/>
          <w:sz w:val="24"/>
          <w:szCs w:val="24"/>
        </w:rPr>
        <w:t>ОТИ</w:t>
      </w:r>
    </w:p>
    <w:p w:rsidR="004A282E" w:rsidRPr="0000798A" w:rsidRDefault="004A282E" w:rsidP="0000798A">
      <w:pPr>
        <w:spacing w:after="0" w:line="240" w:lineRule="auto"/>
        <w:ind w:firstLine="567"/>
        <w:jc w:val="center"/>
        <w:rPr>
          <w:rFonts w:ascii="Times New Roman" w:hAnsi="Times New Roman"/>
          <w:b/>
          <w:i/>
          <w:sz w:val="24"/>
          <w:szCs w:val="24"/>
          <w:lang w:val="uz-Cyrl-UZ"/>
        </w:rPr>
      </w:pPr>
    </w:p>
    <w:tbl>
      <w:tblPr>
        <w:tblW w:w="9606" w:type="dxa"/>
        <w:tblLook w:val="0000" w:firstRow="0" w:lastRow="0" w:firstColumn="0" w:lastColumn="0" w:noHBand="0" w:noVBand="0"/>
      </w:tblPr>
      <w:tblGrid>
        <w:gridCol w:w="4665"/>
        <w:gridCol w:w="4941"/>
      </w:tblGrid>
      <w:tr w:rsidR="00FA0308" w:rsidRPr="0000798A" w:rsidTr="00237835">
        <w:tc>
          <w:tcPr>
            <w:tcW w:w="4665" w:type="dxa"/>
          </w:tcPr>
          <w:p w:rsidR="00D66C3D" w:rsidRPr="0000798A" w:rsidRDefault="00FA0308" w:rsidP="00D46D50">
            <w:pPr>
              <w:spacing w:after="0" w:line="240" w:lineRule="auto"/>
              <w:ind w:firstLine="567"/>
              <w:jc w:val="both"/>
              <w:rPr>
                <w:rFonts w:ascii="Times New Roman" w:hAnsi="Times New Roman"/>
                <w:b/>
                <w:bCs/>
                <w:sz w:val="24"/>
                <w:szCs w:val="24"/>
                <w:lang w:val="uz-Cyrl-UZ"/>
              </w:rPr>
            </w:pPr>
            <w:r w:rsidRPr="0000798A">
              <w:rPr>
                <w:rFonts w:ascii="Times New Roman" w:hAnsi="Times New Roman"/>
                <w:b/>
                <w:bCs/>
                <w:sz w:val="24"/>
                <w:szCs w:val="24"/>
              </w:rPr>
              <w:t>20</w:t>
            </w:r>
            <w:r w:rsidR="008D3D79" w:rsidRPr="0000798A">
              <w:rPr>
                <w:rFonts w:ascii="Times New Roman" w:hAnsi="Times New Roman"/>
                <w:b/>
                <w:bCs/>
                <w:sz w:val="24"/>
                <w:szCs w:val="24"/>
                <w:lang w:val="uz-Cyrl-UZ"/>
              </w:rPr>
              <w:t>2</w:t>
            </w:r>
            <w:r w:rsidR="008122EA" w:rsidRPr="0000798A">
              <w:rPr>
                <w:rFonts w:ascii="Times New Roman" w:hAnsi="Times New Roman"/>
                <w:b/>
                <w:bCs/>
                <w:sz w:val="24"/>
                <w:szCs w:val="24"/>
                <w:lang w:val="uz-Cyrl-UZ"/>
              </w:rPr>
              <w:t>3</w:t>
            </w:r>
            <w:r w:rsidR="00F06C10" w:rsidRPr="0000798A">
              <w:rPr>
                <w:rFonts w:ascii="Times New Roman" w:hAnsi="Times New Roman"/>
                <w:b/>
                <w:bCs/>
                <w:sz w:val="24"/>
                <w:szCs w:val="24"/>
                <w:lang w:val="uz-Cyrl-UZ"/>
              </w:rPr>
              <w:t xml:space="preserve"> </w:t>
            </w:r>
            <w:proofErr w:type="spellStart"/>
            <w:r w:rsidRPr="0000798A">
              <w:rPr>
                <w:rFonts w:ascii="Times New Roman" w:hAnsi="Times New Roman"/>
                <w:b/>
                <w:bCs/>
                <w:sz w:val="24"/>
                <w:szCs w:val="24"/>
              </w:rPr>
              <w:t>йил</w:t>
            </w:r>
            <w:proofErr w:type="spellEnd"/>
            <w:r w:rsidR="00F06C10" w:rsidRPr="0000798A">
              <w:rPr>
                <w:rFonts w:ascii="Times New Roman" w:hAnsi="Times New Roman"/>
                <w:b/>
                <w:bCs/>
                <w:sz w:val="24"/>
                <w:szCs w:val="24"/>
              </w:rPr>
              <w:t xml:space="preserve"> </w:t>
            </w:r>
            <w:r w:rsidR="00936B6C" w:rsidRPr="0000798A">
              <w:rPr>
                <w:rFonts w:ascii="Times New Roman" w:hAnsi="Times New Roman"/>
                <w:b/>
                <w:bCs/>
                <w:sz w:val="24"/>
                <w:szCs w:val="24"/>
                <w:lang w:val="uz-Cyrl-UZ"/>
              </w:rPr>
              <w:t xml:space="preserve">1 </w:t>
            </w:r>
            <w:r w:rsidR="00D46D50">
              <w:rPr>
                <w:rFonts w:ascii="Times New Roman" w:hAnsi="Times New Roman"/>
                <w:b/>
                <w:bCs/>
                <w:sz w:val="24"/>
                <w:szCs w:val="24"/>
                <w:lang w:val="uz-Cyrl-UZ"/>
              </w:rPr>
              <w:t>октябрь</w:t>
            </w:r>
            <w:r w:rsidR="00D66C3D" w:rsidRPr="0000798A">
              <w:rPr>
                <w:rFonts w:ascii="Times New Roman" w:hAnsi="Times New Roman"/>
                <w:b/>
                <w:bCs/>
                <w:sz w:val="24"/>
                <w:szCs w:val="24"/>
                <w:lang w:val="uz-Cyrl-UZ"/>
              </w:rPr>
              <w:t xml:space="preserve"> </w:t>
            </w:r>
          </w:p>
        </w:tc>
        <w:tc>
          <w:tcPr>
            <w:tcW w:w="4941" w:type="dxa"/>
          </w:tcPr>
          <w:p w:rsidR="00FA0308" w:rsidRPr="0000798A" w:rsidRDefault="00FA0308" w:rsidP="0000798A">
            <w:pPr>
              <w:spacing w:after="0" w:line="240" w:lineRule="auto"/>
              <w:ind w:firstLine="567"/>
              <w:jc w:val="both"/>
              <w:rPr>
                <w:rFonts w:ascii="Times New Roman" w:hAnsi="Times New Roman"/>
                <w:b/>
                <w:bCs/>
                <w:sz w:val="24"/>
                <w:szCs w:val="24"/>
                <w:lang w:val="uz-Cyrl-UZ"/>
              </w:rPr>
            </w:pPr>
            <w:r w:rsidRPr="0000798A">
              <w:rPr>
                <w:rFonts w:ascii="Times New Roman" w:hAnsi="Times New Roman"/>
                <w:b/>
                <w:sz w:val="24"/>
                <w:szCs w:val="24"/>
                <w:lang w:val="uz-Cyrl-UZ"/>
              </w:rPr>
              <w:t xml:space="preserve">                        </w:t>
            </w:r>
            <w:r w:rsidR="004444F0" w:rsidRPr="0000798A">
              <w:rPr>
                <w:rFonts w:ascii="Times New Roman" w:hAnsi="Times New Roman"/>
                <w:b/>
                <w:sz w:val="24"/>
                <w:szCs w:val="24"/>
                <w:lang w:val="uz-Cyrl-UZ"/>
              </w:rPr>
              <w:t>Тошкент</w:t>
            </w:r>
            <w:r w:rsidR="00D859A2" w:rsidRPr="0000798A">
              <w:rPr>
                <w:rFonts w:ascii="Times New Roman" w:hAnsi="Times New Roman"/>
                <w:b/>
                <w:sz w:val="24"/>
                <w:szCs w:val="24"/>
                <w:lang w:val="uz-Cyrl-UZ"/>
              </w:rPr>
              <w:t xml:space="preserve"> </w:t>
            </w:r>
            <w:r w:rsidRPr="0000798A">
              <w:rPr>
                <w:rFonts w:ascii="Times New Roman" w:hAnsi="Times New Roman"/>
                <w:b/>
                <w:sz w:val="24"/>
                <w:szCs w:val="24"/>
                <w:lang w:val="uz-Cyrl-UZ"/>
              </w:rPr>
              <w:t>шаҳри</w:t>
            </w:r>
          </w:p>
        </w:tc>
      </w:tr>
      <w:tr w:rsidR="00465E81" w:rsidRPr="0000798A" w:rsidTr="00237835">
        <w:tc>
          <w:tcPr>
            <w:tcW w:w="4665" w:type="dxa"/>
          </w:tcPr>
          <w:p w:rsidR="00465E81" w:rsidRPr="0000798A" w:rsidRDefault="00465E81" w:rsidP="0000798A">
            <w:pPr>
              <w:spacing w:after="0" w:line="240" w:lineRule="auto"/>
              <w:ind w:firstLine="567"/>
              <w:jc w:val="both"/>
              <w:rPr>
                <w:rFonts w:ascii="Times New Roman" w:hAnsi="Times New Roman"/>
                <w:b/>
                <w:bCs/>
                <w:sz w:val="24"/>
                <w:szCs w:val="24"/>
              </w:rPr>
            </w:pPr>
          </w:p>
        </w:tc>
        <w:tc>
          <w:tcPr>
            <w:tcW w:w="4941" w:type="dxa"/>
          </w:tcPr>
          <w:p w:rsidR="00465E81" w:rsidRPr="0000798A" w:rsidRDefault="00465E81" w:rsidP="0000798A">
            <w:pPr>
              <w:spacing w:after="0" w:line="240" w:lineRule="auto"/>
              <w:ind w:firstLine="567"/>
              <w:jc w:val="both"/>
              <w:rPr>
                <w:rFonts w:ascii="Times New Roman" w:hAnsi="Times New Roman"/>
                <w:b/>
                <w:sz w:val="24"/>
                <w:szCs w:val="24"/>
                <w:lang w:val="uz-Cyrl-UZ"/>
              </w:rPr>
            </w:pPr>
          </w:p>
        </w:tc>
      </w:tr>
    </w:tbl>
    <w:p w:rsidR="004444F0" w:rsidRPr="0000798A" w:rsidRDefault="00FA0308" w:rsidP="0000798A">
      <w:pPr>
        <w:spacing w:after="0" w:line="240" w:lineRule="auto"/>
        <w:ind w:firstLine="567"/>
        <w:jc w:val="both"/>
        <w:rPr>
          <w:rFonts w:ascii="Times New Roman" w:hAnsi="Times New Roman"/>
          <w:color w:val="000000"/>
          <w:sz w:val="24"/>
          <w:szCs w:val="24"/>
          <w:lang w:val="uz-Cyrl-UZ"/>
        </w:rPr>
      </w:pPr>
      <w:r w:rsidRPr="0000798A">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sidRPr="0000798A">
        <w:rPr>
          <w:rFonts w:ascii="Times New Roman" w:hAnsi="Times New Roman"/>
          <w:color w:val="000000"/>
          <w:sz w:val="24"/>
          <w:szCs w:val="24"/>
          <w:lang w:val="uz-Cyrl-UZ"/>
        </w:rPr>
        <w:t xml:space="preserve">ва 2021 йил </w:t>
      </w:r>
      <w:r w:rsidR="00D46D50">
        <w:rPr>
          <w:rFonts w:ascii="Times New Roman" w:hAnsi="Times New Roman"/>
          <w:color w:val="000000"/>
          <w:sz w:val="24"/>
          <w:szCs w:val="24"/>
          <w:lang w:val="uz-Cyrl-UZ"/>
        </w:rPr>
        <w:br/>
      </w:r>
      <w:r w:rsidR="004B12E2" w:rsidRPr="0000798A">
        <w:rPr>
          <w:rFonts w:ascii="Times New Roman" w:hAnsi="Times New Roman"/>
          <w:color w:val="000000"/>
          <w:sz w:val="24"/>
          <w:szCs w:val="24"/>
          <w:lang w:val="uz-Cyrl-UZ"/>
        </w:rPr>
        <w:t xml:space="preserve">3 мартдаги йиғилиш қарори билан Корпоратив бошқарув қоидалари </w:t>
      </w:r>
      <w:r w:rsidRPr="0000798A">
        <w:rPr>
          <w:rFonts w:ascii="Times New Roman" w:hAnsi="Times New Roman"/>
          <w:color w:val="000000"/>
          <w:sz w:val="24"/>
          <w:szCs w:val="24"/>
          <w:lang w:val="uz-Cyrl-UZ"/>
        </w:rPr>
        <w:t xml:space="preserve">тавсияларига риоя қилиш мажбурияти қабул қилинган. </w:t>
      </w:r>
    </w:p>
    <w:p w:rsidR="00BC2183" w:rsidRPr="0000798A" w:rsidRDefault="00FA0308" w:rsidP="0000798A">
      <w:pPr>
        <w:spacing w:after="0" w:line="240" w:lineRule="auto"/>
        <w:ind w:firstLine="567"/>
        <w:jc w:val="both"/>
        <w:rPr>
          <w:rFonts w:ascii="Times New Roman" w:hAnsi="Times New Roman"/>
          <w:color w:val="000000"/>
          <w:sz w:val="24"/>
          <w:szCs w:val="24"/>
          <w:shd w:val="clear" w:color="auto" w:fill="FFFFFF"/>
          <w:lang w:val="uz-Cyrl-UZ"/>
        </w:rPr>
      </w:pPr>
      <w:r w:rsidRPr="0000798A">
        <w:rPr>
          <w:rFonts w:ascii="Times New Roman" w:hAnsi="Times New Roman"/>
          <w:color w:val="111111"/>
          <w:sz w:val="24"/>
          <w:szCs w:val="24"/>
          <w:lang w:val="uz-Cyrl-UZ"/>
        </w:rPr>
        <w:t>Ж</w:t>
      </w:r>
      <w:r w:rsidRPr="0000798A">
        <w:rPr>
          <w:rFonts w:ascii="Times New Roman" w:hAnsi="Times New Roman"/>
          <w:color w:val="000000"/>
          <w:sz w:val="24"/>
          <w:szCs w:val="24"/>
          <w:shd w:val="clear" w:color="auto" w:fill="FFFFFF"/>
          <w:lang w:val="uz-Cyrl-UZ"/>
        </w:rPr>
        <w:t xml:space="preserve">амиятнинг </w:t>
      </w:r>
      <w:r w:rsidRPr="0000798A">
        <w:rPr>
          <w:rFonts w:ascii="Times New Roman" w:hAnsi="Times New Roman"/>
          <w:color w:val="111111"/>
          <w:sz w:val="24"/>
          <w:szCs w:val="24"/>
          <w:lang w:val="uz-Cyrl-UZ"/>
        </w:rPr>
        <w:t xml:space="preserve">таъсис хужжатлари ва ички локал ҳужжатлари </w:t>
      </w:r>
      <w:r w:rsidR="00BC2183" w:rsidRPr="0000798A">
        <w:rPr>
          <w:rFonts w:ascii="Times New Roman" w:hAnsi="Times New Roman"/>
          <w:color w:val="111111"/>
          <w:sz w:val="24"/>
          <w:szCs w:val="24"/>
          <w:lang w:val="uz-Cyrl-UZ"/>
        </w:rPr>
        <w:t xml:space="preserve">уч тилда, яъни </w:t>
      </w:r>
      <w:r w:rsidRPr="0000798A">
        <w:rPr>
          <w:rFonts w:ascii="Times New Roman" w:hAnsi="Times New Roman"/>
          <w:color w:val="111111"/>
          <w:sz w:val="24"/>
          <w:szCs w:val="24"/>
          <w:lang w:val="uz-Cyrl-UZ"/>
        </w:rPr>
        <w:t>ўзбек</w:t>
      </w:r>
      <w:r w:rsidR="00BC2183" w:rsidRPr="0000798A">
        <w:rPr>
          <w:rFonts w:ascii="Times New Roman" w:hAnsi="Times New Roman"/>
          <w:color w:val="111111"/>
          <w:sz w:val="24"/>
          <w:szCs w:val="24"/>
          <w:lang w:val="uz-Cyrl-UZ"/>
        </w:rPr>
        <w:t>,</w:t>
      </w:r>
      <w:r w:rsidRPr="0000798A">
        <w:rPr>
          <w:rFonts w:ascii="Times New Roman" w:hAnsi="Times New Roman"/>
          <w:color w:val="111111"/>
          <w:sz w:val="24"/>
          <w:szCs w:val="24"/>
          <w:lang w:val="uz-Cyrl-UZ"/>
        </w:rPr>
        <w:t>рус</w:t>
      </w:r>
      <w:r w:rsidR="00BC2183" w:rsidRPr="0000798A">
        <w:rPr>
          <w:rFonts w:ascii="Times New Roman" w:hAnsi="Times New Roman"/>
          <w:color w:val="111111"/>
          <w:sz w:val="24"/>
          <w:szCs w:val="24"/>
          <w:lang w:val="uz-Cyrl-UZ"/>
        </w:rPr>
        <w:t xml:space="preserve"> ва инглиз</w:t>
      </w:r>
      <w:r w:rsidRPr="0000798A">
        <w:rPr>
          <w:rFonts w:ascii="Times New Roman" w:hAnsi="Times New Roman"/>
          <w:color w:val="111111"/>
          <w:sz w:val="24"/>
          <w:szCs w:val="24"/>
          <w:lang w:val="uz-Cyrl-UZ"/>
        </w:rPr>
        <w:t xml:space="preserve"> тил</w:t>
      </w:r>
      <w:r w:rsidR="00BC2183" w:rsidRPr="0000798A">
        <w:rPr>
          <w:rFonts w:ascii="Times New Roman" w:hAnsi="Times New Roman"/>
          <w:color w:val="111111"/>
          <w:sz w:val="24"/>
          <w:szCs w:val="24"/>
          <w:lang w:val="uz-Cyrl-UZ"/>
        </w:rPr>
        <w:t>лар</w:t>
      </w:r>
      <w:r w:rsidRPr="0000798A">
        <w:rPr>
          <w:rFonts w:ascii="Times New Roman" w:hAnsi="Times New Roman"/>
          <w:color w:val="111111"/>
          <w:sz w:val="24"/>
          <w:szCs w:val="24"/>
          <w:lang w:val="uz-Cyrl-UZ"/>
        </w:rPr>
        <w:t>и</w:t>
      </w:r>
      <w:r w:rsidR="00BC2183" w:rsidRPr="0000798A">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00798A" w:rsidRDefault="00BC2183"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color w:val="000000"/>
          <w:sz w:val="24"/>
          <w:szCs w:val="24"/>
          <w:shd w:val="clear" w:color="auto" w:fill="FFFFFF"/>
          <w:lang w:val="uz-Cyrl-UZ"/>
        </w:rPr>
        <w:t>И</w:t>
      </w:r>
      <w:r w:rsidR="00FA0308" w:rsidRPr="0000798A">
        <w:rPr>
          <w:rFonts w:ascii="Times New Roman" w:hAnsi="Times New Roman"/>
          <w:color w:val="000000"/>
          <w:sz w:val="24"/>
          <w:szCs w:val="24"/>
          <w:shd w:val="clear" w:color="auto" w:fill="FFFFFF"/>
          <w:lang w:val="uz-Cyrl-UZ"/>
        </w:rPr>
        <w:t xml:space="preserve">шлаб чиқилган </w:t>
      </w:r>
      <w:r w:rsidRPr="0000798A">
        <w:rPr>
          <w:rFonts w:ascii="Times New Roman" w:hAnsi="Times New Roman"/>
          <w:color w:val="000000"/>
          <w:sz w:val="24"/>
          <w:szCs w:val="24"/>
          <w:shd w:val="clear" w:color="auto" w:fill="FFFFFF"/>
          <w:lang w:val="uz-Cyrl-UZ"/>
        </w:rPr>
        <w:t xml:space="preserve">ички </w:t>
      </w:r>
      <w:r w:rsidR="00FA0308" w:rsidRPr="0000798A">
        <w:rPr>
          <w:rFonts w:ascii="Times New Roman" w:hAnsi="Times New Roman"/>
          <w:color w:val="000000"/>
          <w:sz w:val="24"/>
          <w:szCs w:val="24"/>
          <w:shd w:val="clear" w:color="auto" w:fill="FFFFFF"/>
          <w:lang w:val="uz-Cyrl-UZ"/>
        </w:rPr>
        <w:t xml:space="preserve">ҳужжатлар яъни, </w:t>
      </w:r>
      <w:r w:rsidR="00FA0308" w:rsidRPr="0000798A">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9A1254">
        <w:rPr>
          <w:rFonts w:ascii="Times New Roman" w:hAnsi="Times New Roman"/>
          <w:sz w:val="24"/>
          <w:szCs w:val="24"/>
          <w:lang w:val="uz-Cyrl-UZ"/>
        </w:rPr>
        <w:t xml:space="preserve"> </w:t>
      </w:r>
      <w:r w:rsidR="00FA0308" w:rsidRPr="0000798A">
        <w:rPr>
          <w:rStyle w:val="11pt"/>
          <w:rFonts w:eastAsia="Calibri"/>
          <w:b w:val="0"/>
          <w:sz w:val="24"/>
          <w:szCs w:val="24"/>
          <w:lang w:val="uz-Cyrl-UZ"/>
        </w:rPr>
        <w:t>Ўзбекистон</w:t>
      </w:r>
      <w:r w:rsidR="00FA0308" w:rsidRPr="0000798A">
        <w:rPr>
          <w:rFonts w:ascii="Times New Roman" w:hAnsi="Times New Roman"/>
          <w:sz w:val="24"/>
          <w:szCs w:val="24"/>
          <w:lang w:val="uz-Cyrl-UZ"/>
        </w:rPr>
        <w:t xml:space="preserve"> Республикаси Фуқаролик кодекси, Ўзбекистон Республикасининг 2014 йил</w:t>
      </w:r>
      <w:r w:rsidR="009A1254">
        <w:rPr>
          <w:rFonts w:ascii="Times New Roman" w:hAnsi="Times New Roman"/>
          <w:sz w:val="24"/>
          <w:szCs w:val="24"/>
          <w:lang w:val="uz-Cyrl-UZ"/>
        </w:rPr>
        <w:t xml:space="preserve"> </w:t>
      </w:r>
      <w:r w:rsidR="00FA0308" w:rsidRPr="0000798A">
        <w:rPr>
          <w:rFonts w:ascii="Times New Roman" w:hAnsi="Times New Roman"/>
          <w:sz w:val="24"/>
          <w:szCs w:val="24"/>
          <w:lang w:val="uz-Cyrl-UZ"/>
        </w:rPr>
        <w:t>6-майдаги 370-сон «Акциядорлик жамиятлари ва акциядорлар ҳуқуқл</w:t>
      </w:r>
      <w:r w:rsidR="009A1254">
        <w:rPr>
          <w:rFonts w:ascii="Times New Roman" w:hAnsi="Times New Roman"/>
          <w:sz w:val="24"/>
          <w:szCs w:val="24"/>
          <w:lang w:val="uz-Cyrl-UZ"/>
        </w:rPr>
        <w:t xml:space="preserve">аринн </w:t>
      </w:r>
      <w:r w:rsidR="00D46D50">
        <w:rPr>
          <w:rFonts w:ascii="Times New Roman" w:hAnsi="Times New Roman"/>
          <w:sz w:val="24"/>
          <w:szCs w:val="24"/>
          <w:lang w:val="uz-Cyrl-UZ"/>
        </w:rPr>
        <w:t>ҳ</w:t>
      </w:r>
      <w:r w:rsidR="009A1254">
        <w:rPr>
          <w:rFonts w:ascii="Times New Roman" w:hAnsi="Times New Roman"/>
          <w:sz w:val="24"/>
          <w:szCs w:val="24"/>
          <w:lang w:val="uz-Cyrl-UZ"/>
        </w:rPr>
        <w:t>имоя қилиш тўғрисида»ги Қ</w:t>
      </w:r>
      <w:r w:rsidR="00FA0308" w:rsidRPr="0000798A">
        <w:rPr>
          <w:rFonts w:ascii="Times New Roman" w:hAnsi="Times New Roman"/>
          <w:sz w:val="24"/>
          <w:szCs w:val="24"/>
          <w:lang w:val="uz-Cyrl-UZ"/>
        </w:rPr>
        <w:t>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4B12E2" w:rsidRPr="0000798A">
        <w:rPr>
          <w:rFonts w:ascii="Times New Roman" w:hAnsi="Times New Roman"/>
          <w:sz w:val="24"/>
          <w:szCs w:val="24"/>
          <w:lang w:val="uz-Cyrl-UZ"/>
        </w:rPr>
        <w:t>, 2018 йил 20 апрелдаги №15-сонли йиғилиш қарори</w:t>
      </w:r>
      <w:r w:rsidR="00FA0308" w:rsidRPr="0000798A">
        <w:rPr>
          <w:rFonts w:ascii="Times New Roman" w:hAnsi="Times New Roman"/>
          <w:sz w:val="24"/>
          <w:szCs w:val="24"/>
          <w:lang w:val="uz-Cyrl-UZ"/>
        </w:rPr>
        <w:t xml:space="preserve"> </w:t>
      </w:r>
      <w:r w:rsidR="004B12E2" w:rsidRPr="0000798A">
        <w:rPr>
          <w:rFonts w:ascii="Times New Roman" w:hAnsi="Times New Roman"/>
          <w:sz w:val="24"/>
          <w:szCs w:val="24"/>
          <w:lang w:val="uz-Cyrl-UZ"/>
        </w:rPr>
        <w:t xml:space="preserve">билан тасдиқланган “Корпоратив бошқарув қоидалари” </w:t>
      </w:r>
      <w:r w:rsidR="00FA0308" w:rsidRPr="0000798A">
        <w:rPr>
          <w:rFonts w:ascii="Times New Roman" w:hAnsi="Times New Roman"/>
          <w:sz w:val="24"/>
          <w:szCs w:val="24"/>
          <w:lang w:val="uz-Cyrl-UZ"/>
        </w:rPr>
        <w:t>хамда Ўзбекистон Республикасининг бошқа меъёрий-ҳуқуқий хужжатларига мувофиқ ишлаб чиқилган.</w:t>
      </w:r>
    </w:p>
    <w:p w:rsidR="000D7993" w:rsidRDefault="00D66C3D"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sz w:val="24"/>
          <w:szCs w:val="24"/>
          <w:lang w:val="uz-Cyrl-UZ"/>
        </w:rPr>
        <w:t>Жорий йил</w:t>
      </w:r>
      <w:r w:rsidR="009A1254">
        <w:rPr>
          <w:rFonts w:ascii="Times New Roman" w:hAnsi="Times New Roman"/>
          <w:sz w:val="24"/>
          <w:szCs w:val="24"/>
          <w:lang w:val="uz-Cyrl-UZ"/>
        </w:rPr>
        <w:t xml:space="preserve">инг </w:t>
      </w:r>
      <w:r w:rsidR="00D46D50">
        <w:rPr>
          <w:rFonts w:ascii="Times New Roman" w:hAnsi="Times New Roman"/>
          <w:sz w:val="24"/>
          <w:szCs w:val="24"/>
          <w:lang w:val="uz-Cyrl-UZ"/>
        </w:rPr>
        <w:t>тўққиз ойлиги</w:t>
      </w:r>
      <w:r w:rsidR="009A1254">
        <w:rPr>
          <w:rFonts w:ascii="Times New Roman" w:hAnsi="Times New Roman"/>
          <w:sz w:val="24"/>
          <w:szCs w:val="24"/>
          <w:lang w:val="uz-Cyrl-UZ"/>
        </w:rPr>
        <w:t xml:space="preserve"> </w:t>
      </w:r>
      <w:r w:rsidR="000D7993" w:rsidRPr="0000798A">
        <w:rPr>
          <w:rFonts w:ascii="Times New Roman" w:hAnsi="Times New Roman"/>
          <w:sz w:val="24"/>
          <w:szCs w:val="24"/>
          <w:lang w:val="uz-Cyrl-UZ"/>
        </w:rPr>
        <w:t xml:space="preserve">давомида кузатув кенгашининг </w:t>
      </w:r>
      <w:r w:rsidR="000F1C5C" w:rsidRPr="000F1C5C">
        <w:rPr>
          <w:rFonts w:ascii="Times New Roman" w:hAnsi="Times New Roman"/>
          <w:sz w:val="24"/>
          <w:szCs w:val="24"/>
          <w:lang w:val="uz-Cyrl-UZ"/>
        </w:rPr>
        <w:t>саккиз</w:t>
      </w:r>
      <w:r w:rsidR="009A1254" w:rsidRPr="000F1C5C">
        <w:rPr>
          <w:rFonts w:ascii="Times New Roman" w:hAnsi="Times New Roman"/>
          <w:sz w:val="24"/>
          <w:szCs w:val="24"/>
          <w:lang w:val="uz-Cyrl-UZ"/>
        </w:rPr>
        <w:t>т</w:t>
      </w:r>
      <w:r w:rsidR="008C1ED2" w:rsidRPr="000F1C5C">
        <w:rPr>
          <w:rFonts w:ascii="Times New Roman" w:hAnsi="Times New Roman"/>
          <w:sz w:val="24"/>
          <w:szCs w:val="24"/>
          <w:lang w:val="uz-Cyrl-UZ"/>
        </w:rPr>
        <w:t>а</w:t>
      </w:r>
      <w:r w:rsidR="00882785" w:rsidRPr="0000798A">
        <w:rPr>
          <w:rFonts w:ascii="Times New Roman" w:hAnsi="Times New Roman"/>
          <w:b/>
          <w:sz w:val="24"/>
          <w:szCs w:val="24"/>
          <w:lang w:val="uz-Cyrl-UZ"/>
        </w:rPr>
        <w:t xml:space="preserve"> </w:t>
      </w:r>
      <w:r w:rsidR="000D7993" w:rsidRPr="0000798A">
        <w:rPr>
          <w:rFonts w:ascii="Times New Roman" w:hAnsi="Times New Roman"/>
          <w:b/>
          <w:sz w:val="24"/>
          <w:szCs w:val="24"/>
          <w:lang w:val="uz-Cyrl-UZ"/>
        </w:rPr>
        <w:t>йиғилиш</w:t>
      </w:r>
      <w:r w:rsidR="00952836" w:rsidRPr="0000798A">
        <w:rPr>
          <w:rFonts w:ascii="Times New Roman" w:hAnsi="Times New Roman"/>
          <w:b/>
          <w:sz w:val="24"/>
          <w:szCs w:val="24"/>
          <w:lang w:val="uz-Cyrl-UZ"/>
        </w:rPr>
        <w:t>лар</w:t>
      </w:r>
      <w:r w:rsidR="000D7993" w:rsidRPr="0000798A">
        <w:rPr>
          <w:rFonts w:ascii="Times New Roman" w:hAnsi="Times New Roman"/>
          <w:b/>
          <w:sz w:val="24"/>
          <w:szCs w:val="24"/>
          <w:lang w:val="uz-Cyrl-UZ"/>
        </w:rPr>
        <w:t>и</w:t>
      </w:r>
      <w:r w:rsidR="004B12E2" w:rsidRPr="0000798A">
        <w:rPr>
          <w:rFonts w:ascii="Times New Roman" w:hAnsi="Times New Roman"/>
          <w:sz w:val="24"/>
          <w:szCs w:val="24"/>
          <w:lang w:val="uz-Cyrl-UZ"/>
        </w:rPr>
        <w:t xml:space="preserve"> </w:t>
      </w:r>
      <w:r w:rsidR="000D7993" w:rsidRPr="0000798A">
        <w:rPr>
          <w:rFonts w:ascii="Times New Roman" w:hAnsi="Times New Roman"/>
          <w:sz w:val="24"/>
          <w:szCs w:val="24"/>
          <w:lang w:val="uz-Cyrl-UZ"/>
        </w:rPr>
        <w:t>бўлиб, йиғилиш</w:t>
      </w:r>
      <w:r w:rsidR="003405BD" w:rsidRPr="0000798A">
        <w:rPr>
          <w:rFonts w:ascii="Times New Roman" w:hAnsi="Times New Roman"/>
          <w:sz w:val="24"/>
          <w:szCs w:val="24"/>
          <w:lang w:val="uz-Cyrl-UZ"/>
        </w:rPr>
        <w:t xml:space="preserve"> кун тартибида </w:t>
      </w:r>
      <w:r w:rsidR="003405BD" w:rsidRPr="0000798A">
        <w:rPr>
          <w:rFonts w:ascii="Times New Roman" w:hAnsi="Times New Roman"/>
          <w:b/>
          <w:sz w:val="24"/>
          <w:szCs w:val="24"/>
          <w:lang w:val="uz-Cyrl-UZ"/>
        </w:rPr>
        <w:t>қуйидаги масалалар кўрилган ва тегишли қарорлар қабул қилинган</w:t>
      </w:r>
      <w:r w:rsidR="003405BD" w:rsidRPr="0000798A">
        <w:rPr>
          <w:rFonts w:ascii="Times New Roman" w:hAnsi="Times New Roman"/>
          <w:sz w:val="24"/>
          <w:szCs w:val="24"/>
          <w:lang w:val="uz-Cyrl-UZ"/>
        </w:rPr>
        <w:t>:</w:t>
      </w:r>
    </w:p>
    <w:p w:rsidR="00906BC0" w:rsidRPr="0000798A" w:rsidRDefault="00906BC0" w:rsidP="0000798A">
      <w:pPr>
        <w:spacing w:after="0" w:line="240" w:lineRule="auto"/>
        <w:ind w:firstLine="567"/>
        <w:jc w:val="both"/>
        <w:rPr>
          <w:rFonts w:ascii="Times New Roman" w:hAnsi="Times New Roman"/>
          <w:sz w:val="24"/>
          <w:szCs w:val="24"/>
          <w:lang w:val="uz-Cyrl-UZ"/>
        </w:rPr>
      </w:pPr>
    </w:p>
    <w:p w:rsidR="00936B6C" w:rsidRPr="0000798A" w:rsidRDefault="00936B6C" w:rsidP="0000798A">
      <w:pPr>
        <w:spacing w:after="0" w:line="240" w:lineRule="auto"/>
        <w:ind w:firstLine="567"/>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sidR="009A1254">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2 февралдаги 9-сонли йиғилиш: </w:t>
      </w:r>
    </w:p>
    <w:p w:rsidR="003F6801" w:rsidRPr="0000798A" w:rsidRDefault="003F6801" w:rsidP="0000798A">
      <w:pPr>
        <w:spacing w:after="0" w:line="240" w:lineRule="auto"/>
        <w:ind w:firstLine="567"/>
        <w:jc w:val="both"/>
        <w:rPr>
          <w:rFonts w:ascii="Times New Roman" w:hAnsi="Times New Roman"/>
          <w:b/>
          <w:i/>
          <w:sz w:val="24"/>
          <w:szCs w:val="24"/>
          <w:lang w:val="uz-Cyrl-UZ"/>
        </w:rPr>
      </w:pPr>
    </w:p>
    <w:p w:rsidR="009A1254" w:rsidRPr="009A1254" w:rsidRDefault="009A1254" w:rsidP="009A1254">
      <w:pPr>
        <w:pStyle w:val="a3"/>
        <w:spacing w:after="12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1. Давлат активларини бошқариш агентлигининг 2022 йил 2 декабрдаги </w:t>
      </w:r>
      <w:r w:rsidR="00906BC0">
        <w:rPr>
          <w:rFonts w:ascii="Times New Roman" w:hAnsi="Times New Roman"/>
          <w:sz w:val="24"/>
          <w:szCs w:val="24"/>
          <w:lang w:val="uz-Cyrl-UZ"/>
        </w:rPr>
        <w:br/>
      </w:r>
      <w:r w:rsidRPr="009A1254">
        <w:rPr>
          <w:rFonts w:ascii="Times New Roman" w:hAnsi="Times New Roman"/>
          <w:sz w:val="24"/>
          <w:szCs w:val="24"/>
          <w:lang w:val="uz-Cyrl-UZ"/>
        </w:rPr>
        <w:t>03/08-2-18/4660 сонли хати мухокамаси.</w:t>
      </w:r>
    </w:p>
    <w:p w:rsidR="00936B6C" w:rsidRDefault="00936B6C" w:rsidP="0000798A">
      <w:pPr>
        <w:spacing w:after="0" w:line="240" w:lineRule="auto"/>
        <w:ind w:firstLine="567"/>
        <w:jc w:val="both"/>
        <w:rPr>
          <w:rFonts w:ascii="Times New Roman" w:hAnsi="Times New Roman"/>
          <w:b/>
          <w:i/>
          <w:color w:val="0000FF"/>
          <w:sz w:val="24"/>
          <w:szCs w:val="24"/>
          <w:lang w:val="uz-Cyrl-UZ"/>
        </w:rPr>
      </w:pPr>
      <w:r w:rsidRPr="009A1254">
        <w:rPr>
          <w:rFonts w:ascii="Times New Roman" w:hAnsi="Times New Roman"/>
          <w:b/>
          <w:i/>
          <w:color w:val="0000FF"/>
          <w:sz w:val="24"/>
          <w:szCs w:val="24"/>
          <w:lang w:val="uz-Cyrl-UZ"/>
        </w:rPr>
        <w:t>202</w:t>
      </w:r>
      <w:r w:rsidR="009A1254" w:rsidRPr="009A1254">
        <w:rPr>
          <w:rFonts w:ascii="Times New Roman" w:hAnsi="Times New Roman"/>
          <w:b/>
          <w:i/>
          <w:color w:val="0000FF"/>
          <w:sz w:val="24"/>
          <w:szCs w:val="24"/>
          <w:lang w:val="uz-Cyrl-UZ"/>
        </w:rPr>
        <w:t>3</w:t>
      </w:r>
      <w:r w:rsidRPr="009A1254">
        <w:rPr>
          <w:rFonts w:ascii="Times New Roman" w:hAnsi="Times New Roman"/>
          <w:b/>
          <w:i/>
          <w:color w:val="0000FF"/>
          <w:sz w:val="24"/>
          <w:szCs w:val="24"/>
          <w:lang w:val="uz-Cyrl-UZ"/>
        </w:rPr>
        <w:t xml:space="preserve"> йил 1</w:t>
      </w:r>
      <w:r w:rsidR="009A1254" w:rsidRPr="009A1254">
        <w:rPr>
          <w:rFonts w:ascii="Times New Roman" w:hAnsi="Times New Roman"/>
          <w:b/>
          <w:i/>
          <w:color w:val="0000FF"/>
          <w:sz w:val="24"/>
          <w:szCs w:val="24"/>
          <w:lang w:val="uz-Cyrl-UZ"/>
        </w:rPr>
        <w:t>4</w:t>
      </w:r>
      <w:r w:rsidRPr="009A1254">
        <w:rPr>
          <w:rFonts w:ascii="Times New Roman" w:hAnsi="Times New Roman"/>
          <w:b/>
          <w:i/>
          <w:color w:val="0000FF"/>
          <w:sz w:val="24"/>
          <w:szCs w:val="24"/>
          <w:lang w:val="uz-Cyrl-UZ"/>
        </w:rPr>
        <w:t xml:space="preserve"> </w:t>
      </w:r>
      <w:r w:rsidR="009A1254" w:rsidRPr="009A1254">
        <w:rPr>
          <w:rFonts w:ascii="Times New Roman" w:hAnsi="Times New Roman"/>
          <w:b/>
          <w:i/>
          <w:color w:val="0000FF"/>
          <w:sz w:val="24"/>
          <w:szCs w:val="24"/>
          <w:lang w:val="uz-Cyrl-UZ"/>
        </w:rPr>
        <w:t>феврал</w:t>
      </w:r>
      <w:r w:rsidRPr="009A1254">
        <w:rPr>
          <w:rFonts w:ascii="Times New Roman" w:hAnsi="Times New Roman"/>
          <w:b/>
          <w:i/>
          <w:color w:val="0000FF"/>
          <w:sz w:val="24"/>
          <w:szCs w:val="24"/>
          <w:lang w:val="uz-Cyrl-UZ"/>
        </w:rPr>
        <w:t xml:space="preserve">даги 10-сонли йиғилиш: </w:t>
      </w:r>
    </w:p>
    <w:p w:rsidR="004A282E" w:rsidRPr="009A1254" w:rsidRDefault="004A282E" w:rsidP="0000798A">
      <w:pPr>
        <w:spacing w:after="0" w:line="240" w:lineRule="auto"/>
        <w:ind w:firstLine="567"/>
        <w:jc w:val="both"/>
        <w:rPr>
          <w:rFonts w:ascii="Times New Roman" w:hAnsi="Times New Roman"/>
          <w:b/>
          <w:i/>
          <w:color w:val="0000FF"/>
          <w:sz w:val="24"/>
          <w:szCs w:val="24"/>
          <w:lang w:val="uz-Cyrl-UZ"/>
        </w:rPr>
      </w:pPr>
    </w:p>
    <w:p w:rsidR="009A1254" w:rsidRPr="009A1254" w:rsidRDefault="009A1254" w:rsidP="009A1254">
      <w:pPr>
        <w:tabs>
          <w:tab w:val="left" w:pos="709"/>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1. Жамият Устав фондини қўшимча акцияларни жойлаштириш йўли билан кўпайтириш хақидаги қарорни қабул қилиш.</w:t>
      </w:r>
    </w:p>
    <w:p w:rsidR="009A1254" w:rsidRPr="000C1334" w:rsidRDefault="009A1254" w:rsidP="009A1254">
      <w:pPr>
        <w:pStyle w:val="a3"/>
        <w:spacing w:after="12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2. “BIOKIMYO” акциядорлик жамиятининг қўшимча акциялар чиқари</w:t>
      </w:r>
      <w:r w:rsidR="000C1334">
        <w:rPr>
          <w:rFonts w:ascii="Times New Roman" w:hAnsi="Times New Roman"/>
          <w:sz w:val="24"/>
          <w:szCs w:val="24"/>
          <w:lang w:val="uz-Cyrl-UZ"/>
        </w:rPr>
        <w:t>лиш</w:t>
      </w:r>
      <w:r w:rsidRPr="009A1254">
        <w:rPr>
          <w:rFonts w:ascii="Times New Roman" w:hAnsi="Times New Roman"/>
          <w:sz w:val="24"/>
          <w:szCs w:val="24"/>
          <w:lang w:val="uz-Cyrl-UZ"/>
        </w:rPr>
        <w:t>и тўғрисидаги</w:t>
      </w:r>
      <w:r w:rsidRPr="000C1334">
        <w:rPr>
          <w:rFonts w:ascii="Times New Roman" w:hAnsi="Times New Roman"/>
          <w:sz w:val="24"/>
          <w:szCs w:val="24"/>
          <w:lang w:val="uz-Cyrl-UZ"/>
        </w:rPr>
        <w:t xml:space="preserve"> қарорини тасдиқлаш.</w:t>
      </w:r>
    </w:p>
    <w:p w:rsidR="0014556A" w:rsidRDefault="0014556A" w:rsidP="0000798A">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sidR="009A1254">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sidR="009A1254">
        <w:rPr>
          <w:rFonts w:ascii="Times New Roman" w:hAnsi="Times New Roman"/>
          <w:b/>
          <w:i/>
          <w:color w:val="0000FF"/>
          <w:sz w:val="24"/>
          <w:szCs w:val="24"/>
          <w:lang w:val="uz-Cyrl-UZ"/>
        </w:rPr>
        <w:t>22</w:t>
      </w:r>
      <w:r w:rsidRPr="0000798A">
        <w:rPr>
          <w:rFonts w:ascii="Times New Roman" w:hAnsi="Times New Roman"/>
          <w:b/>
          <w:i/>
          <w:color w:val="0000FF"/>
          <w:sz w:val="24"/>
          <w:szCs w:val="24"/>
          <w:lang w:val="uz-Cyrl-UZ"/>
        </w:rPr>
        <w:t xml:space="preserve"> </w:t>
      </w:r>
      <w:r w:rsidR="009A1254">
        <w:rPr>
          <w:rFonts w:ascii="Times New Roman" w:hAnsi="Times New Roman"/>
          <w:b/>
          <w:i/>
          <w:color w:val="0000FF"/>
          <w:sz w:val="24"/>
          <w:szCs w:val="24"/>
          <w:lang w:val="uz-Cyrl-UZ"/>
        </w:rPr>
        <w:t>феврал</w:t>
      </w:r>
      <w:r w:rsidRPr="0000798A">
        <w:rPr>
          <w:rFonts w:ascii="Times New Roman" w:hAnsi="Times New Roman"/>
          <w:b/>
          <w:i/>
          <w:color w:val="0000FF"/>
          <w:sz w:val="24"/>
          <w:szCs w:val="24"/>
          <w:lang w:val="uz-Cyrl-UZ"/>
        </w:rPr>
        <w:t>даги 11-сонли йиғилиш:</w:t>
      </w:r>
    </w:p>
    <w:p w:rsidR="004A282E" w:rsidRPr="0000798A" w:rsidRDefault="004A282E" w:rsidP="0000798A">
      <w:pPr>
        <w:pStyle w:val="a3"/>
        <w:spacing w:after="0" w:line="240" w:lineRule="auto"/>
        <w:ind w:left="0" w:firstLine="709"/>
        <w:contextualSpacing w:val="0"/>
        <w:jc w:val="both"/>
        <w:rPr>
          <w:rFonts w:ascii="Times New Roman" w:hAnsi="Times New Roman"/>
          <w:sz w:val="24"/>
          <w:szCs w:val="24"/>
          <w:lang w:val="uz-Cyrl-UZ"/>
        </w:rPr>
      </w:pP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АЖнинг 2022 йил якуни бўйича бизнес-режаси асосий кўрсаткичларининг бажарилиши.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“BIOKIMYO” АЖнинг 2022 йил якуни бўйича молиявий </w:t>
      </w:r>
      <w:r w:rsidRPr="009A1254">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АЖнинг жамиятни ривожлантириш ва маҳсулот таннархини камайтириш юзасидан 2022 йилда олиб борилган ишлар тўғрисида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АЖда модернизация ва реконструкция бўйича 2022 йилда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lastRenderedPageBreak/>
        <w:t xml:space="preserve">“BIOKIMYO” АЖда амалга ошириладиган инвестиция лойиҳаларининг </w:t>
      </w:r>
      <w:r w:rsidR="004A2B4F">
        <w:rPr>
          <w:rFonts w:ascii="Times New Roman" w:hAnsi="Times New Roman"/>
          <w:sz w:val="24"/>
          <w:szCs w:val="24"/>
          <w:lang w:val="uz-Cyrl-UZ"/>
        </w:rPr>
        <w:br/>
      </w:r>
      <w:r w:rsidRPr="009A1254">
        <w:rPr>
          <w:rFonts w:ascii="Times New Roman" w:hAnsi="Times New Roman"/>
          <w:sz w:val="24"/>
          <w:szCs w:val="24"/>
          <w:lang w:val="uz-Cyrl-UZ"/>
        </w:rPr>
        <w:t>2022 йилда бажарилиши ва жамиятнинг носоҳавий активлари бўйича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 ички аудит хизматининг 2022 йил якунлари бўйича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Тафтиш комиссиясининг жамиятда аффилланган шахслар билан тузилган битимлар ёки йирик битимлар мавжудлиги, шунингдек, қонунчилик ҳужжатларининг </w:t>
      </w:r>
      <w:r w:rsidRPr="009A1254">
        <w:rPr>
          <w:rFonts w:ascii="Times New Roman" w:hAnsi="Times New Roman"/>
          <w:sz w:val="24"/>
          <w:szCs w:val="24"/>
          <w:lang w:val="uz-Cyrl-UZ"/>
        </w:rPr>
        <w:br/>
        <w:t>ва жамият ички ҳужжатларининг бундай битимларни тузишга доир талабларига риоя қилиниши тўғрисидаги 2022 йил якуни бўйича хулосасини тинглаш.</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Жамиятнинг “Ахборот сиёсати тўғрисида”ги низоми талаблари бўйича 2022 йил давомида амалга оширилган ишлар юзасидан ҳисоботни тинглаш.</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корпоратив маслаҳатчисининг 2022 йил фаолияти юзасидан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Жамиятнинг 2022 йил якуни бўйича корпоратив бошқарув тизимини мустақил баҳолаш натижалари тўғрисида.</w:t>
      </w:r>
    </w:p>
    <w:p w:rsidR="009A1254" w:rsidRPr="009A1254" w:rsidRDefault="009A1254" w:rsidP="009A1254">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ижроия органининг 2022 йил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9A1254" w:rsidRPr="009A1254" w:rsidRDefault="009A1254" w:rsidP="009A1254">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томонидан 2018-2021 йиллар якуни бўйича ҳисобланган дивиденд тўловлари бўйича амалга оширилаётган чора-тадбирлар тўғрисида.</w:t>
      </w:r>
    </w:p>
    <w:p w:rsidR="009A1254" w:rsidRPr="009A1254" w:rsidRDefault="009A1254" w:rsidP="009A1254">
      <w:pPr>
        <w:tabs>
          <w:tab w:val="left" w:pos="709"/>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 xml:space="preserve">13. Жамият балансидаги мол-мулкнинг бозор қийматини белгилашни ташкил этиш тўғрисида. </w:t>
      </w:r>
    </w:p>
    <w:p w:rsidR="009A1254" w:rsidRPr="009A1254" w:rsidRDefault="009A1254" w:rsidP="009A1254">
      <w:pPr>
        <w:tabs>
          <w:tab w:val="left" w:pos="851"/>
          <w:tab w:val="left" w:pos="993"/>
          <w:tab w:val="left" w:pos="1134"/>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14. Жамият ички аудит хизматининг 2023 йил харажатлари сметасини тасдиқлаш ва ички аудит хизмати ходимлари билан шартнома тузиш тўғрисида.</w:t>
      </w:r>
    </w:p>
    <w:p w:rsidR="009A1254" w:rsidRPr="009A1254" w:rsidRDefault="009A1254" w:rsidP="009A1254">
      <w:pPr>
        <w:pStyle w:val="a3"/>
        <w:spacing w:after="6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15. “Foykon” АЖнинг 2022 йил 22 январдаги 7-сонли хати муҳокамаси.</w:t>
      </w:r>
    </w:p>
    <w:p w:rsidR="009A1254" w:rsidRPr="009A1254" w:rsidRDefault="009A1254" w:rsidP="009A1254">
      <w:pPr>
        <w:pStyle w:val="a3"/>
        <w:tabs>
          <w:tab w:val="left" w:pos="993"/>
        </w:tabs>
        <w:spacing w:after="6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16. “BIOKIMYO” АЖ нинг 2023 йилга мўлжалланган бизнес-режасини маъқуллаш ва ижроия органи фаолиятининг СМК (самарадорликнинг муҳим кўрсатгичлари)нинг </w:t>
      </w:r>
      <w:r w:rsidR="006C030B">
        <w:rPr>
          <w:rFonts w:ascii="Times New Roman" w:hAnsi="Times New Roman"/>
          <w:sz w:val="24"/>
          <w:szCs w:val="24"/>
          <w:lang w:val="uz-Cyrl-UZ"/>
        </w:rPr>
        <w:br/>
      </w:r>
      <w:r w:rsidRPr="009A1254">
        <w:rPr>
          <w:rFonts w:ascii="Times New Roman" w:hAnsi="Times New Roman"/>
          <w:sz w:val="24"/>
          <w:szCs w:val="24"/>
          <w:lang w:val="uz-Cyrl-UZ"/>
        </w:rPr>
        <w:t>2023 йилга прогноз (мақсадли) кўрсаткичларини маъқуллаш ва уларнинг салмоқ ўлчовларини тасдиқлаш.</w:t>
      </w:r>
    </w:p>
    <w:p w:rsidR="00237835" w:rsidRDefault="00237835" w:rsidP="00237835">
      <w:pPr>
        <w:pStyle w:val="a3"/>
        <w:numPr>
          <w:ilvl w:val="0"/>
          <w:numId w:val="20"/>
        </w:numPr>
        <w:spacing w:after="0" w:line="240" w:lineRule="auto"/>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 xml:space="preserve">йил </w:t>
      </w:r>
      <w:r>
        <w:rPr>
          <w:rFonts w:ascii="Times New Roman" w:hAnsi="Times New Roman"/>
          <w:b/>
          <w:i/>
          <w:color w:val="0000FF"/>
          <w:sz w:val="24"/>
          <w:szCs w:val="24"/>
          <w:lang w:val="uz-Cyrl-UZ"/>
        </w:rPr>
        <w:t>25</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апрел</w:t>
      </w:r>
      <w:r w:rsidRPr="0000798A">
        <w:rPr>
          <w:rFonts w:ascii="Times New Roman" w:hAnsi="Times New Roman"/>
          <w:b/>
          <w:i/>
          <w:color w:val="0000FF"/>
          <w:sz w:val="24"/>
          <w:szCs w:val="24"/>
          <w:lang w:val="uz-Cyrl-UZ"/>
        </w:rPr>
        <w:t>даги 1</w:t>
      </w:r>
      <w:r>
        <w:rPr>
          <w:rFonts w:ascii="Times New Roman" w:hAnsi="Times New Roman"/>
          <w:b/>
          <w:i/>
          <w:color w:val="0000FF"/>
          <w:sz w:val="24"/>
          <w:szCs w:val="24"/>
          <w:lang w:val="uz-Cyrl-UZ"/>
        </w:rPr>
        <w:t>2</w:t>
      </w:r>
      <w:r w:rsidRPr="0000798A">
        <w:rPr>
          <w:rFonts w:ascii="Times New Roman" w:hAnsi="Times New Roman"/>
          <w:b/>
          <w:i/>
          <w:color w:val="0000FF"/>
          <w:sz w:val="24"/>
          <w:szCs w:val="24"/>
          <w:lang w:val="uz-Cyrl-UZ"/>
        </w:rPr>
        <w:t>-сонли йиғилиш:</w:t>
      </w:r>
    </w:p>
    <w:p w:rsidR="004A282E" w:rsidRDefault="004A282E" w:rsidP="006C030B">
      <w:pPr>
        <w:pStyle w:val="a3"/>
        <w:tabs>
          <w:tab w:val="left" w:pos="851"/>
          <w:tab w:val="left" w:pos="993"/>
        </w:tabs>
        <w:spacing w:after="0" w:line="240" w:lineRule="auto"/>
        <w:ind w:left="0" w:firstLine="709"/>
        <w:contextualSpacing w:val="0"/>
        <w:jc w:val="both"/>
        <w:rPr>
          <w:rFonts w:ascii="Times New Roman" w:hAnsi="Times New Roman"/>
          <w:sz w:val="24"/>
          <w:szCs w:val="24"/>
          <w:highlight w:val="yellow"/>
          <w:lang w:val="uz-Cyrl-UZ"/>
        </w:rPr>
      </w:pP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w:t>
      </w:r>
      <w:r w:rsidRPr="00237835">
        <w:rPr>
          <w:rFonts w:ascii="Times New Roman" w:hAnsi="Times New Roman"/>
          <w:sz w:val="24"/>
          <w:szCs w:val="24"/>
          <w:lang w:val="uz-Cyrl-UZ"/>
        </w:rPr>
        <w:t>“BIOKIMYO” АЖнинг 2023 йил биринчи чорак якуни бўйича бизнес-режаси асосий кўрсаткичларининг бажарилиши ва кузатув кенгашининг олдин қабул қилинган қарорлари доирасида берилган топшириқлар ижроси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2.</w:t>
      </w:r>
      <w:r w:rsidRPr="00237835">
        <w:rPr>
          <w:rFonts w:ascii="Times New Roman" w:hAnsi="Times New Roman"/>
          <w:sz w:val="24"/>
          <w:szCs w:val="24"/>
          <w:lang w:val="uz-Cyrl-UZ"/>
        </w:rPr>
        <w:t xml:space="preserve">“BIOKIMYO” АЖнинг 2023 йил биринчи чорак якуни бўйича молиявий </w:t>
      </w:r>
      <w:r w:rsidRPr="00237835">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3.</w:t>
      </w:r>
      <w:r w:rsidRPr="00237835">
        <w:rPr>
          <w:rFonts w:ascii="Times New Roman" w:hAnsi="Times New Roman"/>
          <w:sz w:val="24"/>
          <w:szCs w:val="24"/>
          <w:lang w:val="uz-Cyrl-UZ"/>
        </w:rPr>
        <w:t>“BIOKIMYO” АЖнинг жамиятни ривожлантириш ва маҳсулот таннархини камайтириш юзасидан 2023 йил биринчи чорагида олиб борилган ишлар тўғрисида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4.</w:t>
      </w:r>
      <w:r w:rsidRPr="00237835">
        <w:rPr>
          <w:rFonts w:ascii="Times New Roman" w:hAnsi="Times New Roman"/>
          <w:sz w:val="24"/>
          <w:szCs w:val="24"/>
          <w:lang w:val="uz-Cyrl-UZ"/>
        </w:rPr>
        <w:t>“BIOKIMYO” АЖда модернизация ва реконструкция бўйича 2023 йил биринчи чорагида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5.</w:t>
      </w:r>
      <w:r w:rsidRPr="00237835">
        <w:rPr>
          <w:rFonts w:ascii="Times New Roman" w:hAnsi="Times New Roman"/>
          <w:sz w:val="24"/>
          <w:szCs w:val="24"/>
          <w:lang w:val="uz-Cyrl-UZ"/>
        </w:rPr>
        <w:t xml:space="preserve">“BIOKIMYO” АЖда амалга ошириладиган инвестиция лойиҳаларининг </w:t>
      </w:r>
      <w:r w:rsidRPr="00237835">
        <w:rPr>
          <w:rFonts w:ascii="Times New Roman" w:hAnsi="Times New Roman"/>
          <w:sz w:val="24"/>
          <w:szCs w:val="24"/>
          <w:lang w:val="uz-Cyrl-UZ"/>
        </w:rPr>
        <w:br/>
        <w:t>2023 йил биринчи чорагида бажарилиши, корпоратив харидлар ҳолати, уни қонунчилик ҳужжатларига мувофиқ амалга оширилганлиги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6.</w:t>
      </w:r>
      <w:r w:rsidRPr="00237835">
        <w:rPr>
          <w:rFonts w:ascii="Times New Roman" w:hAnsi="Times New Roman"/>
          <w:sz w:val="24"/>
          <w:szCs w:val="24"/>
          <w:lang w:val="uz-Cyrl-UZ"/>
        </w:rPr>
        <w:t>“BIOKIMYO” АЖ ички аудит хизматининг 2023 йил биринчи чорак якунлари бўйича ҳисоботи.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lastRenderedPageBreak/>
        <w:t>7.</w:t>
      </w:r>
      <w:r w:rsidRPr="00237835">
        <w:rPr>
          <w:rFonts w:ascii="Times New Roman" w:hAnsi="Times New Roman"/>
          <w:sz w:val="24"/>
          <w:szCs w:val="24"/>
          <w:lang w:val="uz-Cyrl-UZ"/>
        </w:rPr>
        <w:t xml:space="preserve">Тафтиш комиссиясининг жамиятда аффилланган шахслар билан тузилган битимлар ёки йирик битимлар мавжудлиги, шунингдек, қонунчилик ҳужжатларининг </w:t>
      </w:r>
      <w:r w:rsidRPr="00237835">
        <w:rPr>
          <w:rFonts w:ascii="Times New Roman" w:hAnsi="Times New Roman"/>
          <w:sz w:val="24"/>
          <w:szCs w:val="24"/>
          <w:lang w:val="uz-Cyrl-UZ"/>
        </w:rPr>
        <w:br/>
        <w:t>ва жамият ички ҳужжатларининг бундай битимларни тузишга доир талабларига риоя қилиниши тўғрисидаги 2023 йил биринчи чорак якуни бўйича хулосасини тинглаш.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8.</w:t>
      </w:r>
      <w:r w:rsidRPr="00237835">
        <w:rPr>
          <w:rFonts w:ascii="Times New Roman" w:hAnsi="Times New Roman"/>
          <w:sz w:val="24"/>
          <w:szCs w:val="24"/>
          <w:lang w:val="uz-Cyrl-UZ"/>
        </w:rPr>
        <w:t xml:space="preserve">Жамиятнинг “Ахборот сиёсати тўғрисида”ги низоми талаблари бўйича </w:t>
      </w:r>
      <w:r w:rsidRPr="00237835">
        <w:rPr>
          <w:rFonts w:ascii="Times New Roman" w:hAnsi="Times New Roman"/>
          <w:sz w:val="24"/>
          <w:szCs w:val="24"/>
          <w:lang w:val="uz-Cyrl-UZ"/>
        </w:rPr>
        <w:br/>
        <w:t>2023 йилнинг биринчи чораги давомида амалга оширилган ишлар юзасидан ҳисоботини тинглаш.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9.</w:t>
      </w:r>
      <w:r w:rsidRPr="00237835">
        <w:rPr>
          <w:rFonts w:ascii="Times New Roman" w:hAnsi="Times New Roman"/>
          <w:sz w:val="24"/>
          <w:szCs w:val="24"/>
          <w:lang w:val="uz-Cyrl-UZ"/>
        </w:rPr>
        <w:t>Жамият корпоратив маслаҳатчисининг 2023 йил биринчи чораги фаолияти юзасидан ҳисоботи.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10.</w:t>
      </w:r>
      <w:r w:rsidRPr="00237835">
        <w:rPr>
          <w:rFonts w:ascii="Times New Roman" w:hAnsi="Times New Roman"/>
          <w:sz w:val="24"/>
          <w:szCs w:val="24"/>
          <w:lang w:val="uz-Cyrl-UZ"/>
        </w:rPr>
        <w:t>Жамиятнинг 2023 йил биринчи чорак якуни бўйича корпоратив бошқарув тизимини мустақил баҳолаш натижалари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11.</w:t>
      </w:r>
      <w:r w:rsidRPr="00237835">
        <w:rPr>
          <w:rFonts w:ascii="Times New Roman" w:hAnsi="Times New Roman"/>
          <w:sz w:val="24"/>
          <w:szCs w:val="24"/>
          <w:lang w:val="uz-Cyrl-UZ"/>
        </w:rPr>
        <w:t>Жамият ижроия органининг 2023 йил биринчи чорак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12.</w:t>
      </w:r>
      <w:r w:rsidRPr="00237835">
        <w:rPr>
          <w:rFonts w:ascii="Times New Roman" w:hAnsi="Times New Roman"/>
          <w:sz w:val="24"/>
          <w:szCs w:val="24"/>
          <w:lang w:val="uz-Cyrl-UZ"/>
        </w:rPr>
        <w:t>Жамият томонидан 2018-2021 йиллар якуни бўйича ҳисобланган дивиденд тўловлари бўйича амалга оширилаётган чора-тадбирлар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Жамият ички аудит хизмати ходимларини аттестациядан ўтказишни ташкил этиш.</w:t>
      </w:r>
    </w:p>
    <w:p w:rsidR="00237835" w:rsidRPr="00237835" w:rsidRDefault="00237835" w:rsidP="00237835">
      <w:pPr>
        <w:pStyle w:val="a3"/>
        <w:numPr>
          <w:ilvl w:val="0"/>
          <w:numId w:val="8"/>
        </w:numPr>
        <w:tabs>
          <w:tab w:val="left" w:pos="851"/>
          <w:tab w:val="left" w:pos="1134"/>
        </w:tabs>
        <w:spacing w:after="60" w:line="240" w:lineRule="auto"/>
        <w:jc w:val="both"/>
        <w:rPr>
          <w:rFonts w:ascii="Times New Roman" w:hAnsi="Times New Roman"/>
          <w:sz w:val="24"/>
          <w:szCs w:val="24"/>
          <w:lang w:val="uz-Cyrl-UZ"/>
        </w:rPr>
      </w:pPr>
      <w:r w:rsidRPr="00237835">
        <w:rPr>
          <w:rFonts w:ascii="Times New Roman" w:hAnsi="Times New Roman"/>
          <w:sz w:val="24"/>
          <w:szCs w:val="24"/>
          <w:lang w:val="uz-Cyrl-UZ"/>
        </w:rPr>
        <w:t>Янгийўл шаҳар ва туман “Кўзи ожизлар жамияти”нинг 2023 йил 15 мартдаги</w:t>
      </w:r>
      <w:r w:rsidRPr="00237835">
        <w:rPr>
          <w:rFonts w:ascii="Times New Roman" w:hAnsi="Times New Roman"/>
          <w:sz w:val="24"/>
          <w:szCs w:val="24"/>
          <w:lang w:val="uz-Cyrl-UZ"/>
        </w:rPr>
        <w:br/>
        <w:t>8-сонли хати муҳокамаси.</w:t>
      </w:r>
    </w:p>
    <w:p w:rsidR="00237835" w:rsidRDefault="00237835" w:rsidP="00237835">
      <w:pPr>
        <w:pStyle w:val="a3"/>
        <w:tabs>
          <w:tab w:val="left" w:pos="851"/>
          <w:tab w:val="left" w:pos="1134"/>
        </w:tabs>
        <w:spacing w:after="60" w:line="240" w:lineRule="auto"/>
        <w:ind w:left="121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4</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май</w:t>
      </w:r>
      <w:r w:rsidRPr="0000798A">
        <w:rPr>
          <w:rFonts w:ascii="Times New Roman" w:hAnsi="Times New Roman"/>
          <w:b/>
          <w:i/>
          <w:color w:val="0000FF"/>
          <w:sz w:val="24"/>
          <w:szCs w:val="24"/>
          <w:lang w:val="uz-Cyrl-UZ"/>
        </w:rPr>
        <w:t>даги 1</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-сонли йиғилиш:</w:t>
      </w: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w:t>
      </w:r>
      <w:r w:rsidRPr="00237835">
        <w:rPr>
          <w:rFonts w:ascii="Times New Roman" w:hAnsi="Times New Roman"/>
          <w:sz w:val="24"/>
          <w:szCs w:val="24"/>
          <w:lang w:val="uz-Cyrl-UZ"/>
        </w:rPr>
        <w:t>Иккинчи жаҳон уруши қатнашчиси ва ногиронига ҳомийлик ёрдами бериш тўғрисида.</w:t>
      </w:r>
    </w:p>
    <w:p w:rsidR="00237835" w:rsidRPr="00237835" w:rsidRDefault="00237835" w:rsidP="00237835">
      <w:pPr>
        <w:pStyle w:val="a3"/>
        <w:tabs>
          <w:tab w:val="left" w:pos="851"/>
          <w:tab w:val="left" w:pos="1134"/>
        </w:tabs>
        <w:spacing w:after="60" w:line="240" w:lineRule="auto"/>
        <w:ind w:left="121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2</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 xml:space="preserve">июндаги </w:t>
      </w:r>
      <w:r w:rsidRPr="0000798A">
        <w:rPr>
          <w:rFonts w:ascii="Times New Roman" w:hAnsi="Times New Roman"/>
          <w:b/>
          <w:i/>
          <w:color w:val="0000FF"/>
          <w:sz w:val="24"/>
          <w:szCs w:val="24"/>
          <w:lang w:val="uz-Cyrl-UZ"/>
        </w:rPr>
        <w:t>1</w:t>
      </w:r>
      <w:r>
        <w:rPr>
          <w:rFonts w:ascii="Times New Roman" w:hAnsi="Times New Roman"/>
          <w:b/>
          <w:i/>
          <w:color w:val="0000FF"/>
          <w:sz w:val="24"/>
          <w:szCs w:val="24"/>
          <w:lang w:val="uz-Cyrl-UZ"/>
        </w:rPr>
        <w:t>4</w:t>
      </w:r>
      <w:r w:rsidRPr="0000798A">
        <w:rPr>
          <w:rFonts w:ascii="Times New Roman" w:hAnsi="Times New Roman"/>
          <w:b/>
          <w:i/>
          <w:color w:val="0000FF"/>
          <w:sz w:val="24"/>
          <w:szCs w:val="24"/>
          <w:lang w:val="uz-Cyrl-UZ"/>
        </w:rPr>
        <w:t>-сонли йиғилиш: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1. Давлат активларини бошқариш агентлигининг 2023 йил 11 январдаги </w:t>
      </w:r>
      <w:r w:rsidRPr="00237835">
        <w:rPr>
          <w:rFonts w:ascii="Times New Roman" w:hAnsi="Times New Roman"/>
          <w:sz w:val="24"/>
          <w:szCs w:val="24"/>
          <w:lang w:val="uz-Cyrl-UZ"/>
        </w:rPr>
        <w:br/>
        <w:t>03/08-1-18/170-сонли ва 2 февралдаги 01/08-1-18/52-сонли хатлари муҳокамаси ва жамиятнинг эълон қилинган акциялар сонини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2. Давлат активларини бошқариш агентлигининг 2023 йил 27 февралдаги </w:t>
      </w:r>
      <w:r w:rsidRPr="00237835">
        <w:rPr>
          <w:rFonts w:ascii="Times New Roman" w:hAnsi="Times New Roman"/>
          <w:sz w:val="24"/>
          <w:szCs w:val="24"/>
          <w:lang w:val="uz-Cyrl-UZ"/>
        </w:rPr>
        <w:br/>
        <w:t>03/08-1-18/694-сонли хати муҳокамаси.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3. “BIOKIMYO” АЖ нинг 2022 йил якунлари бўйича йиллик ҳисоботини дастлабки тарзда тасдиқлаш.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4. “BIOKIMYO” АЖнинг 2022 йил якуни бўйича акциядорларнинг йиллик умумий йиғилишини чақириш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5. Давлат активларини бошқариш агентлигининг 2023 йил 28 февралдаги                      03/07-1-18/700-сонли, 2023 йил 23 майдаги 03/09-6-17/2114 сонли хатларии ва 2022 йил якуни бўйича соф фойдасини тақсимлаш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6. Жамиятнинг Ички Аудиторлик хизмат ходимлари билан 2023 йил учун аудит хизматларини кўрсатиш учун меҳнат  шартномаларини тузиш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7. Жамиятнинг 2024 йил якуни бўйича молиявий хўжалик фаолиятини мажбурий ташқи аудиторлик текширувидан ўтказиш учун аудиторлик ташкилотини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8. Давлат активларини бошқариш агентлигининг 2023 йил 30 майдаги </w:t>
      </w:r>
      <w:r w:rsidRPr="00237835">
        <w:rPr>
          <w:rFonts w:ascii="Times New Roman" w:hAnsi="Times New Roman"/>
          <w:sz w:val="24"/>
          <w:szCs w:val="24"/>
          <w:lang w:val="uz-Cyrl-UZ"/>
        </w:rPr>
        <w:br/>
        <w:t>03/09-5-17/2334-сонли хати муҳокамаси.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2</w:t>
      </w:r>
      <w:r w:rsidR="00043857">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 xml:space="preserve">июндаги </w:t>
      </w:r>
      <w:r w:rsidRPr="0000798A">
        <w:rPr>
          <w:rFonts w:ascii="Times New Roman" w:hAnsi="Times New Roman"/>
          <w:b/>
          <w:i/>
          <w:color w:val="0000FF"/>
          <w:sz w:val="24"/>
          <w:szCs w:val="24"/>
          <w:lang w:val="uz-Cyrl-UZ"/>
        </w:rPr>
        <w:t>1</w:t>
      </w:r>
      <w:r w:rsidR="00043857">
        <w:rPr>
          <w:rFonts w:ascii="Times New Roman" w:hAnsi="Times New Roman"/>
          <w:b/>
          <w:i/>
          <w:color w:val="0000FF"/>
          <w:sz w:val="24"/>
          <w:szCs w:val="24"/>
          <w:lang w:val="uz-Cyrl-UZ"/>
        </w:rPr>
        <w:t>5</w:t>
      </w:r>
      <w:r w:rsidRPr="0000798A">
        <w:rPr>
          <w:rFonts w:ascii="Times New Roman" w:hAnsi="Times New Roman"/>
          <w:b/>
          <w:i/>
          <w:color w:val="0000FF"/>
          <w:sz w:val="24"/>
          <w:szCs w:val="24"/>
          <w:lang w:val="uz-Cyrl-UZ"/>
        </w:rPr>
        <w:t>-сонли йиғилиш:</w:t>
      </w: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043857" w:rsidRPr="00043857" w:rsidRDefault="00043857" w:rsidP="00043857">
      <w:pPr>
        <w:tabs>
          <w:tab w:val="left" w:pos="851"/>
          <w:tab w:val="left" w:pos="1134"/>
        </w:tabs>
        <w:spacing w:after="60" w:line="240" w:lineRule="auto"/>
        <w:ind w:firstLine="851"/>
        <w:jc w:val="both"/>
        <w:rPr>
          <w:rFonts w:ascii="Times New Roman" w:hAnsi="Times New Roman"/>
          <w:sz w:val="24"/>
          <w:szCs w:val="24"/>
          <w:lang w:val="uz-Cyrl-UZ"/>
        </w:rPr>
      </w:pPr>
      <w:r w:rsidRPr="00043857">
        <w:rPr>
          <w:rFonts w:ascii="Times New Roman" w:hAnsi="Times New Roman"/>
          <w:sz w:val="24"/>
          <w:szCs w:val="24"/>
          <w:lang w:val="uz-Cyrl-UZ"/>
        </w:rPr>
        <w:t xml:space="preserve">1. Давлат активларини бошқариш агентлигининг 2023 йил 9 июндаги </w:t>
      </w:r>
      <w:r w:rsidRPr="00043857">
        <w:rPr>
          <w:rFonts w:ascii="Times New Roman" w:hAnsi="Times New Roman"/>
          <w:sz w:val="24"/>
          <w:szCs w:val="24"/>
          <w:lang w:val="uz-Cyrl-UZ"/>
        </w:rPr>
        <w:br/>
        <w:t>03/09-3-17/2675-сонли хати муҳокамаси.</w:t>
      </w:r>
    </w:p>
    <w:p w:rsidR="00043857" w:rsidRPr="0084055A" w:rsidRDefault="00043857" w:rsidP="00043857">
      <w:pPr>
        <w:tabs>
          <w:tab w:val="left" w:pos="851"/>
          <w:tab w:val="left" w:pos="1134"/>
        </w:tabs>
        <w:spacing w:after="60" w:line="240" w:lineRule="auto"/>
        <w:ind w:firstLine="851"/>
        <w:jc w:val="both"/>
        <w:rPr>
          <w:rFonts w:ascii="Times New Roman" w:hAnsi="Times New Roman"/>
          <w:sz w:val="24"/>
          <w:szCs w:val="24"/>
          <w:lang w:val="uz-Cyrl-UZ"/>
        </w:rPr>
      </w:pPr>
      <w:r w:rsidRPr="00043857">
        <w:rPr>
          <w:rFonts w:ascii="Times New Roman" w:hAnsi="Times New Roman"/>
          <w:sz w:val="24"/>
          <w:szCs w:val="24"/>
          <w:lang w:val="uz-Cyrl-UZ"/>
        </w:rPr>
        <w:lastRenderedPageBreak/>
        <w:t xml:space="preserve">2. Жамият балансидаги мол-мулкнинг бозор қийматини белгилашни ташкил этиш, ҳамда белгиланган тартибда савдоларга чиқариш тўғрисида. </w:t>
      </w:r>
    </w:p>
    <w:p w:rsidR="0001374F" w:rsidRPr="0084055A" w:rsidRDefault="0001374F" w:rsidP="00043857">
      <w:pPr>
        <w:tabs>
          <w:tab w:val="left" w:pos="851"/>
          <w:tab w:val="left" w:pos="1134"/>
        </w:tabs>
        <w:spacing w:after="60" w:line="240" w:lineRule="auto"/>
        <w:ind w:firstLine="851"/>
        <w:jc w:val="both"/>
        <w:rPr>
          <w:rFonts w:ascii="Times New Roman" w:hAnsi="Times New Roman"/>
          <w:sz w:val="24"/>
          <w:szCs w:val="24"/>
          <w:lang w:val="uz-Cyrl-UZ"/>
        </w:rPr>
      </w:pPr>
    </w:p>
    <w:p w:rsidR="00D46D50" w:rsidRDefault="0001374F" w:rsidP="0001374F">
      <w:pPr>
        <w:pStyle w:val="a3"/>
        <w:numPr>
          <w:ilvl w:val="0"/>
          <w:numId w:val="21"/>
        </w:numPr>
        <w:spacing w:after="0" w:line="240" w:lineRule="auto"/>
        <w:contextualSpacing w:val="0"/>
        <w:jc w:val="both"/>
        <w:rPr>
          <w:rFonts w:ascii="Times New Roman" w:hAnsi="Times New Roman"/>
          <w:b/>
          <w:i/>
          <w:color w:val="0000FF"/>
          <w:sz w:val="24"/>
          <w:szCs w:val="24"/>
          <w:lang w:val="en-US"/>
        </w:rPr>
      </w:pPr>
      <w:r>
        <w:rPr>
          <w:rFonts w:ascii="Times New Roman" w:hAnsi="Times New Roman"/>
          <w:b/>
          <w:i/>
          <w:color w:val="0000FF"/>
          <w:sz w:val="24"/>
          <w:szCs w:val="24"/>
          <w:lang w:val="uz-Cyrl-UZ"/>
        </w:rPr>
        <w:t>йил</w:t>
      </w:r>
      <w:r w:rsidRPr="0001374F">
        <w:rPr>
          <w:rFonts w:ascii="Times New Roman" w:hAnsi="Times New Roman"/>
          <w:b/>
          <w:i/>
          <w:color w:val="0000FF"/>
          <w:sz w:val="24"/>
          <w:szCs w:val="24"/>
          <w:lang w:val="uz-Cyrl-UZ"/>
        </w:rPr>
        <w:t xml:space="preserve"> 27 июлдаги 1-сонли йиғиилш</w:t>
      </w:r>
      <w:r>
        <w:rPr>
          <w:rFonts w:ascii="Times New Roman" w:hAnsi="Times New Roman"/>
          <w:b/>
          <w:i/>
          <w:color w:val="0000FF"/>
          <w:sz w:val="24"/>
          <w:szCs w:val="24"/>
          <w:lang w:val="en-US"/>
        </w:rPr>
        <w:t>:</w:t>
      </w:r>
    </w:p>
    <w:p w:rsidR="0001374F" w:rsidRPr="0001374F" w:rsidRDefault="0001374F" w:rsidP="0001374F">
      <w:pPr>
        <w:pStyle w:val="a3"/>
        <w:spacing w:after="0" w:line="240" w:lineRule="auto"/>
        <w:ind w:left="0" w:firstLine="709"/>
        <w:contextualSpacing w:val="0"/>
        <w:jc w:val="both"/>
        <w:rPr>
          <w:rFonts w:ascii="Times New Roman" w:hAnsi="Times New Roman"/>
          <w:b/>
          <w:i/>
          <w:color w:val="0000FF"/>
          <w:sz w:val="24"/>
          <w:szCs w:val="24"/>
          <w:lang w:val="en-US"/>
        </w:rPr>
      </w:pPr>
    </w:p>
    <w:p w:rsidR="0001374F" w:rsidRPr="0001374F" w:rsidRDefault="0001374F" w:rsidP="0001374F">
      <w:pPr>
        <w:tabs>
          <w:tab w:val="left" w:pos="1134"/>
        </w:tabs>
        <w:spacing w:after="60" w:line="240" w:lineRule="auto"/>
        <w:ind w:firstLine="567"/>
        <w:jc w:val="both"/>
        <w:rPr>
          <w:rFonts w:ascii="Times New Roman" w:hAnsi="Times New Roman"/>
          <w:lang w:val="uz-Cyrl-UZ"/>
        </w:rPr>
      </w:pPr>
      <w:proofErr w:type="gramStart"/>
      <w:r w:rsidRPr="0001374F">
        <w:rPr>
          <w:rFonts w:ascii="Times New Roman" w:hAnsi="Times New Roman"/>
          <w:lang w:val="en-US"/>
        </w:rPr>
        <w:t>1.</w:t>
      </w:r>
      <w:r w:rsidRPr="0001374F">
        <w:rPr>
          <w:rFonts w:ascii="Times New Roman" w:hAnsi="Times New Roman"/>
          <w:lang w:val="uz-Cyrl-UZ"/>
        </w:rPr>
        <w:t>“</w:t>
      </w:r>
      <w:proofErr w:type="gramEnd"/>
      <w:r w:rsidRPr="0001374F">
        <w:rPr>
          <w:rFonts w:ascii="Times New Roman" w:hAnsi="Times New Roman"/>
          <w:lang w:val="uz-Cyrl-UZ"/>
        </w:rPr>
        <w:t xml:space="preserve">BIOKIMYO” АЖнинг 2023 йил биринчи ярим йиллик якуни бўйича бизнес-режаси асосий кўрсаткичларининг бажарилиши ва кузатув кенгашининг олдин қабул қилинган қарорлари доирасида берилган топшириқлар ижроси </w:t>
      </w:r>
      <w:r w:rsidRPr="0001374F">
        <w:rPr>
          <w:rFonts w:ascii="Times New Roman" w:hAnsi="Times New Roman"/>
          <w:color w:val="000000"/>
          <w:lang w:val="uz-Cyrl-UZ"/>
        </w:rPr>
        <w:t xml:space="preserve">тўғрисида. </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2.“BIOKIMYO” АЖнинг 2023 йил биринчи ярим йиллик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3.“BIOKIMYO” АЖнинг жамиятни ривожлантириш ва маҳсулот таннархини камайтириш юзасидан 2023 йил биринчи ярим йилликда олиб борилган ишлар тўғрисида ҳисобот.</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4.“BIOKIMYO” АЖда модернизация ва реконструкция бўйича 2023 йил биринчи ярим йилликда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 xml:space="preserve">5.“BIOKIMYO” АЖда амалга ошириладиган инвестиция лойиҳаларининг </w:t>
      </w:r>
      <w:r w:rsidRPr="0001374F">
        <w:rPr>
          <w:rFonts w:ascii="Times New Roman" w:hAnsi="Times New Roman"/>
          <w:color w:val="000000" w:themeColor="text1"/>
          <w:lang w:val="uz-Cyrl-UZ"/>
        </w:rPr>
        <w:br/>
        <w:t>2023 йил биринчи ярим йилликда бажарилиши, корпоратив харидлар ҳолати, уни қонунчилик ҳужжатларига мувофиқ амалга оширилганлиги тўғрисида.</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6.“BIOKIMYO” АЖ ички аудит хизматининг 2023 йил биринчи ярим йиллик якунлари бўйича ҳисоботи.</w:t>
      </w:r>
    </w:p>
    <w:p w:rsidR="0001374F" w:rsidRPr="0001374F" w:rsidRDefault="0001374F" w:rsidP="0001374F">
      <w:pPr>
        <w:tabs>
          <w:tab w:val="left" w:pos="1134"/>
        </w:tabs>
        <w:spacing w:after="60" w:line="240" w:lineRule="auto"/>
        <w:ind w:firstLine="567"/>
        <w:jc w:val="both"/>
        <w:rPr>
          <w:rFonts w:ascii="Times New Roman" w:hAnsi="Times New Roman"/>
          <w:color w:val="000000" w:themeColor="text1"/>
          <w:lang w:val="uz-Cyrl-UZ"/>
        </w:rPr>
      </w:pPr>
      <w:r w:rsidRPr="0084055A">
        <w:rPr>
          <w:rFonts w:ascii="Times New Roman" w:hAnsi="Times New Roman"/>
          <w:color w:val="000000" w:themeColor="text1"/>
          <w:lang w:val="uz-Cyrl-UZ"/>
        </w:rPr>
        <w:tab/>
        <w:t>7.</w:t>
      </w:r>
      <w:r w:rsidRPr="0001374F">
        <w:rPr>
          <w:rFonts w:ascii="Times New Roman" w:hAnsi="Times New Roman"/>
          <w:color w:val="000000" w:themeColor="text1"/>
          <w:lang w:val="uz-Cyrl-UZ"/>
        </w:rPr>
        <w:t>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2023 йил биринчи ярим йиллик якуни бўйича хулосасини тинглаш.</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 xml:space="preserve">8.Жамиятнинг “Ахборот сиёсати тўғрисида”ги низоми талаблари бўйича </w:t>
      </w:r>
      <w:r w:rsidRPr="0001374F">
        <w:rPr>
          <w:rFonts w:ascii="Times New Roman" w:hAnsi="Times New Roman"/>
          <w:color w:val="000000" w:themeColor="text1"/>
          <w:lang w:val="uz-Cyrl-UZ"/>
        </w:rPr>
        <w:br/>
        <w:t>2023 йилнинг биринчи ярим йиллик давомида амалга оширилган ишлар юзасидан ҳисоботини тинглаш.</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rPr>
        <w:t>9.</w:t>
      </w:r>
      <w:r w:rsidRPr="0001374F">
        <w:rPr>
          <w:rFonts w:ascii="Times New Roman" w:hAnsi="Times New Roman"/>
          <w:color w:val="000000" w:themeColor="text1"/>
          <w:lang w:val="uz-Cyrl-UZ"/>
        </w:rPr>
        <w:t>Жамият корпоратив маслаҳатчисининг 2023 йил биринчи ярим йиллик фаолияти юзасидан ҳисоботи.</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10.Жамиятнинг 2023 йил биринчи ярим йиллик якуни бўйича корпоратив бошқарув тизимини мустақил баҳолаш натижалари тўғрисида.</w:t>
      </w:r>
    </w:p>
    <w:p w:rsidR="0001374F" w:rsidRPr="0001374F" w:rsidRDefault="0001374F" w:rsidP="0001374F">
      <w:pPr>
        <w:pStyle w:val="a3"/>
        <w:tabs>
          <w:tab w:val="left" w:pos="993"/>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11.Жамият ижроия органининг 2023 йил биринчи ярим йиллик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01374F" w:rsidRPr="0001374F" w:rsidRDefault="0001374F" w:rsidP="0001374F">
      <w:pPr>
        <w:tabs>
          <w:tab w:val="left" w:pos="993"/>
          <w:tab w:val="left" w:pos="1134"/>
        </w:tabs>
        <w:spacing w:after="60" w:line="240" w:lineRule="auto"/>
        <w:ind w:firstLine="567"/>
        <w:jc w:val="both"/>
        <w:rPr>
          <w:rFonts w:ascii="Times New Roman" w:hAnsi="Times New Roman"/>
          <w:color w:val="000000" w:themeColor="text1"/>
          <w:lang w:val="uz-Cyrl-UZ"/>
        </w:rPr>
      </w:pPr>
      <w:r w:rsidRPr="0084055A">
        <w:rPr>
          <w:rFonts w:ascii="Times New Roman" w:hAnsi="Times New Roman"/>
          <w:color w:val="000000" w:themeColor="text1"/>
          <w:lang w:val="uz-Cyrl-UZ"/>
        </w:rPr>
        <w:tab/>
      </w:r>
      <w:proofErr w:type="gramStart"/>
      <w:r w:rsidRPr="0001374F">
        <w:rPr>
          <w:rFonts w:ascii="Times New Roman" w:hAnsi="Times New Roman"/>
          <w:color w:val="000000" w:themeColor="text1"/>
          <w:lang w:val="en-US"/>
        </w:rPr>
        <w:t>12.</w:t>
      </w:r>
      <w:r w:rsidRPr="0001374F">
        <w:rPr>
          <w:rFonts w:ascii="Times New Roman" w:hAnsi="Times New Roman"/>
          <w:color w:val="000000" w:themeColor="text1"/>
          <w:lang w:val="uz-Cyrl-UZ"/>
        </w:rPr>
        <w:t>Жамият томонидан 2018-2022 йиллар якуни бўйича ҳисобланган дивиденд тўловлари бўйича амалга оширилаётган чора-тадбирлар тўғрисида.</w:t>
      </w:r>
      <w:proofErr w:type="gramEnd"/>
    </w:p>
    <w:p w:rsidR="0001374F" w:rsidRPr="0001374F" w:rsidRDefault="0001374F" w:rsidP="0001374F">
      <w:pPr>
        <w:pStyle w:val="a3"/>
        <w:spacing w:after="50"/>
        <w:ind w:left="0" w:firstLine="567"/>
        <w:jc w:val="both"/>
        <w:rPr>
          <w:rFonts w:ascii="Times New Roman" w:hAnsi="Times New Roman"/>
          <w:color w:val="000000" w:themeColor="text1"/>
          <w:lang w:val="uz-Cyrl-UZ"/>
        </w:rPr>
      </w:pPr>
      <w:r w:rsidRPr="0001374F">
        <w:rPr>
          <w:rFonts w:ascii="Times New Roman" w:hAnsi="Times New Roman"/>
          <w:color w:val="000000" w:themeColor="text1"/>
          <w:lang w:val="uz-Cyrl-UZ"/>
        </w:rPr>
        <w:t>13. “BIOKIMYO” АЖ Кузатув кенгаши иш режасини тасдиқлаш ва аъзолари ўртасида вазифаларни тақсимлаш.</w:t>
      </w:r>
    </w:p>
    <w:p w:rsidR="0001374F" w:rsidRPr="0084055A" w:rsidRDefault="0001374F" w:rsidP="0001374F">
      <w:pPr>
        <w:pStyle w:val="a3"/>
        <w:tabs>
          <w:tab w:val="left" w:pos="1134"/>
        </w:tabs>
        <w:spacing w:after="60"/>
        <w:ind w:left="0" w:firstLine="567"/>
        <w:contextualSpacing w:val="0"/>
        <w:jc w:val="both"/>
        <w:rPr>
          <w:rFonts w:ascii="Times New Roman" w:hAnsi="Times New Roman"/>
        </w:rPr>
      </w:pPr>
      <w:r w:rsidRPr="0001374F">
        <w:rPr>
          <w:rFonts w:ascii="Times New Roman" w:hAnsi="Times New Roman"/>
          <w:color w:val="000000" w:themeColor="text1"/>
          <w:lang w:val="uz-Cyrl-UZ"/>
        </w:rPr>
        <w:t xml:space="preserve">14. </w:t>
      </w:r>
      <w:r w:rsidRPr="0001374F">
        <w:rPr>
          <w:rFonts w:ascii="Times New Roman" w:hAnsi="Times New Roman"/>
          <w:lang w:val="uz-Cyrl-UZ"/>
        </w:rPr>
        <w:t xml:space="preserve">Давлат активларини бошқариш агентлигининг 2023 йил 23 июндаги </w:t>
      </w:r>
      <w:r w:rsidRPr="0001374F">
        <w:rPr>
          <w:rFonts w:ascii="Times New Roman" w:hAnsi="Times New Roman"/>
          <w:lang w:val="uz-Cyrl-UZ"/>
        </w:rPr>
        <w:br/>
        <w:t>03/09-2-17/3005-сонли хати муҳокамаси</w:t>
      </w:r>
    </w:p>
    <w:p w:rsidR="0001374F" w:rsidRPr="0084055A" w:rsidRDefault="0001374F" w:rsidP="0001374F">
      <w:pPr>
        <w:pStyle w:val="a3"/>
        <w:tabs>
          <w:tab w:val="left" w:pos="1134"/>
        </w:tabs>
        <w:spacing w:after="60"/>
        <w:ind w:left="0" w:firstLine="567"/>
        <w:contextualSpacing w:val="0"/>
        <w:jc w:val="both"/>
        <w:rPr>
          <w:rFonts w:ascii="Times New Roman" w:hAnsi="Times New Roman"/>
        </w:rPr>
      </w:pPr>
    </w:p>
    <w:p w:rsidR="0001374F" w:rsidRDefault="0001374F" w:rsidP="0001374F">
      <w:pPr>
        <w:pStyle w:val="a3"/>
        <w:numPr>
          <w:ilvl w:val="0"/>
          <w:numId w:val="22"/>
        </w:numPr>
        <w:spacing w:after="0" w:line="240" w:lineRule="auto"/>
        <w:contextualSpacing w:val="0"/>
        <w:jc w:val="both"/>
        <w:rPr>
          <w:rFonts w:ascii="Times New Roman" w:hAnsi="Times New Roman"/>
          <w:b/>
          <w:i/>
          <w:color w:val="0000FF"/>
          <w:sz w:val="24"/>
          <w:szCs w:val="24"/>
          <w:lang w:val="en-US"/>
        </w:rPr>
      </w:pPr>
      <w:r w:rsidRPr="0084055A">
        <w:rPr>
          <w:rFonts w:ascii="Times New Roman" w:hAnsi="Times New Roman"/>
        </w:rPr>
        <w:t xml:space="preserve"> </w:t>
      </w:r>
      <w:r>
        <w:rPr>
          <w:rFonts w:ascii="Times New Roman" w:hAnsi="Times New Roman"/>
          <w:b/>
          <w:i/>
          <w:color w:val="0000FF"/>
          <w:sz w:val="24"/>
          <w:szCs w:val="24"/>
          <w:lang w:val="uz-Cyrl-UZ"/>
        </w:rPr>
        <w:t>йил</w:t>
      </w:r>
      <w:r w:rsidRPr="0001374F">
        <w:rPr>
          <w:rFonts w:ascii="Times New Roman" w:hAnsi="Times New Roman"/>
          <w:b/>
          <w:i/>
          <w:color w:val="0000FF"/>
          <w:sz w:val="24"/>
          <w:szCs w:val="24"/>
          <w:lang w:val="uz-Cyrl-UZ"/>
        </w:rPr>
        <w:t xml:space="preserve"> 2</w:t>
      </w:r>
      <w:r>
        <w:rPr>
          <w:rFonts w:ascii="Times New Roman" w:hAnsi="Times New Roman"/>
          <w:b/>
          <w:i/>
          <w:color w:val="0000FF"/>
          <w:sz w:val="24"/>
          <w:szCs w:val="24"/>
          <w:lang w:val="uz-Cyrl-UZ"/>
        </w:rPr>
        <w:t>2</w:t>
      </w:r>
      <w:r w:rsidRPr="0001374F">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августд</w:t>
      </w:r>
      <w:r w:rsidRPr="0001374F">
        <w:rPr>
          <w:rFonts w:ascii="Times New Roman" w:hAnsi="Times New Roman"/>
          <w:b/>
          <w:i/>
          <w:color w:val="0000FF"/>
          <w:sz w:val="24"/>
          <w:szCs w:val="24"/>
          <w:lang w:val="uz-Cyrl-UZ"/>
        </w:rPr>
        <w:t xml:space="preserve">аги </w:t>
      </w:r>
      <w:r>
        <w:rPr>
          <w:rFonts w:ascii="Times New Roman" w:hAnsi="Times New Roman"/>
          <w:b/>
          <w:i/>
          <w:color w:val="0000FF"/>
          <w:sz w:val="24"/>
          <w:szCs w:val="24"/>
          <w:lang w:val="uz-Cyrl-UZ"/>
        </w:rPr>
        <w:t>2</w:t>
      </w:r>
      <w:r w:rsidRPr="0001374F">
        <w:rPr>
          <w:rFonts w:ascii="Times New Roman" w:hAnsi="Times New Roman"/>
          <w:b/>
          <w:i/>
          <w:color w:val="0000FF"/>
          <w:sz w:val="24"/>
          <w:szCs w:val="24"/>
          <w:lang w:val="uz-Cyrl-UZ"/>
        </w:rPr>
        <w:t>-сонли йиғиилш</w:t>
      </w:r>
      <w:r>
        <w:rPr>
          <w:rFonts w:ascii="Times New Roman" w:hAnsi="Times New Roman"/>
          <w:b/>
          <w:i/>
          <w:color w:val="0000FF"/>
          <w:sz w:val="24"/>
          <w:szCs w:val="24"/>
          <w:lang w:val="en-US"/>
        </w:rPr>
        <w:t>:</w:t>
      </w:r>
    </w:p>
    <w:p w:rsidR="0001374F" w:rsidRDefault="0001374F" w:rsidP="0001374F">
      <w:pPr>
        <w:pStyle w:val="a3"/>
        <w:tabs>
          <w:tab w:val="left" w:pos="1134"/>
        </w:tabs>
        <w:spacing w:after="60"/>
        <w:ind w:left="0" w:firstLine="567"/>
        <w:contextualSpacing w:val="0"/>
        <w:jc w:val="both"/>
        <w:rPr>
          <w:rFonts w:ascii="Times New Roman" w:hAnsi="Times New Roman"/>
          <w:lang w:val="uz-Cyrl-UZ"/>
        </w:rPr>
      </w:pPr>
    </w:p>
    <w:p w:rsidR="0001374F" w:rsidRPr="000F1C5C" w:rsidRDefault="0001374F" w:rsidP="0001374F">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1. “BIOKIMYO” АЖ Бошқарув раиси Р. Алиқуловнинг меҳнат таътилига чиқиш тўғрисидаги аризасини кўриб чиқиш.</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 xml:space="preserve">2. Давлат активларини бошқариш агентлигининг 2023 йил 23 июндаги </w:t>
      </w:r>
      <w:r w:rsidRPr="000F1C5C">
        <w:rPr>
          <w:rFonts w:ascii="Times New Roman" w:hAnsi="Times New Roman"/>
          <w:color w:val="000000" w:themeColor="text1"/>
          <w:lang w:val="uz-Cyrl-UZ"/>
        </w:rPr>
        <w:br/>
        <w:t>03/09-2-17/3005-сонли хати ижроси тўғрисида.</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 xml:space="preserve">3. Давлат активларини бошқариш агентлигининг 2023 йил 7 августдаги </w:t>
      </w:r>
      <w:r w:rsidRPr="000F1C5C">
        <w:rPr>
          <w:rFonts w:ascii="Times New Roman" w:hAnsi="Times New Roman"/>
          <w:color w:val="000000" w:themeColor="text1"/>
          <w:lang w:val="uz-Cyrl-UZ"/>
        </w:rPr>
        <w:br/>
        <w:t>01/09-6-17/638-сонли хати муҳокамаси.</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4. Ҳомийлик тўғрисидаги хатлар муҳокамаси (Ўзбекистон анъанавий таэквондо федерациясининг 2023 йил 15 августдаги 18/08-сонли хати).</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lastRenderedPageBreak/>
        <w:t>5. “BIOKIMYO” АЖ акциядорларнинг навбатдан ташқари умумий йиғилишини чақириш.</w:t>
      </w:r>
    </w:p>
    <w:p w:rsidR="0001374F" w:rsidRPr="0001374F" w:rsidRDefault="0001374F" w:rsidP="0001374F">
      <w:pPr>
        <w:pStyle w:val="a3"/>
        <w:tabs>
          <w:tab w:val="left" w:pos="1134"/>
        </w:tabs>
        <w:spacing w:after="60"/>
        <w:ind w:left="0" w:firstLine="567"/>
        <w:contextualSpacing w:val="0"/>
        <w:jc w:val="both"/>
        <w:rPr>
          <w:rFonts w:ascii="Times New Roman" w:hAnsi="Times New Roman"/>
          <w:lang w:val="uz-Cyrl-UZ"/>
        </w:rPr>
      </w:pPr>
    </w:p>
    <w:p w:rsidR="006C030B" w:rsidRPr="004A282E" w:rsidRDefault="006C030B" w:rsidP="006C030B">
      <w:pPr>
        <w:pStyle w:val="a3"/>
        <w:tabs>
          <w:tab w:val="left" w:pos="851"/>
          <w:tab w:val="left" w:pos="993"/>
        </w:tabs>
        <w:spacing w:after="0" w:line="240" w:lineRule="auto"/>
        <w:ind w:left="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 xml:space="preserve">Жорий йилнинг </w:t>
      </w:r>
      <w:r w:rsidR="000F1C5C">
        <w:rPr>
          <w:rFonts w:ascii="Times New Roman" w:hAnsi="Times New Roman"/>
          <w:sz w:val="24"/>
          <w:szCs w:val="24"/>
          <w:lang w:val="uz-Cyrl-UZ"/>
        </w:rPr>
        <w:t xml:space="preserve">тўққиз ойлик </w:t>
      </w:r>
      <w:r w:rsidR="00295DA1" w:rsidRPr="004A282E">
        <w:rPr>
          <w:rFonts w:ascii="Times New Roman" w:hAnsi="Times New Roman"/>
          <w:sz w:val="24"/>
          <w:szCs w:val="24"/>
          <w:lang w:val="uz-Cyrl-UZ"/>
        </w:rPr>
        <w:t>да</w:t>
      </w:r>
      <w:r w:rsidR="000F1C5C">
        <w:rPr>
          <w:rFonts w:ascii="Times New Roman" w:hAnsi="Times New Roman"/>
          <w:sz w:val="24"/>
          <w:szCs w:val="24"/>
          <w:lang w:val="uz-Cyrl-UZ"/>
        </w:rPr>
        <w:t>вомида</w:t>
      </w:r>
      <w:r w:rsidR="00295DA1" w:rsidRPr="004A282E">
        <w:rPr>
          <w:rFonts w:ascii="Times New Roman" w:hAnsi="Times New Roman"/>
          <w:sz w:val="24"/>
          <w:szCs w:val="24"/>
          <w:lang w:val="uz-Cyrl-UZ"/>
        </w:rPr>
        <w:t xml:space="preserve"> жамият акциядор</w:t>
      </w:r>
      <w:r w:rsidRPr="004A282E">
        <w:rPr>
          <w:rFonts w:ascii="Times New Roman" w:hAnsi="Times New Roman"/>
          <w:sz w:val="24"/>
          <w:szCs w:val="24"/>
          <w:lang w:val="uz-Cyrl-UZ"/>
        </w:rPr>
        <w:t>л</w:t>
      </w:r>
      <w:r w:rsidR="00295DA1" w:rsidRPr="004A282E">
        <w:rPr>
          <w:rFonts w:ascii="Times New Roman" w:hAnsi="Times New Roman"/>
          <w:sz w:val="24"/>
          <w:szCs w:val="24"/>
          <w:lang w:val="uz-Cyrl-UZ"/>
        </w:rPr>
        <w:t>а</w:t>
      </w:r>
      <w:r w:rsidRPr="004A282E">
        <w:rPr>
          <w:rFonts w:ascii="Times New Roman" w:hAnsi="Times New Roman"/>
          <w:sz w:val="24"/>
          <w:szCs w:val="24"/>
          <w:lang w:val="uz-Cyrl-UZ"/>
        </w:rPr>
        <w:t xml:space="preserve">рининг </w:t>
      </w:r>
      <w:r w:rsidR="000F1C5C">
        <w:rPr>
          <w:rFonts w:ascii="Times New Roman" w:hAnsi="Times New Roman"/>
          <w:sz w:val="24"/>
          <w:szCs w:val="24"/>
          <w:lang w:val="uz-Cyrl-UZ"/>
        </w:rPr>
        <w:t>иккита</w:t>
      </w:r>
      <w:r w:rsidRPr="004A282E">
        <w:rPr>
          <w:rFonts w:ascii="Times New Roman" w:hAnsi="Times New Roman"/>
          <w:sz w:val="24"/>
          <w:szCs w:val="24"/>
          <w:lang w:val="uz-Cyrl-UZ"/>
        </w:rPr>
        <w:t xml:space="preserve"> навбатдан ташқари умумий йиғилиши бўлиб, </w:t>
      </w:r>
      <w:r w:rsidR="00CC5D37">
        <w:rPr>
          <w:rFonts w:ascii="Times New Roman" w:hAnsi="Times New Roman"/>
          <w:sz w:val="24"/>
          <w:szCs w:val="24"/>
          <w:lang w:val="uz-Cyrl-UZ"/>
        </w:rPr>
        <w:t>ҳамда битта умумий йиғилиш бўлиб ўтди. Ушбу йиғилишларда</w:t>
      </w:r>
      <w:r w:rsidRPr="004A282E">
        <w:rPr>
          <w:rFonts w:ascii="Times New Roman" w:hAnsi="Times New Roman"/>
          <w:sz w:val="24"/>
          <w:szCs w:val="24"/>
          <w:lang w:val="uz-Cyrl-UZ"/>
        </w:rPr>
        <w:t xml:space="preserve"> қуйидаги масалалар кўрилган ва тегишли қарорлар чиқарилган:</w:t>
      </w:r>
    </w:p>
    <w:p w:rsidR="006C030B" w:rsidRPr="004A282E"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p>
    <w:p w:rsidR="006C030B" w:rsidRPr="0000798A"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r w:rsidRPr="004A282E">
        <w:rPr>
          <w:rFonts w:ascii="Times New Roman" w:hAnsi="Times New Roman"/>
          <w:b/>
          <w:i/>
          <w:color w:val="0000FF"/>
          <w:sz w:val="24"/>
          <w:szCs w:val="24"/>
          <w:lang w:val="uz-Cyrl-UZ"/>
        </w:rPr>
        <w:t xml:space="preserve">2023 йил </w:t>
      </w:r>
      <w:r w:rsidR="004A282E" w:rsidRPr="004A282E">
        <w:rPr>
          <w:rFonts w:ascii="Times New Roman" w:hAnsi="Times New Roman"/>
          <w:b/>
          <w:i/>
          <w:color w:val="0000FF"/>
          <w:sz w:val="24"/>
          <w:szCs w:val="24"/>
          <w:lang w:val="uz-Cyrl-UZ"/>
        </w:rPr>
        <w:t>17</w:t>
      </w:r>
      <w:r w:rsidRPr="004A282E">
        <w:rPr>
          <w:rFonts w:ascii="Times New Roman" w:hAnsi="Times New Roman"/>
          <w:b/>
          <w:i/>
          <w:color w:val="0000FF"/>
          <w:sz w:val="24"/>
          <w:szCs w:val="24"/>
          <w:lang w:val="uz-Cyrl-UZ"/>
        </w:rPr>
        <w:t xml:space="preserve"> </w:t>
      </w:r>
      <w:r w:rsidR="0029657C">
        <w:rPr>
          <w:rFonts w:ascii="Times New Roman" w:hAnsi="Times New Roman"/>
          <w:b/>
          <w:i/>
          <w:color w:val="0000FF"/>
          <w:sz w:val="24"/>
          <w:szCs w:val="24"/>
          <w:lang w:val="uz-Cyrl-UZ"/>
        </w:rPr>
        <w:t>я</w:t>
      </w:r>
      <w:r w:rsidRPr="004A282E">
        <w:rPr>
          <w:rFonts w:ascii="Times New Roman" w:hAnsi="Times New Roman"/>
          <w:b/>
          <w:i/>
          <w:color w:val="0000FF"/>
          <w:sz w:val="24"/>
          <w:szCs w:val="24"/>
          <w:lang w:val="uz-Cyrl-UZ"/>
        </w:rPr>
        <w:t>нвардаги</w:t>
      </w:r>
      <w:r w:rsidR="00CC5D37">
        <w:rPr>
          <w:rFonts w:ascii="Times New Roman" w:hAnsi="Times New Roman"/>
          <w:b/>
          <w:i/>
          <w:color w:val="0000FF"/>
          <w:sz w:val="24"/>
          <w:szCs w:val="24"/>
          <w:lang w:val="uz-Cyrl-UZ"/>
        </w:rPr>
        <w:t>навбатдан ташқари йиғиилшда</w:t>
      </w:r>
      <w:r w:rsidR="004A282E" w:rsidRPr="004A282E">
        <w:rPr>
          <w:rFonts w:ascii="Times New Roman" w:hAnsi="Times New Roman"/>
          <w:b/>
          <w:i/>
          <w:color w:val="0000FF"/>
          <w:sz w:val="24"/>
          <w:szCs w:val="24"/>
          <w:lang w:val="uz-Cyrl-UZ"/>
        </w:rPr>
        <w:t xml:space="preserve"> 1 </w:t>
      </w:r>
      <w:r w:rsidRPr="004A282E">
        <w:rPr>
          <w:rFonts w:ascii="Times New Roman" w:hAnsi="Times New Roman"/>
          <w:b/>
          <w:i/>
          <w:color w:val="0000FF"/>
          <w:sz w:val="24"/>
          <w:szCs w:val="24"/>
          <w:lang w:val="uz-Cyrl-UZ"/>
        </w:rPr>
        <w:t>-сонли йиғилиш</w:t>
      </w:r>
    </w:p>
    <w:p w:rsidR="008C1ED2" w:rsidRDefault="008C1ED2"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 акциядорларининг навбатдан ташқари умумий йиғилиши регламентини тасдиқлаш.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АЖ нинг  ўтган йиллар тақсимланмаган соф фойдасини  тақсимлаш.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Жамиятнинг Устав фондини кўпайтириш ва жамият Уставига керакли ўзгартиришлар киритиш тўғрисида.</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2018 йил якуни бўйича талаб қилиб олинмаган ва даъво қилиш муддати тугаган дивидендларни жамият ихтиёрига қолдириш тўғрисида.</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ижро органи аъзоларини тасдиқлаш.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хом-ашё сотиб олиш юзасидан тузилган импорт шартномалари тўғрисида.</w:t>
      </w:r>
    </w:p>
    <w:p w:rsidR="00CC5D37" w:rsidRDefault="00CC5D37"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Default="000F1C5C"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Pr="00A84EAD" w:rsidRDefault="000F1C5C" w:rsidP="000F1C5C">
      <w:pPr>
        <w:pStyle w:val="a3"/>
        <w:numPr>
          <w:ilvl w:val="0"/>
          <w:numId w:val="23"/>
        </w:numPr>
        <w:tabs>
          <w:tab w:val="left" w:pos="851"/>
          <w:tab w:val="left" w:pos="993"/>
        </w:tabs>
        <w:spacing w:after="0" w:line="240" w:lineRule="auto"/>
        <w:contextualSpacing w:val="0"/>
        <w:jc w:val="both"/>
        <w:rPr>
          <w:b/>
          <w:noProof/>
          <w:lang w:val="uz-Cyrl-UZ"/>
        </w:rPr>
      </w:pPr>
      <w:r w:rsidRPr="000F1C5C">
        <w:rPr>
          <w:rFonts w:ascii="Times New Roman" w:hAnsi="Times New Roman"/>
          <w:b/>
          <w:i/>
          <w:color w:val="0000FF"/>
          <w:sz w:val="24"/>
          <w:szCs w:val="24"/>
          <w:lang w:val="uz-Cyrl-UZ"/>
        </w:rPr>
        <w:t>нинг  19 сентябрдаги навбатдан ташқари умумий йиғилиши</w:t>
      </w:r>
      <w:r>
        <w:rPr>
          <w:rFonts w:ascii="Times New Roman" w:hAnsi="Times New Roman"/>
          <w:b/>
          <w:i/>
          <w:color w:val="0000FF"/>
          <w:sz w:val="24"/>
          <w:szCs w:val="24"/>
          <w:lang w:val="uz-Cyrl-UZ"/>
        </w:rPr>
        <w:t xml:space="preserve"> </w:t>
      </w:r>
      <w:r w:rsidRPr="000F1C5C">
        <w:rPr>
          <w:rFonts w:ascii="Times New Roman" w:hAnsi="Times New Roman"/>
          <w:b/>
          <w:i/>
          <w:color w:val="0000FF"/>
          <w:sz w:val="24"/>
          <w:szCs w:val="24"/>
          <w:lang w:val="uz-Cyrl-UZ"/>
        </w:rPr>
        <w:t>3-сонли</w:t>
      </w:r>
    </w:p>
    <w:p w:rsidR="000F1C5C" w:rsidRDefault="000F1C5C"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1.</w:t>
      </w:r>
      <w:r w:rsidRPr="000F1C5C">
        <w:rPr>
          <w:rFonts w:ascii="Times New Roman" w:hAnsi="Times New Roman"/>
          <w:sz w:val="24"/>
          <w:szCs w:val="24"/>
          <w:lang w:val="uz-Cyrl-UZ"/>
        </w:rPr>
        <w:t>“BIOKIMYO” АЖ акциядорларининг навбатдан ташқари умумий йиғилиши регламентини тасдиқлаш.</w:t>
      </w: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2.</w:t>
      </w:r>
      <w:r w:rsidRPr="000F1C5C">
        <w:rPr>
          <w:rFonts w:ascii="Times New Roman" w:hAnsi="Times New Roman"/>
          <w:sz w:val="24"/>
          <w:szCs w:val="24"/>
          <w:lang w:val="uz-Cyrl-UZ"/>
        </w:rPr>
        <w:t>Давлат иштирокидаги корхоналар учун корпоратив бошқарув қоидалари тавсияларига риоя қилиш мажбуриятини олиш ва хабарнома шаклини тасдиқлаш.</w:t>
      </w: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sidRPr="000F1C5C">
        <w:rPr>
          <w:rFonts w:ascii="Times New Roman" w:hAnsi="Times New Roman"/>
          <w:sz w:val="24"/>
          <w:szCs w:val="24"/>
          <w:lang w:val="uz-Cyrl-UZ"/>
        </w:rPr>
        <w:t>3.“BIOKIMYO” нинг ижроия органига ҳақ тўлаш тартиби тўғрисидаги Низом”ни тасдиқлаш.</w:t>
      </w:r>
    </w:p>
    <w:p w:rsidR="00CC5D37" w:rsidRDefault="00CC5D37" w:rsidP="000F1C5C">
      <w:pPr>
        <w:pStyle w:val="a3"/>
        <w:tabs>
          <w:tab w:val="left" w:pos="851"/>
        </w:tabs>
        <w:spacing w:after="60" w:line="240" w:lineRule="auto"/>
        <w:ind w:left="709" w:right="40"/>
        <w:contextualSpacing w:val="0"/>
        <w:jc w:val="both"/>
        <w:rPr>
          <w:rFonts w:ascii="Times New Roman" w:hAnsi="Times New Roman"/>
          <w:sz w:val="24"/>
          <w:szCs w:val="24"/>
          <w:lang w:val="uz-Cyrl-UZ"/>
        </w:rPr>
      </w:pPr>
    </w:p>
    <w:p w:rsidR="00CC5D37" w:rsidRDefault="00CC5D37" w:rsidP="00CC5D37">
      <w:pPr>
        <w:pStyle w:val="a3"/>
        <w:tabs>
          <w:tab w:val="left" w:pos="851"/>
          <w:tab w:val="left" w:pos="993"/>
          <w:tab w:val="left" w:pos="1134"/>
        </w:tabs>
        <w:spacing w:after="0" w:line="240" w:lineRule="auto"/>
        <w:ind w:left="0" w:firstLine="567"/>
        <w:contextualSpacing w:val="0"/>
        <w:jc w:val="center"/>
        <w:rPr>
          <w:rFonts w:ascii="Times New Roman" w:hAnsi="Times New Roman"/>
          <w:b/>
          <w:i/>
          <w:color w:val="0000FF"/>
          <w:sz w:val="24"/>
          <w:szCs w:val="24"/>
          <w:lang w:val="uz-Cyrl-UZ"/>
        </w:rPr>
      </w:pPr>
    </w:p>
    <w:p w:rsidR="00CC5D37" w:rsidRPr="00CC5D37" w:rsidRDefault="00CC5D37" w:rsidP="00CC5D37">
      <w:pPr>
        <w:pStyle w:val="a3"/>
        <w:tabs>
          <w:tab w:val="left" w:pos="851"/>
          <w:tab w:val="left" w:pos="993"/>
          <w:tab w:val="left" w:pos="1134"/>
        </w:tabs>
        <w:spacing w:after="0" w:line="240" w:lineRule="auto"/>
        <w:ind w:left="0" w:firstLine="567"/>
        <w:contextualSpacing w:val="0"/>
        <w:jc w:val="center"/>
        <w:rPr>
          <w:rFonts w:ascii="Times New Roman" w:hAnsi="Times New Roman"/>
          <w:sz w:val="24"/>
          <w:szCs w:val="24"/>
          <w:lang w:val="uz-Cyrl-UZ"/>
        </w:rPr>
      </w:pPr>
      <w:r w:rsidRPr="00CC5D37">
        <w:rPr>
          <w:rFonts w:ascii="Times New Roman" w:hAnsi="Times New Roman"/>
          <w:b/>
          <w:i/>
          <w:color w:val="0000FF"/>
          <w:sz w:val="24"/>
          <w:szCs w:val="24"/>
          <w:lang w:val="uz-Cyrl-UZ"/>
        </w:rPr>
        <w:t xml:space="preserve">2023 йилнинг 27 июнь куни жамият акциядорларининг навбатади умумий </w:t>
      </w:r>
      <w:r w:rsidRPr="00CC5D37">
        <w:rPr>
          <w:rFonts w:ascii="Times New Roman" w:hAnsi="Times New Roman"/>
          <w:sz w:val="24"/>
          <w:szCs w:val="24"/>
          <w:lang w:val="uz-Cyrl-UZ"/>
        </w:rPr>
        <w:t>йиғилиш бўлиб ўтди</w:t>
      </w:r>
    </w:p>
    <w:p w:rsidR="00CC5D37" w:rsidRPr="00CC5D37" w:rsidRDefault="00CC5D37" w:rsidP="00CC5D37">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1.</w:t>
      </w:r>
      <w:r w:rsidRPr="00CC5D37">
        <w:rPr>
          <w:rFonts w:ascii="Times New Roman" w:hAnsi="Times New Roman"/>
          <w:sz w:val="24"/>
          <w:szCs w:val="24"/>
          <w:lang w:val="uz-Cyrl-UZ"/>
        </w:rPr>
        <w:t>“BIOKIMYO” АЖ акциядорларининг умумий йиғилиши регламентини тасдиқлаш.</w:t>
      </w:r>
    </w:p>
    <w:p w:rsidR="00CC5D37" w:rsidRPr="00CC5D37" w:rsidRDefault="00CC5D37" w:rsidP="00CC5D37">
      <w:pPr>
        <w:pStyle w:val="a3"/>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2.</w:t>
      </w:r>
      <w:r w:rsidRPr="00CC5D37">
        <w:rPr>
          <w:rFonts w:ascii="Times New Roman" w:hAnsi="Times New Roman"/>
          <w:sz w:val="24"/>
          <w:szCs w:val="24"/>
          <w:lang w:val="uz-Cyrl-UZ"/>
        </w:rPr>
        <w:t>“BIOKIMYO” АЖ саноқ комиссияси таркибини тасдиқлаш.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3.</w:t>
      </w:r>
      <w:r w:rsidRPr="00CC5D37">
        <w:rPr>
          <w:rFonts w:ascii="Times New Roman" w:hAnsi="Times New Roman"/>
          <w:sz w:val="24"/>
          <w:szCs w:val="24"/>
          <w:lang w:val="uz-Cyrl-UZ"/>
        </w:rPr>
        <w:t>“BIOKIMYO” АЖ  кузатув кенгаши ваколатига кирадиган масалалар юзасидан, шу жумладан, жамиятни бошқаришга доир қонун хужжатларида белгиланган талабларга риоя этилиши юзасидан жамият кузатув кенгашининг 2022 йил якуни бўйича ҳисоботларини эшитиш.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4.</w:t>
      </w:r>
      <w:r w:rsidRPr="00CC5D37">
        <w:rPr>
          <w:rFonts w:ascii="Times New Roman" w:hAnsi="Times New Roman"/>
          <w:sz w:val="24"/>
          <w:szCs w:val="24"/>
          <w:lang w:val="uz-Cyrl-UZ"/>
        </w:rPr>
        <w:t>“BIOKIMYO” АЖнинг 2022 йил якуни бўйича молиявий-хўжалик фаолияти якунлари ва бизнес-режа бажарилиши юзасидан Бошқарув раисининг ҳисоботини тасдиқлаш.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5.</w:t>
      </w:r>
      <w:r w:rsidRPr="00CC5D37">
        <w:rPr>
          <w:rFonts w:ascii="Times New Roman" w:hAnsi="Times New Roman"/>
          <w:sz w:val="24"/>
          <w:szCs w:val="24"/>
          <w:lang w:val="uz-Cyrl-UZ"/>
        </w:rPr>
        <w:t>“BIOKIMYO” АЖнинг 2022 йил якуни бўйича йиллик ҳисоботини, шу жумладан баланс, молиявий натижалар, фойда ва зарарлар тўғрисидаги ҳисоботларини тасдиқлаш.</w:t>
      </w:r>
    </w:p>
    <w:p w:rsidR="00CC5D37" w:rsidRPr="00CC5D37" w:rsidRDefault="00CC5D37" w:rsidP="00CC5D37">
      <w:pPr>
        <w:tabs>
          <w:tab w:val="left" w:pos="426"/>
          <w:tab w:val="left" w:pos="709"/>
          <w:tab w:val="left" w:pos="993"/>
        </w:tabs>
        <w:spacing w:after="0" w:line="240" w:lineRule="auto"/>
        <w:ind w:right="40" w:firstLine="567"/>
        <w:rPr>
          <w:rFonts w:ascii="Times New Roman" w:hAnsi="Times New Roman"/>
          <w:sz w:val="24"/>
          <w:szCs w:val="24"/>
          <w:lang w:val="uz-Cyrl-UZ"/>
        </w:rPr>
      </w:pPr>
      <w:r>
        <w:rPr>
          <w:rFonts w:ascii="Times New Roman" w:hAnsi="Times New Roman"/>
          <w:sz w:val="24"/>
          <w:szCs w:val="24"/>
          <w:lang w:val="uz-Cyrl-UZ"/>
        </w:rPr>
        <w:t>6.</w:t>
      </w:r>
      <w:r w:rsidRPr="00CC5D37">
        <w:rPr>
          <w:rFonts w:ascii="Times New Roman" w:hAnsi="Times New Roman"/>
          <w:sz w:val="24"/>
          <w:szCs w:val="24"/>
          <w:lang w:val="uz-Cyrl-UZ"/>
        </w:rPr>
        <w:t>“BIOKIMYO” АЖнинг  2022 йил молиявий фаолияти якуни бўйича ташқи аудиторлик ташкилотининг хулосасини эшитиш.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тафтиш комиссиясининг ваколатига кирадиган масалалар юзасидан, шу жумладан, жамиятни бошқаришга доир қонун хужжатларида белгиланган талабларга риоя этилиши юзасидан 2022 йил якуни бўйича хулосасини эшитиш.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АЖнинг 2022 йил якунлари бўйича ўтказилган корпоратив бошқарув тизимини мустақил баҳолаш натижаларини кўриб чиқиш.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АЖнинг  2022 йил якуни бўйича олинган соф фойдасини  тақсимлаш,  жойлаштирилган акцияларнинг ҳар бир тури бўйича дивиденд миқдори, уни тўлаш шакли ва тартибини тасдиқлаш.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 xml:space="preserve"> “BIOKIMYO” АЖнинг 2023 йил бўйича бизнес-режасини тасдиқлаш.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lastRenderedPageBreak/>
        <w:t xml:space="preserve">“BIOKIMYO” АЖнинг 2023 йил аудиторлик текширувини ўтказиш учун аудиторлик ташкилотини белгилаш, унинг хизматларига тўланадиган энг кўп ҳақ миқдори ва у билан шартнома тузиш тўғрисида. </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 xml:space="preserve"> “BIOKIMYO” АЖ Кузатув кенгаши аъзоларини сайлаш.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Тафтиш комиссиясини тугатиш ва “BIOKIMYO” АЖ Тафтиш комиссияси низомини бекор қилиш.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нинг эълон қилинган акциялар сони ва номинал қийматини белгилаш.</w:t>
      </w:r>
    </w:p>
    <w:p w:rsidR="00CC5D37" w:rsidRPr="00CC5D37" w:rsidRDefault="00CC5D37" w:rsidP="00CC5D37">
      <w:pPr>
        <w:pStyle w:val="a3"/>
        <w:numPr>
          <w:ilvl w:val="0"/>
          <w:numId w:val="9"/>
        </w:numPr>
        <w:tabs>
          <w:tab w:val="left" w:pos="426"/>
          <w:tab w:val="left" w:pos="709"/>
          <w:tab w:val="left" w:pos="993"/>
        </w:tabs>
        <w:spacing w:before="60"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Устави ва ички корпоратив низомларини (умумий йиғилиши, кузатув кенгаши, бошқарув тўғрисида низомининг ва жамиятининг кузатув кенгаши ва ижроия органи аъзоларига хақ тўлаш ва рағбатлантириш тўғрисидаги низомининг) янги таҳририни тасдиқлаш.</w:t>
      </w:r>
    </w:p>
    <w:p w:rsidR="00CC5D37" w:rsidRDefault="00CC5D37"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BC2183" w:rsidRPr="0084055A" w:rsidRDefault="00BD4699" w:rsidP="0000798A">
      <w:pPr>
        <w:spacing w:after="0" w:line="240" w:lineRule="auto"/>
        <w:ind w:firstLine="567"/>
        <w:jc w:val="both"/>
        <w:rPr>
          <w:rFonts w:ascii="Times New Roman" w:hAnsi="Times New Roman"/>
          <w:sz w:val="24"/>
          <w:szCs w:val="24"/>
          <w:lang w:val="uz-Cyrl-UZ"/>
        </w:rPr>
      </w:pPr>
      <w:r w:rsidRPr="0084055A">
        <w:rPr>
          <w:rFonts w:ascii="Times New Roman" w:hAnsi="Times New Roman"/>
          <w:sz w:val="24"/>
          <w:szCs w:val="24"/>
          <w:lang w:val="uz-Cyrl-UZ"/>
        </w:rPr>
        <w:t>Жорий йил</w:t>
      </w:r>
      <w:r w:rsidR="004A282E" w:rsidRPr="0084055A">
        <w:rPr>
          <w:rFonts w:ascii="Times New Roman" w:hAnsi="Times New Roman"/>
          <w:sz w:val="24"/>
          <w:szCs w:val="24"/>
          <w:lang w:val="uz-Cyrl-UZ"/>
        </w:rPr>
        <w:t xml:space="preserve">нинг </w:t>
      </w:r>
      <w:r w:rsidR="000F1C5C" w:rsidRPr="0084055A">
        <w:rPr>
          <w:rFonts w:ascii="Times New Roman" w:hAnsi="Times New Roman"/>
          <w:sz w:val="24"/>
          <w:szCs w:val="24"/>
          <w:lang w:val="uz-Cyrl-UZ"/>
        </w:rPr>
        <w:t>тўққиз ойлиги</w:t>
      </w:r>
      <w:r w:rsidR="00936B6C" w:rsidRPr="0084055A">
        <w:rPr>
          <w:rFonts w:ascii="Times New Roman" w:hAnsi="Times New Roman"/>
          <w:sz w:val="24"/>
          <w:szCs w:val="24"/>
          <w:lang w:val="uz-Cyrl-UZ"/>
        </w:rPr>
        <w:t xml:space="preserve"> </w:t>
      </w:r>
      <w:r w:rsidRPr="0084055A">
        <w:rPr>
          <w:rFonts w:ascii="Times New Roman" w:hAnsi="Times New Roman"/>
          <w:sz w:val="24"/>
          <w:szCs w:val="24"/>
          <w:lang w:val="uz-Cyrl-UZ"/>
        </w:rPr>
        <w:t xml:space="preserve">давомида корпоратив бошқарув тизимини баҳолаш </w:t>
      </w:r>
      <w:r w:rsidR="00700646" w:rsidRPr="0084055A">
        <w:rPr>
          <w:rFonts w:ascii="Times New Roman" w:hAnsi="Times New Roman"/>
          <w:sz w:val="24"/>
          <w:szCs w:val="24"/>
          <w:lang w:val="uz-Cyrl-UZ"/>
        </w:rPr>
        <w:br/>
      </w:r>
      <w:r w:rsidR="008D7911" w:rsidRPr="0084055A">
        <w:rPr>
          <w:rFonts w:ascii="Times New Roman" w:hAnsi="Times New Roman"/>
          <w:b/>
          <w:sz w:val="24"/>
          <w:szCs w:val="24"/>
          <w:lang w:val="uz-Cyrl-UZ"/>
        </w:rPr>
        <w:t>DK Qimmatli Qog'ozlar MARKAZIY DEPOZITARIYSI</w:t>
      </w:r>
      <w:r w:rsidR="008D7911" w:rsidRPr="0084055A">
        <w:rPr>
          <w:rFonts w:ascii="Times New Roman" w:hAnsi="Times New Roman"/>
          <w:sz w:val="24"/>
          <w:szCs w:val="24"/>
          <w:lang w:val="uz-Cyrl-UZ"/>
        </w:rPr>
        <w:t xml:space="preserve"> </w:t>
      </w:r>
      <w:r w:rsidR="008927C8" w:rsidRPr="0084055A">
        <w:rPr>
          <w:rFonts w:ascii="Times New Roman" w:hAnsi="Times New Roman"/>
          <w:noProof/>
          <w:sz w:val="24"/>
          <w:szCs w:val="24"/>
          <w:lang w:val="uz-Cyrl-UZ"/>
        </w:rPr>
        <w:t xml:space="preserve">билан </w:t>
      </w:r>
      <w:r w:rsidR="0084055A" w:rsidRPr="0084055A">
        <w:rPr>
          <w:rFonts w:ascii="Times New Roman" w:hAnsi="Times New Roman"/>
          <w:noProof/>
          <w:sz w:val="24"/>
          <w:szCs w:val="24"/>
          <w:lang w:val="uz-Cyrl-UZ"/>
        </w:rPr>
        <w:t>2023 йилнинг 16 октябрда</w:t>
      </w:r>
      <w:r w:rsidR="0084055A" w:rsidRPr="0084055A">
        <w:rPr>
          <w:rFonts w:ascii="Times New Roman" w:hAnsi="Times New Roman"/>
          <w:noProof/>
          <w:sz w:val="24"/>
          <w:szCs w:val="24"/>
          <w:lang w:val="uz-Cyrl-UZ"/>
        </w:rPr>
        <w:t xml:space="preserve"> </w:t>
      </w:r>
      <w:r w:rsidR="008927C8" w:rsidRPr="0084055A">
        <w:rPr>
          <w:rFonts w:ascii="Times New Roman" w:hAnsi="Times New Roman"/>
          <w:noProof/>
          <w:sz w:val="24"/>
          <w:szCs w:val="24"/>
          <w:lang w:val="uz-Cyrl-UZ"/>
        </w:rPr>
        <w:t>жамиятнинг корпоратив бошқарув тизимини баҳолаш бўйича</w:t>
      </w:r>
      <w:r w:rsidR="009230E6" w:rsidRPr="0084055A">
        <w:rPr>
          <w:rFonts w:ascii="Times New Roman" w:hAnsi="Times New Roman"/>
          <w:noProof/>
          <w:sz w:val="24"/>
          <w:szCs w:val="24"/>
          <w:lang w:val="uz-Cyrl-UZ"/>
        </w:rPr>
        <w:t xml:space="preserve"> </w:t>
      </w:r>
      <w:bookmarkStart w:id="0" w:name="_GoBack"/>
      <w:r w:rsidR="0084055A" w:rsidRPr="0084055A">
        <w:rPr>
          <w:rFonts w:ascii="Times New Roman" w:hAnsi="Times New Roman"/>
          <w:sz w:val="24"/>
          <w:szCs w:val="24"/>
          <w:lang w:val="uz-Cyrl-UZ"/>
        </w:rPr>
        <w:t>1766464</w:t>
      </w:r>
      <w:r w:rsidR="00043857" w:rsidRPr="0084055A">
        <w:rPr>
          <w:rFonts w:ascii="Times New Roman" w:hAnsi="Times New Roman"/>
          <w:sz w:val="24"/>
          <w:szCs w:val="24"/>
          <w:lang w:val="uz-Cyrl-UZ"/>
        </w:rPr>
        <w:t>-</w:t>
      </w:r>
      <w:r w:rsidR="00936B6C" w:rsidRPr="0084055A">
        <w:rPr>
          <w:rFonts w:ascii="Times New Roman" w:hAnsi="Times New Roman"/>
          <w:sz w:val="24"/>
          <w:szCs w:val="24"/>
          <w:lang w:val="uz-Cyrl-UZ"/>
        </w:rPr>
        <w:t>сонли</w:t>
      </w:r>
      <w:r w:rsidR="00936B6C" w:rsidRPr="0084055A">
        <w:rPr>
          <w:rFonts w:ascii="Times New Roman" w:hAnsi="Times New Roman"/>
          <w:noProof/>
          <w:sz w:val="24"/>
          <w:szCs w:val="24"/>
          <w:lang w:val="uz-Cyrl-UZ"/>
        </w:rPr>
        <w:t xml:space="preserve"> </w:t>
      </w:r>
      <w:bookmarkEnd w:id="0"/>
      <w:r w:rsidR="008927C8" w:rsidRPr="0084055A">
        <w:rPr>
          <w:rFonts w:ascii="Times New Roman" w:hAnsi="Times New Roman"/>
          <w:noProof/>
          <w:sz w:val="24"/>
          <w:szCs w:val="24"/>
          <w:lang w:val="uz-Cyrl-UZ"/>
        </w:rPr>
        <w:t xml:space="preserve">шартнома тузилган ва улар </w:t>
      </w:r>
      <w:r w:rsidR="00030D84" w:rsidRPr="0084055A">
        <w:rPr>
          <w:rFonts w:ascii="Times New Roman" w:hAnsi="Times New Roman"/>
          <w:noProof/>
          <w:sz w:val="24"/>
          <w:szCs w:val="24"/>
          <w:lang w:val="uz-Cyrl-UZ"/>
        </w:rPr>
        <w:t>томонидан амалга оширилган. Баҳолашнинг</w:t>
      </w:r>
      <w:r w:rsidR="00030D84" w:rsidRPr="0084055A">
        <w:rPr>
          <w:rFonts w:ascii="Times New Roman" w:hAnsi="Times New Roman"/>
          <w:sz w:val="24"/>
          <w:szCs w:val="24"/>
          <w:lang w:val="uz-Cyrl-UZ"/>
        </w:rPr>
        <w:t xml:space="preserve"> </w:t>
      </w:r>
      <w:r w:rsidRPr="0084055A">
        <w:rPr>
          <w:rFonts w:ascii="Times New Roman" w:hAnsi="Times New Roman"/>
          <w:sz w:val="24"/>
          <w:szCs w:val="24"/>
          <w:lang w:val="uz-Cyrl-UZ"/>
        </w:rPr>
        <w:t>якунлари бўйича:</w:t>
      </w:r>
    </w:p>
    <w:p w:rsidR="00EE3E80" w:rsidRPr="0084055A" w:rsidRDefault="008A4D57" w:rsidP="0000798A">
      <w:pPr>
        <w:pStyle w:val="a3"/>
        <w:spacing w:after="0" w:line="240" w:lineRule="auto"/>
        <w:ind w:left="0" w:firstLine="567"/>
        <w:contextualSpacing w:val="0"/>
        <w:jc w:val="both"/>
        <w:rPr>
          <w:rFonts w:ascii="Times New Roman" w:hAnsi="Times New Roman"/>
          <w:noProof/>
          <w:sz w:val="24"/>
          <w:szCs w:val="24"/>
          <w:lang w:val="uz-Cyrl-UZ"/>
        </w:rPr>
      </w:pPr>
      <w:r w:rsidRPr="0084055A">
        <w:rPr>
          <w:rFonts w:ascii="Times New Roman" w:hAnsi="Times New Roman"/>
          <w:sz w:val="24"/>
          <w:szCs w:val="24"/>
          <w:lang w:val="uz-Cyrl-UZ"/>
        </w:rPr>
        <w:t>20</w:t>
      </w:r>
      <w:r w:rsidR="008927C8" w:rsidRPr="0084055A">
        <w:rPr>
          <w:rFonts w:ascii="Times New Roman" w:hAnsi="Times New Roman"/>
          <w:sz w:val="24"/>
          <w:szCs w:val="24"/>
          <w:lang w:val="uz-Cyrl-UZ"/>
        </w:rPr>
        <w:t>2</w:t>
      </w:r>
      <w:r w:rsidR="00700646" w:rsidRPr="0084055A">
        <w:rPr>
          <w:rFonts w:ascii="Times New Roman" w:hAnsi="Times New Roman"/>
          <w:sz w:val="24"/>
          <w:szCs w:val="24"/>
          <w:lang w:val="uz-Cyrl-UZ"/>
        </w:rPr>
        <w:t>3</w:t>
      </w:r>
      <w:r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нинг</w:t>
      </w:r>
      <w:r w:rsidRPr="0084055A">
        <w:rPr>
          <w:rFonts w:ascii="Times New Roman" w:hAnsi="Times New Roman"/>
          <w:sz w:val="24"/>
          <w:szCs w:val="24"/>
          <w:lang w:val="uz-Cyrl-UZ"/>
        </w:rPr>
        <w:t xml:space="preserve"> </w:t>
      </w:r>
      <w:r w:rsidR="00043857" w:rsidRPr="0084055A">
        <w:rPr>
          <w:rFonts w:ascii="Times New Roman" w:hAnsi="Times New Roman"/>
          <w:sz w:val="24"/>
          <w:szCs w:val="24"/>
          <w:lang w:val="uz-Cyrl-UZ"/>
        </w:rPr>
        <w:t>2</w:t>
      </w:r>
      <w:r w:rsidR="0084055A" w:rsidRPr="0084055A">
        <w:rPr>
          <w:rFonts w:ascii="Times New Roman" w:hAnsi="Times New Roman"/>
          <w:sz w:val="24"/>
          <w:szCs w:val="24"/>
          <w:lang w:val="uz-Cyrl-UZ"/>
        </w:rPr>
        <w:t>3</w:t>
      </w:r>
      <w:r w:rsidR="00402178" w:rsidRPr="0084055A">
        <w:rPr>
          <w:rFonts w:ascii="Times New Roman" w:hAnsi="Times New Roman"/>
          <w:sz w:val="24"/>
          <w:szCs w:val="24"/>
          <w:lang w:val="uz-Cyrl-UZ"/>
        </w:rPr>
        <w:t xml:space="preserve"> </w:t>
      </w:r>
      <w:r w:rsidR="0084055A" w:rsidRPr="0084055A">
        <w:rPr>
          <w:rFonts w:ascii="Times New Roman" w:hAnsi="Times New Roman"/>
          <w:sz w:val="24"/>
          <w:szCs w:val="24"/>
          <w:lang w:val="uz-Cyrl-UZ"/>
        </w:rPr>
        <w:t>октябр</w:t>
      </w:r>
      <w:r w:rsidR="00700646" w:rsidRPr="0084055A">
        <w:rPr>
          <w:rFonts w:ascii="Times New Roman" w:hAnsi="Times New Roman"/>
          <w:sz w:val="24"/>
          <w:szCs w:val="24"/>
          <w:lang w:val="uz-Cyrl-UZ"/>
        </w:rPr>
        <w:t>даги</w:t>
      </w:r>
      <w:r w:rsidRPr="0084055A">
        <w:rPr>
          <w:rFonts w:ascii="Times New Roman" w:hAnsi="Times New Roman"/>
          <w:sz w:val="24"/>
          <w:szCs w:val="24"/>
          <w:lang w:val="uz-Cyrl-UZ"/>
        </w:rPr>
        <w:t xml:space="preserve"> № </w:t>
      </w:r>
      <w:r w:rsidR="00906BC0" w:rsidRPr="0084055A">
        <w:rPr>
          <w:rFonts w:ascii="Times New Roman" w:hAnsi="Times New Roman"/>
          <w:sz w:val="24"/>
          <w:szCs w:val="24"/>
          <w:lang w:val="uz-Cyrl-UZ"/>
        </w:rPr>
        <w:t>0</w:t>
      </w:r>
      <w:r w:rsidR="0084055A" w:rsidRPr="0084055A">
        <w:rPr>
          <w:rFonts w:ascii="Times New Roman" w:hAnsi="Times New Roman"/>
          <w:sz w:val="24"/>
          <w:szCs w:val="24"/>
          <w:lang w:val="uz-Cyrl-UZ"/>
        </w:rPr>
        <w:t>3</w:t>
      </w:r>
      <w:r w:rsidR="00906BC0" w:rsidRPr="0084055A">
        <w:rPr>
          <w:rFonts w:ascii="Times New Roman" w:hAnsi="Times New Roman"/>
          <w:sz w:val="24"/>
          <w:szCs w:val="24"/>
          <w:lang w:val="uz-Cyrl-UZ"/>
        </w:rPr>
        <w:t>/10-</w:t>
      </w:r>
      <w:r w:rsidR="0084055A" w:rsidRPr="0084055A">
        <w:rPr>
          <w:rFonts w:ascii="Times New Roman" w:hAnsi="Times New Roman"/>
          <w:sz w:val="24"/>
          <w:szCs w:val="24"/>
          <w:lang w:val="uz-Cyrl-UZ"/>
        </w:rPr>
        <w:t>5797</w:t>
      </w:r>
      <w:r w:rsidR="00906BC0" w:rsidRPr="0084055A">
        <w:rPr>
          <w:rFonts w:ascii="Times New Roman" w:hAnsi="Times New Roman"/>
          <w:sz w:val="24"/>
          <w:szCs w:val="24"/>
          <w:lang w:val="uz-Cyrl-UZ"/>
        </w:rPr>
        <w:t>-</w:t>
      </w:r>
      <w:r w:rsidRPr="0084055A">
        <w:rPr>
          <w:rFonts w:ascii="Times New Roman" w:hAnsi="Times New Roman"/>
          <w:sz w:val="24"/>
          <w:szCs w:val="24"/>
          <w:lang w:val="uz-Cyrl-UZ"/>
        </w:rPr>
        <w:t>сонли х</w:t>
      </w:r>
      <w:r w:rsidR="00030D84" w:rsidRPr="0084055A">
        <w:rPr>
          <w:rFonts w:ascii="Times New Roman" w:hAnsi="Times New Roman"/>
          <w:sz w:val="24"/>
          <w:szCs w:val="24"/>
          <w:lang w:val="uz-Cyrl-UZ"/>
        </w:rPr>
        <w:t xml:space="preserve">улосасига кўра </w:t>
      </w:r>
      <w:r w:rsidR="00FA0308" w:rsidRPr="0084055A">
        <w:rPr>
          <w:rFonts w:ascii="Times New Roman" w:hAnsi="Times New Roman"/>
          <w:sz w:val="24"/>
          <w:szCs w:val="24"/>
          <w:lang w:val="uz-Cyrl-UZ"/>
        </w:rPr>
        <w:t xml:space="preserve">“BIOKIMYO” акциядорлик жамиятининг </w:t>
      </w:r>
      <w:r w:rsidR="00A54CF2" w:rsidRPr="0084055A">
        <w:rPr>
          <w:rFonts w:ascii="Times New Roman" w:hAnsi="Times New Roman"/>
          <w:sz w:val="24"/>
          <w:szCs w:val="24"/>
          <w:lang w:val="uz-Cyrl-UZ"/>
        </w:rPr>
        <w:t>202</w:t>
      </w:r>
      <w:r w:rsidR="00906BC0" w:rsidRPr="0084055A">
        <w:rPr>
          <w:rFonts w:ascii="Times New Roman" w:hAnsi="Times New Roman"/>
          <w:sz w:val="24"/>
          <w:szCs w:val="24"/>
          <w:lang w:val="uz-Cyrl-UZ"/>
        </w:rPr>
        <w:t>3</w:t>
      </w:r>
      <w:r w:rsidR="00A54CF2"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 xml:space="preserve">нинг тўққиз </w:t>
      </w:r>
      <w:r w:rsidR="00FA0308" w:rsidRPr="0084055A">
        <w:rPr>
          <w:rFonts w:ascii="Times New Roman" w:hAnsi="Times New Roman"/>
          <w:sz w:val="24"/>
          <w:szCs w:val="24"/>
          <w:lang w:val="uz-Cyrl-UZ"/>
        </w:rPr>
        <w:t xml:space="preserve">якуни бўйича корпоротив бошқарув тизими “ЮҚОРИ” баҳоланиб, </w:t>
      </w:r>
      <w:r w:rsidR="00FA0308" w:rsidRPr="0084055A">
        <w:rPr>
          <w:rFonts w:ascii="Times New Roman" w:hAnsi="Times New Roman"/>
          <w:noProof/>
          <w:sz w:val="24"/>
          <w:szCs w:val="24"/>
          <w:lang w:val="uz-Cyrl-UZ"/>
        </w:rPr>
        <w:t xml:space="preserve">жами </w:t>
      </w:r>
      <w:r w:rsidR="00A54CF2" w:rsidRPr="0084055A">
        <w:rPr>
          <w:rFonts w:ascii="Times New Roman" w:hAnsi="Times New Roman"/>
          <w:b/>
          <w:noProof/>
          <w:sz w:val="24"/>
          <w:szCs w:val="24"/>
          <w:lang w:val="uz-Cyrl-UZ"/>
        </w:rPr>
        <w:t>1 200</w:t>
      </w:r>
      <w:r w:rsidR="00FA0308" w:rsidRPr="0084055A">
        <w:rPr>
          <w:rFonts w:ascii="Times New Roman" w:hAnsi="Times New Roman"/>
          <w:noProof/>
          <w:sz w:val="24"/>
          <w:szCs w:val="24"/>
          <w:lang w:val="uz-Cyrl-UZ"/>
        </w:rPr>
        <w:t xml:space="preserve"> баллдан </w:t>
      </w:r>
      <w:r w:rsidR="003B05E2" w:rsidRPr="0084055A">
        <w:rPr>
          <w:rFonts w:ascii="Times New Roman" w:hAnsi="Times New Roman"/>
          <w:b/>
          <w:noProof/>
          <w:sz w:val="24"/>
          <w:szCs w:val="24"/>
          <w:lang w:val="uz-Cyrl-UZ"/>
        </w:rPr>
        <w:t>1 0</w:t>
      </w:r>
      <w:r w:rsidR="00043857" w:rsidRPr="0084055A">
        <w:rPr>
          <w:rFonts w:ascii="Times New Roman" w:hAnsi="Times New Roman"/>
          <w:b/>
          <w:noProof/>
          <w:sz w:val="24"/>
          <w:szCs w:val="24"/>
          <w:lang w:val="uz-Cyrl-UZ"/>
        </w:rPr>
        <w:t>3</w:t>
      </w:r>
      <w:r w:rsidR="00402178" w:rsidRPr="0084055A">
        <w:rPr>
          <w:rFonts w:ascii="Times New Roman" w:hAnsi="Times New Roman"/>
          <w:b/>
          <w:noProof/>
          <w:sz w:val="24"/>
          <w:szCs w:val="24"/>
          <w:lang w:val="uz-Cyrl-UZ"/>
        </w:rPr>
        <w:t>2</w:t>
      </w:r>
      <w:r w:rsidR="00FA0308" w:rsidRPr="0084055A">
        <w:rPr>
          <w:rFonts w:ascii="Times New Roman" w:hAnsi="Times New Roman"/>
          <w:noProof/>
          <w:sz w:val="24"/>
          <w:szCs w:val="24"/>
          <w:lang w:val="uz-Cyrl-UZ"/>
        </w:rPr>
        <w:t xml:space="preserve"> баллга баҳоланиб, фоиз </w:t>
      </w:r>
      <w:r w:rsidRPr="0084055A">
        <w:rPr>
          <w:rFonts w:ascii="Times New Roman" w:hAnsi="Times New Roman"/>
          <w:noProof/>
          <w:sz w:val="24"/>
          <w:szCs w:val="24"/>
          <w:lang w:val="uz-Cyrl-UZ"/>
        </w:rPr>
        <w:t>кўрсатгичи</w:t>
      </w:r>
      <w:r w:rsidRPr="0084055A">
        <w:rPr>
          <w:rFonts w:ascii="Times New Roman" w:hAnsi="Times New Roman"/>
          <w:b/>
          <w:noProof/>
          <w:sz w:val="24"/>
          <w:szCs w:val="24"/>
          <w:lang w:val="uz-Cyrl-UZ"/>
        </w:rPr>
        <w:t xml:space="preserve"> </w:t>
      </w:r>
      <w:r w:rsidR="00043857" w:rsidRPr="0084055A">
        <w:rPr>
          <w:rFonts w:ascii="Times New Roman" w:hAnsi="Times New Roman"/>
          <w:b/>
          <w:noProof/>
          <w:sz w:val="24"/>
          <w:szCs w:val="24"/>
          <w:lang w:val="uz-Cyrl-UZ"/>
        </w:rPr>
        <w:t>86,0</w:t>
      </w:r>
      <w:r w:rsidR="00A54CF2" w:rsidRPr="0084055A">
        <w:rPr>
          <w:rFonts w:ascii="Times New Roman" w:hAnsi="Times New Roman"/>
          <w:b/>
          <w:noProof/>
          <w:sz w:val="24"/>
          <w:szCs w:val="24"/>
          <w:lang w:val="uz-Cyrl-UZ"/>
        </w:rPr>
        <w:t xml:space="preserve"> </w:t>
      </w:r>
      <w:r w:rsidR="00FA0308" w:rsidRPr="0084055A">
        <w:rPr>
          <w:rFonts w:ascii="Times New Roman" w:hAnsi="Times New Roman"/>
          <w:b/>
          <w:noProof/>
          <w:sz w:val="24"/>
          <w:szCs w:val="24"/>
          <w:lang w:val="uz-Cyrl-UZ"/>
        </w:rPr>
        <w:t xml:space="preserve">%ни </w:t>
      </w:r>
      <w:r w:rsidR="00FA0308" w:rsidRPr="0084055A">
        <w:rPr>
          <w:rFonts w:ascii="Times New Roman" w:hAnsi="Times New Roman"/>
          <w:noProof/>
          <w:sz w:val="24"/>
          <w:szCs w:val="24"/>
          <w:lang w:val="uz-Cyrl-UZ"/>
        </w:rPr>
        <w:t xml:space="preserve">ташкил </w:t>
      </w:r>
      <w:r w:rsidR="00EE3E80" w:rsidRPr="0084055A">
        <w:rPr>
          <w:rFonts w:ascii="Times New Roman" w:hAnsi="Times New Roman"/>
          <w:noProof/>
          <w:sz w:val="24"/>
          <w:szCs w:val="24"/>
          <w:lang w:val="uz-Cyrl-UZ"/>
        </w:rPr>
        <w:t>этиши аниқланган.</w:t>
      </w:r>
    </w:p>
    <w:p w:rsidR="008A4D57" w:rsidRPr="0084055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Жамият Кузатув кенгаши йиғилишларига таёргарлик кўриш, чақириш ва йиғилиш ўтказиш тартиби, акциядорлар ва </w:t>
      </w:r>
      <w:r w:rsidR="00EE3E80" w:rsidRPr="0084055A">
        <w:rPr>
          <w:rFonts w:ascii="Times New Roman" w:hAnsi="Times New Roman"/>
          <w:color w:val="111111"/>
          <w:sz w:val="24"/>
          <w:szCs w:val="24"/>
          <w:lang w:val="uz-Cyrl-UZ"/>
        </w:rPr>
        <w:t>к</w:t>
      </w:r>
      <w:r w:rsidRPr="0084055A">
        <w:rPr>
          <w:rFonts w:ascii="Times New Roman" w:hAnsi="Times New Roman"/>
          <w:color w:val="111111"/>
          <w:sz w:val="24"/>
          <w:szCs w:val="24"/>
          <w:lang w:val="uz-Cyrl-UZ"/>
        </w:rPr>
        <w:t>узатув кенгаши</w:t>
      </w:r>
      <w:r w:rsidR="00EE3E80" w:rsidRPr="0084055A">
        <w:rPr>
          <w:rFonts w:ascii="Times New Roman" w:hAnsi="Times New Roman"/>
          <w:color w:val="111111"/>
          <w:sz w:val="24"/>
          <w:szCs w:val="24"/>
          <w:lang w:val="uz-Cyrl-UZ"/>
        </w:rPr>
        <w:t>, у</w:t>
      </w:r>
      <w:r w:rsidRPr="0084055A">
        <w:rPr>
          <w:rFonts w:ascii="Times New Roman" w:hAnsi="Times New Roman"/>
          <w:color w:val="111111"/>
          <w:sz w:val="24"/>
          <w:szCs w:val="24"/>
          <w:lang w:val="uz-Cyrl-UZ"/>
        </w:rPr>
        <w:t>мумий йиғилишлари қарорларини ижроси ҳамда дивиден</w:t>
      </w:r>
      <w:r w:rsidR="00EE3E80" w:rsidRPr="0084055A">
        <w:rPr>
          <w:rFonts w:ascii="Times New Roman" w:hAnsi="Times New Roman"/>
          <w:color w:val="111111"/>
          <w:sz w:val="24"/>
          <w:szCs w:val="24"/>
          <w:lang w:val="uz-Cyrl-UZ"/>
        </w:rPr>
        <w:t>д</w:t>
      </w:r>
      <w:r w:rsidRPr="0084055A">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00798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84055A">
        <w:rPr>
          <w:rFonts w:ascii="Times New Roman" w:hAnsi="Times New Roman"/>
          <w:color w:val="111111"/>
          <w:sz w:val="24"/>
          <w:szCs w:val="24"/>
          <w:lang w:val="uz-Cyrl-UZ"/>
        </w:rPr>
        <w:t>ж</w:t>
      </w:r>
      <w:r w:rsidRPr="0084055A">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84055A">
        <w:rPr>
          <w:rFonts w:ascii="Times New Roman" w:hAnsi="Times New Roman"/>
          <w:color w:val="111111"/>
          <w:sz w:val="24"/>
          <w:szCs w:val="24"/>
          <w:lang w:val="uz-Cyrl-UZ"/>
        </w:rPr>
        <w:t>н</w:t>
      </w:r>
      <w:r w:rsidRPr="0084055A">
        <w:rPr>
          <w:rFonts w:ascii="Times New Roman" w:hAnsi="Times New Roman"/>
          <w:color w:val="111111"/>
          <w:sz w:val="24"/>
          <w:szCs w:val="24"/>
          <w:lang w:val="uz-Cyrl-UZ"/>
        </w:rPr>
        <w:t>маган.</w:t>
      </w:r>
      <w:r w:rsidRPr="0000798A">
        <w:rPr>
          <w:rFonts w:ascii="Times New Roman" w:hAnsi="Times New Roman"/>
          <w:color w:val="111111"/>
          <w:sz w:val="24"/>
          <w:szCs w:val="24"/>
          <w:lang w:val="uz-Cyrl-UZ"/>
        </w:rPr>
        <w:t xml:space="preserve"> </w:t>
      </w: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p>
    <w:p w:rsidR="00952836" w:rsidRPr="0000798A" w:rsidRDefault="00952836" w:rsidP="0000798A">
      <w:pPr>
        <w:spacing w:after="0" w:line="240" w:lineRule="auto"/>
        <w:ind w:firstLine="567"/>
        <w:jc w:val="both"/>
        <w:rPr>
          <w:rFonts w:ascii="Times New Roman" w:hAnsi="Times New Roman"/>
          <w:b/>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r w:rsidRPr="0000798A">
        <w:rPr>
          <w:rFonts w:ascii="Times New Roman" w:hAnsi="Times New Roman"/>
          <w:b/>
          <w:sz w:val="24"/>
          <w:szCs w:val="24"/>
          <w:lang w:val="uz-Cyrl-UZ"/>
        </w:rPr>
        <w:t>Жамият корпоратив</w:t>
      </w:r>
    </w:p>
    <w:p w:rsidR="00FA2BD3" w:rsidRPr="0000798A" w:rsidRDefault="00FA0308" w:rsidP="0000798A">
      <w:pPr>
        <w:spacing w:after="0" w:line="240" w:lineRule="auto"/>
        <w:ind w:firstLine="567"/>
        <w:jc w:val="both"/>
        <w:rPr>
          <w:rFonts w:ascii="Times New Roman" w:hAnsi="Times New Roman"/>
          <w:sz w:val="24"/>
          <w:szCs w:val="24"/>
        </w:rPr>
      </w:pPr>
      <w:r w:rsidRPr="0000798A">
        <w:rPr>
          <w:rFonts w:ascii="Times New Roman" w:hAnsi="Times New Roman"/>
          <w:b/>
          <w:sz w:val="24"/>
          <w:szCs w:val="24"/>
          <w:lang w:val="uz-Cyrl-UZ"/>
        </w:rPr>
        <w:t xml:space="preserve">маслаҳатчиси </w:t>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008A4D57" w:rsidRPr="0000798A">
        <w:rPr>
          <w:rFonts w:ascii="Times New Roman" w:hAnsi="Times New Roman"/>
          <w:b/>
          <w:sz w:val="24"/>
          <w:szCs w:val="24"/>
          <w:lang w:val="uz-Cyrl-UZ"/>
        </w:rPr>
        <w:t>Б.Суюнов</w:t>
      </w:r>
    </w:p>
    <w:sectPr w:rsidR="00FA2BD3" w:rsidRPr="0000798A" w:rsidSect="00CC5D37">
      <w:pgSz w:w="11906" w:h="16838"/>
      <w:pgMar w:top="709" w:right="707"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F08"/>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
    <w:nsid w:val="076C715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862AF"/>
    <w:multiLevelType w:val="multilevel"/>
    <w:tmpl w:val="50DEC626"/>
    <w:lvl w:ilvl="0">
      <w:start w:val="1"/>
      <w:numFmt w:val="decimal"/>
      <w:lvlText w:val="%1."/>
      <w:lvlJc w:val="left"/>
      <w:pPr>
        <w:ind w:left="1211"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9094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nsid w:val="19197EF5"/>
    <w:multiLevelType w:val="multilevel"/>
    <w:tmpl w:val="FED241F8"/>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D3E7E"/>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9">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09339F4"/>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79632B"/>
    <w:multiLevelType w:val="hybridMultilevel"/>
    <w:tmpl w:val="53D0EB58"/>
    <w:lvl w:ilvl="0" w:tplc="79BA56BE">
      <w:start w:val="2023"/>
      <w:numFmt w:val="decimal"/>
      <w:lvlText w:val="%1"/>
      <w:lvlJc w:val="left"/>
      <w:pPr>
        <w:ind w:left="3316" w:hanging="48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7">
    <w:nsid w:val="69052B9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8">
    <w:nsid w:val="6A7256C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9">
    <w:nsid w:val="6B8E034B"/>
    <w:multiLevelType w:val="hybridMultilevel"/>
    <w:tmpl w:val="AF2E089C"/>
    <w:lvl w:ilvl="0" w:tplc="A0E893C0">
      <w:start w:val="2023"/>
      <w:numFmt w:val="decimal"/>
      <w:lvlText w:val="%1"/>
      <w:lvlJc w:val="left"/>
      <w:pPr>
        <w:ind w:left="1189" w:hanging="480"/>
      </w:pPr>
      <w:rPr>
        <w:rFonts w:ascii="Times New Roman" w:hAnsi="Times New Roman" w:hint="default"/>
        <w:i/>
        <w:color w:val="0000FF"/>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B9A38B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1">
    <w:nsid w:val="70780933"/>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2">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6"/>
  </w:num>
  <w:num w:numId="5">
    <w:abstractNumId w:val="9"/>
  </w:num>
  <w:num w:numId="6">
    <w:abstractNumId w:val="22"/>
  </w:num>
  <w:num w:numId="7">
    <w:abstractNumId w:val="14"/>
  </w:num>
  <w:num w:numId="8">
    <w:abstractNumId w:val="2"/>
  </w:num>
  <w:num w:numId="9">
    <w:abstractNumId w:val="8"/>
  </w:num>
  <w:num w:numId="10">
    <w:abstractNumId w:val="11"/>
  </w:num>
  <w:num w:numId="11">
    <w:abstractNumId w:val="3"/>
  </w:num>
  <w:num w:numId="12">
    <w:abstractNumId w:val="20"/>
  </w:num>
  <w:num w:numId="13">
    <w:abstractNumId w:val="21"/>
  </w:num>
  <w:num w:numId="14">
    <w:abstractNumId w:val="17"/>
  </w:num>
  <w:num w:numId="15">
    <w:abstractNumId w:val="1"/>
  </w:num>
  <w:num w:numId="16">
    <w:abstractNumId w:val="5"/>
  </w:num>
  <w:num w:numId="17">
    <w:abstractNumId w:val="4"/>
  </w:num>
  <w:num w:numId="18">
    <w:abstractNumId w:val="0"/>
  </w:num>
  <w:num w:numId="19">
    <w:abstractNumId w:val="18"/>
  </w:num>
  <w:num w:numId="20">
    <w:abstractNumId w:val="16"/>
  </w:num>
  <w:num w:numId="21">
    <w:abstractNumId w:val="10"/>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compat>
    <w:compatSetting w:name="compatibilityMode" w:uri="http://schemas.microsoft.com/office/word" w:val="12"/>
  </w:compat>
  <w:rsids>
    <w:rsidRoot w:val="007C3D63"/>
    <w:rsid w:val="0000798A"/>
    <w:rsid w:val="0001374F"/>
    <w:rsid w:val="00030D84"/>
    <w:rsid w:val="00043857"/>
    <w:rsid w:val="000513B1"/>
    <w:rsid w:val="00052DB2"/>
    <w:rsid w:val="00071A05"/>
    <w:rsid w:val="0008435F"/>
    <w:rsid w:val="000C1334"/>
    <w:rsid w:val="000D7993"/>
    <w:rsid w:val="000F1C5C"/>
    <w:rsid w:val="0014556A"/>
    <w:rsid w:val="00152560"/>
    <w:rsid w:val="00196839"/>
    <w:rsid w:val="001A0B93"/>
    <w:rsid w:val="001A5950"/>
    <w:rsid w:val="001A6A7A"/>
    <w:rsid w:val="001F79B6"/>
    <w:rsid w:val="00237835"/>
    <w:rsid w:val="00287264"/>
    <w:rsid w:val="00295DA1"/>
    <w:rsid w:val="0029657C"/>
    <w:rsid w:val="002B28E0"/>
    <w:rsid w:val="002C17BA"/>
    <w:rsid w:val="002C45A4"/>
    <w:rsid w:val="00312ED4"/>
    <w:rsid w:val="003219C0"/>
    <w:rsid w:val="003405BD"/>
    <w:rsid w:val="003709B1"/>
    <w:rsid w:val="003B05E2"/>
    <w:rsid w:val="003E7167"/>
    <w:rsid w:val="003F6801"/>
    <w:rsid w:val="00402178"/>
    <w:rsid w:val="004318CE"/>
    <w:rsid w:val="004444F0"/>
    <w:rsid w:val="0045070A"/>
    <w:rsid w:val="00465E81"/>
    <w:rsid w:val="00474995"/>
    <w:rsid w:val="00482C09"/>
    <w:rsid w:val="00494B3D"/>
    <w:rsid w:val="004A282E"/>
    <w:rsid w:val="004A2B4F"/>
    <w:rsid w:val="004B12E2"/>
    <w:rsid w:val="005121E3"/>
    <w:rsid w:val="005C0B8B"/>
    <w:rsid w:val="0063488A"/>
    <w:rsid w:val="00687616"/>
    <w:rsid w:val="006C030B"/>
    <w:rsid w:val="006C718D"/>
    <w:rsid w:val="00700646"/>
    <w:rsid w:val="0074000F"/>
    <w:rsid w:val="00783DD6"/>
    <w:rsid w:val="007C3D63"/>
    <w:rsid w:val="007C77E5"/>
    <w:rsid w:val="008122EA"/>
    <w:rsid w:val="00823CFF"/>
    <w:rsid w:val="0084055A"/>
    <w:rsid w:val="00873B1E"/>
    <w:rsid w:val="008740E4"/>
    <w:rsid w:val="00882785"/>
    <w:rsid w:val="008927C8"/>
    <w:rsid w:val="008A4D57"/>
    <w:rsid w:val="008C1ED2"/>
    <w:rsid w:val="008D3D79"/>
    <w:rsid w:val="008D7911"/>
    <w:rsid w:val="008F015A"/>
    <w:rsid w:val="00906BC0"/>
    <w:rsid w:val="00922BB0"/>
    <w:rsid w:val="009230E6"/>
    <w:rsid w:val="00934AA3"/>
    <w:rsid w:val="00936B6C"/>
    <w:rsid w:val="00952836"/>
    <w:rsid w:val="009557FB"/>
    <w:rsid w:val="009859A8"/>
    <w:rsid w:val="009A1254"/>
    <w:rsid w:val="009A4C5C"/>
    <w:rsid w:val="009A557E"/>
    <w:rsid w:val="009B4278"/>
    <w:rsid w:val="00A26C67"/>
    <w:rsid w:val="00A54CF2"/>
    <w:rsid w:val="00A66749"/>
    <w:rsid w:val="00A9724B"/>
    <w:rsid w:val="00AD5588"/>
    <w:rsid w:val="00AE0C90"/>
    <w:rsid w:val="00AE5737"/>
    <w:rsid w:val="00B208F4"/>
    <w:rsid w:val="00B451BD"/>
    <w:rsid w:val="00B54F6B"/>
    <w:rsid w:val="00BA6B6C"/>
    <w:rsid w:val="00BA7692"/>
    <w:rsid w:val="00BC2183"/>
    <w:rsid w:val="00BD4142"/>
    <w:rsid w:val="00BD4699"/>
    <w:rsid w:val="00BE560D"/>
    <w:rsid w:val="00C25029"/>
    <w:rsid w:val="00C37614"/>
    <w:rsid w:val="00C4641E"/>
    <w:rsid w:val="00C91A95"/>
    <w:rsid w:val="00CC5D37"/>
    <w:rsid w:val="00CC5D3B"/>
    <w:rsid w:val="00CD10DA"/>
    <w:rsid w:val="00D03EFD"/>
    <w:rsid w:val="00D35815"/>
    <w:rsid w:val="00D46D50"/>
    <w:rsid w:val="00D47CB6"/>
    <w:rsid w:val="00D66C3D"/>
    <w:rsid w:val="00D859A2"/>
    <w:rsid w:val="00DA6068"/>
    <w:rsid w:val="00DF3CCF"/>
    <w:rsid w:val="00E20893"/>
    <w:rsid w:val="00E2091B"/>
    <w:rsid w:val="00E3350F"/>
    <w:rsid w:val="00E53AF9"/>
    <w:rsid w:val="00EE3E80"/>
    <w:rsid w:val="00F06C10"/>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 w:type="paragraph" w:styleId="aa">
    <w:name w:val="Balloon Text"/>
    <w:basedOn w:val="a"/>
    <w:link w:val="ab"/>
    <w:uiPriority w:val="99"/>
    <w:semiHidden/>
    <w:unhideWhenUsed/>
    <w:rsid w:val="004A2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2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495</TotalTime>
  <Pages>6</Pages>
  <Words>2408</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admin</cp:lastModifiedBy>
  <cp:revision>56</cp:revision>
  <cp:lastPrinted>2023-10-24T09:48:00Z</cp:lastPrinted>
  <dcterms:created xsi:type="dcterms:W3CDTF">2019-02-14T05:19:00Z</dcterms:created>
  <dcterms:modified xsi:type="dcterms:W3CDTF">2023-10-24T09:48:00Z</dcterms:modified>
</cp:coreProperties>
</file>