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82" w:rsidRDefault="005C0082" w:rsidP="00290E63">
      <w:pPr>
        <w:spacing w:after="0" w:line="240" w:lineRule="auto"/>
        <w:ind w:right="40"/>
        <w:jc w:val="right"/>
        <w:rPr>
          <w:i/>
          <w:lang w:val="uz-Cyrl-UZ"/>
        </w:rPr>
      </w:pPr>
    </w:p>
    <w:p w:rsidR="005C0082" w:rsidRDefault="005C0082" w:rsidP="00290E63">
      <w:pPr>
        <w:spacing w:after="0" w:line="240" w:lineRule="auto"/>
        <w:ind w:right="40"/>
        <w:jc w:val="right"/>
        <w:rPr>
          <w:i/>
          <w:lang w:val="uz-Cyrl-UZ"/>
        </w:rPr>
      </w:pPr>
    </w:p>
    <w:p w:rsidR="005C0082" w:rsidRDefault="005C0082" w:rsidP="00290E63">
      <w:pPr>
        <w:spacing w:after="0" w:line="240" w:lineRule="auto"/>
        <w:ind w:right="40"/>
        <w:jc w:val="right"/>
        <w:rPr>
          <w:i/>
          <w:lang w:val="uz-Cyrl-UZ"/>
        </w:rPr>
      </w:pPr>
    </w:p>
    <w:p w:rsidR="005C0082" w:rsidRDefault="005C0082" w:rsidP="00290E63">
      <w:pPr>
        <w:spacing w:after="0" w:line="240" w:lineRule="auto"/>
        <w:ind w:right="40"/>
        <w:jc w:val="right"/>
        <w:rPr>
          <w:i/>
          <w:lang w:val="uz-Cyrl-UZ"/>
        </w:rPr>
      </w:pPr>
    </w:p>
    <w:p w:rsidR="00290E63" w:rsidRDefault="00290E63" w:rsidP="00290E63">
      <w:pPr>
        <w:pStyle w:val="a4"/>
        <w:ind w:left="0" w:right="40"/>
        <w:jc w:val="center"/>
        <w:rPr>
          <w:b/>
          <w:lang w:val="uz-Cyrl-UZ"/>
        </w:rPr>
      </w:pPr>
    </w:p>
    <w:p w:rsidR="00290E63" w:rsidRDefault="00290E63" w:rsidP="00290E63">
      <w:pPr>
        <w:pStyle w:val="a4"/>
        <w:ind w:left="0" w:right="40"/>
        <w:jc w:val="center"/>
        <w:rPr>
          <w:b/>
          <w:lang w:val="uz-Cyrl-UZ"/>
        </w:rPr>
      </w:pPr>
    </w:p>
    <w:p w:rsidR="00A42E93" w:rsidRPr="005173B5" w:rsidRDefault="00290E63" w:rsidP="00290E63">
      <w:pPr>
        <w:pStyle w:val="a4"/>
        <w:ind w:left="0" w:right="40"/>
        <w:jc w:val="center"/>
        <w:rPr>
          <w:b/>
          <w:sz w:val="28"/>
          <w:lang w:val="uz-Cyrl-UZ"/>
        </w:rPr>
      </w:pPr>
      <w:r w:rsidRPr="005173B5">
        <w:rPr>
          <w:b/>
          <w:sz w:val="28"/>
          <w:lang w:val="uz-Cyrl-UZ"/>
        </w:rPr>
        <w:t>“BIOKIMYO” АЖ акциядорларининг 20</w:t>
      </w:r>
      <w:r w:rsidR="006374B3" w:rsidRPr="005173B5">
        <w:rPr>
          <w:b/>
          <w:sz w:val="28"/>
          <w:lang w:val="uz-Cyrl-UZ"/>
        </w:rPr>
        <w:t>2</w:t>
      </w:r>
      <w:r w:rsidR="00346028">
        <w:rPr>
          <w:b/>
          <w:sz w:val="28"/>
          <w:lang w:val="uz-Cyrl-UZ"/>
        </w:rPr>
        <w:t>4</w:t>
      </w:r>
      <w:r w:rsidRPr="005173B5">
        <w:rPr>
          <w:b/>
          <w:sz w:val="28"/>
          <w:lang w:val="uz-Cyrl-UZ"/>
        </w:rPr>
        <w:t xml:space="preserve"> йил </w:t>
      </w:r>
      <w:r w:rsidR="00346028">
        <w:rPr>
          <w:b/>
          <w:sz w:val="28"/>
          <w:lang w:val="uz-Cyrl-UZ"/>
        </w:rPr>
        <w:t>2</w:t>
      </w:r>
      <w:r w:rsidR="00BF2A55">
        <w:rPr>
          <w:b/>
          <w:sz w:val="28"/>
          <w:lang w:val="uz-Cyrl-UZ"/>
        </w:rPr>
        <w:t>9</w:t>
      </w:r>
      <w:r w:rsidR="00166DEC" w:rsidRPr="005173B5">
        <w:rPr>
          <w:b/>
          <w:sz w:val="28"/>
          <w:lang w:val="uz-Cyrl-UZ"/>
        </w:rPr>
        <w:t xml:space="preserve"> </w:t>
      </w:r>
      <w:r w:rsidR="00346028">
        <w:rPr>
          <w:b/>
          <w:sz w:val="28"/>
          <w:lang w:val="uz-Cyrl-UZ"/>
        </w:rPr>
        <w:t>феврал</w:t>
      </w:r>
      <w:r w:rsidR="00166DEC" w:rsidRPr="005173B5">
        <w:rPr>
          <w:b/>
          <w:sz w:val="28"/>
          <w:lang w:val="uz-Cyrl-UZ"/>
        </w:rPr>
        <w:t>даги</w:t>
      </w:r>
    </w:p>
    <w:p w:rsidR="00CA2F40" w:rsidRPr="005173B5" w:rsidRDefault="00A42E93" w:rsidP="00290E63">
      <w:pPr>
        <w:pStyle w:val="a4"/>
        <w:ind w:left="0" w:right="40"/>
        <w:jc w:val="center"/>
        <w:rPr>
          <w:b/>
          <w:sz w:val="28"/>
          <w:lang w:val="uz-Cyrl-UZ"/>
        </w:rPr>
      </w:pPr>
      <w:r w:rsidRPr="005173B5">
        <w:rPr>
          <w:b/>
          <w:sz w:val="28"/>
          <w:lang w:val="uz-Cyrl-UZ"/>
        </w:rPr>
        <w:t xml:space="preserve">навбатдан ташқари </w:t>
      </w:r>
      <w:r w:rsidR="00290E63" w:rsidRPr="005173B5">
        <w:rPr>
          <w:b/>
          <w:sz w:val="28"/>
          <w:lang w:val="uz-Cyrl-UZ"/>
        </w:rPr>
        <w:t xml:space="preserve"> умумий йиғилиши </w:t>
      </w:r>
    </w:p>
    <w:p w:rsidR="00290E63" w:rsidRPr="005173B5" w:rsidRDefault="00CA2F40" w:rsidP="00290E63">
      <w:pPr>
        <w:pStyle w:val="a4"/>
        <w:ind w:left="0" w:right="40"/>
        <w:jc w:val="center"/>
        <w:rPr>
          <w:b/>
          <w:sz w:val="28"/>
          <w:lang w:val="uz-Cyrl-UZ"/>
        </w:rPr>
      </w:pPr>
      <w:r w:rsidRPr="005173B5">
        <w:rPr>
          <w:b/>
          <w:sz w:val="28"/>
          <w:lang w:val="uz-Cyrl-UZ"/>
        </w:rPr>
        <w:t>КУН ТАРТИБИ</w:t>
      </w:r>
    </w:p>
    <w:p w:rsidR="00290E63" w:rsidRPr="005173B5" w:rsidRDefault="00290E63" w:rsidP="00290E63">
      <w:pPr>
        <w:pStyle w:val="a4"/>
        <w:ind w:left="0" w:right="40"/>
        <w:jc w:val="center"/>
        <w:rPr>
          <w:b/>
          <w:sz w:val="28"/>
          <w:lang w:val="uz-Cyrl-UZ"/>
        </w:rPr>
      </w:pPr>
    </w:p>
    <w:p w:rsidR="005C0082" w:rsidRPr="005173B5" w:rsidRDefault="005C0082" w:rsidP="005C0082">
      <w:pPr>
        <w:pStyle w:val="a4"/>
        <w:ind w:left="0" w:right="40"/>
        <w:jc w:val="center"/>
        <w:rPr>
          <w:b/>
          <w:sz w:val="28"/>
          <w:lang w:val="uz-Cyrl-UZ"/>
        </w:rPr>
      </w:pPr>
      <w:r w:rsidRPr="005173B5">
        <w:rPr>
          <w:b/>
          <w:sz w:val="28"/>
          <w:lang w:val="uz-Cyrl-UZ"/>
        </w:rPr>
        <w:t xml:space="preserve">“BIOKIMYO” АЖ акциядорларининг </w:t>
      </w:r>
      <w:bookmarkStart w:id="0" w:name="_GoBack"/>
      <w:bookmarkEnd w:id="0"/>
      <w:r w:rsidRPr="005173B5">
        <w:rPr>
          <w:b/>
          <w:sz w:val="28"/>
          <w:lang w:val="uz-Cyrl-UZ"/>
        </w:rPr>
        <w:t xml:space="preserve">навбатдан ташқари </w:t>
      </w:r>
    </w:p>
    <w:p w:rsidR="005C0082" w:rsidRPr="005173B5" w:rsidRDefault="005C0082" w:rsidP="005C0082">
      <w:pPr>
        <w:pStyle w:val="a4"/>
        <w:ind w:left="0" w:right="40"/>
        <w:jc w:val="center"/>
        <w:rPr>
          <w:b/>
          <w:sz w:val="28"/>
          <w:lang w:val="uz-Cyrl-UZ"/>
        </w:rPr>
      </w:pPr>
      <w:r w:rsidRPr="005173B5">
        <w:rPr>
          <w:b/>
          <w:sz w:val="28"/>
          <w:lang w:val="uz-Cyrl-UZ"/>
        </w:rPr>
        <w:t>умумий йиғилиши кун тартиби</w:t>
      </w:r>
    </w:p>
    <w:p w:rsidR="005C0082" w:rsidRPr="005173B5" w:rsidRDefault="005C0082" w:rsidP="005C0082">
      <w:pPr>
        <w:pStyle w:val="a4"/>
        <w:ind w:left="0" w:right="40"/>
        <w:jc w:val="center"/>
        <w:rPr>
          <w:b/>
          <w:sz w:val="28"/>
          <w:lang w:val="uz-Cyrl-UZ"/>
        </w:rPr>
      </w:pPr>
    </w:p>
    <w:p w:rsidR="00EB6B0D" w:rsidRPr="00BD7520" w:rsidRDefault="00EB6B0D" w:rsidP="003E3AB5">
      <w:pPr>
        <w:pStyle w:val="a4"/>
        <w:numPr>
          <w:ilvl w:val="0"/>
          <w:numId w:val="1"/>
        </w:numPr>
        <w:tabs>
          <w:tab w:val="left" w:pos="851"/>
        </w:tabs>
        <w:spacing w:after="120"/>
        <w:ind w:left="0" w:right="40" w:firstLine="567"/>
        <w:contextualSpacing w:val="0"/>
        <w:jc w:val="both"/>
        <w:rPr>
          <w:sz w:val="28"/>
          <w:szCs w:val="28"/>
          <w:lang w:val="uz-Cyrl-UZ"/>
        </w:rPr>
      </w:pPr>
      <w:r w:rsidRPr="00BD7520">
        <w:rPr>
          <w:sz w:val="28"/>
          <w:szCs w:val="28"/>
          <w:lang w:val="uz-Cyrl-UZ"/>
        </w:rPr>
        <w:t>“BIOKIMYO” акциядорлик жамияти акциядорларининг навбатдан ташқари умумий йиғилиши регламентини тасдиқлаш.</w:t>
      </w:r>
    </w:p>
    <w:p w:rsidR="00346028" w:rsidRPr="00BD7520" w:rsidRDefault="00A158BC" w:rsidP="003E3AB5">
      <w:pPr>
        <w:pStyle w:val="a4"/>
        <w:numPr>
          <w:ilvl w:val="0"/>
          <w:numId w:val="1"/>
        </w:numPr>
        <w:spacing w:before="60"/>
        <w:ind w:left="0" w:firstLine="567"/>
        <w:jc w:val="both"/>
        <w:rPr>
          <w:sz w:val="28"/>
          <w:szCs w:val="28"/>
          <w:lang w:val="uz-Cyrl-UZ"/>
        </w:rPr>
      </w:pPr>
      <w:r w:rsidRPr="00BD7520">
        <w:rPr>
          <w:sz w:val="28"/>
          <w:szCs w:val="28"/>
          <w:lang w:val="uz-Cyrl-UZ"/>
        </w:rPr>
        <w:t>“BIOKIMYO” акциядорлик жамияти кузатув кенгаши аъзоларини қайта сайлаш</w:t>
      </w:r>
      <w:r w:rsidR="00346028" w:rsidRPr="00BD7520">
        <w:rPr>
          <w:sz w:val="28"/>
          <w:szCs w:val="28"/>
          <w:lang w:val="uz-Cyrl-UZ"/>
        </w:rPr>
        <w:t>.</w:t>
      </w:r>
    </w:p>
    <w:p w:rsidR="00346028" w:rsidRPr="00BD7520" w:rsidRDefault="00346028" w:rsidP="003E3AB5">
      <w:pPr>
        <w:pStyle w:val="a4"/>
        <w:tabs>
          <w:tab w:val="left" w:pos="851"/>
        </w:tabs>
        <w:spacing w:after="120"/>
        <w:ind w:left="0" w:right="40" w:firstLine="426"/>
        <w:contextualSpacing w:val="0"/>
        <w:jc w:val="both"/>
        <w:rPr>
          <w:sz w:val="28"/>
          <w:szCs w:val="28"/>
          <w:lang w:val="uz-Cyrl-UZ"/>
        </w:rPr>
      </w:pPr>
      <w:r w:rsidRPr="00BD7520">
        <w:rPr>
          <w:sz w:val="28"/>
          <w:szCs w:val="28"/>
          <w:lang w:val="uz-Cyrl-UZ"/>
        </w:rPr>
        <w:t xml:space="preserve">3. </w:t>
      </w:r>
      <w:r w:rsidR="00A158BC" w:rsidRPr="00BD7520">
        <w:rPr>
          <w:sz w:val="28"/>
          <w:szCs w:val="28"/>
          <w:lang w:val="uz-Cyrl-UZ"/>
        </w:rPr>
        <w:t>“BIOKIMYO” акциядорлик жамияти</w:t>
      </w:r>
      <w:r w:rsidRPr="00BD7520">
        <w:rPr>
          <w:sz w:val="28"/>
          <w:szCs w:val="28"/>
          <w:lang w:val="uz-Cyrl-UZ"/>
        </w:rPr>
        <w:t xml:space="preserve"> Уставининг янги таҳрир</w:t>
      </w:r>
      <w:r w:rsidR="00A158BC" w:rsidRPr="00BD7520">
        <w:rPr>
          <w:sz w:val="28"/>
          <w:szCs w:val="28"/>
          <w:lang w:val="uz-Cyrl-UZ"/>
        </w:rPr>
        <w:t>ини</w:t>
      </w:r>
      <w:r w:rsidRPr="00BD7520">
        <w:rPr>
          <w:sz w:val="28"/>
          <w:szCs w:val="28"/>
          <w:lang w:val="uz-Cyrl-UZ"/>
        </w:rPr>
        <w:t xml:space="preserve"> тасдиқлаш</w:t>
      </w:r>
      <w:r w:rsidR="003E3AB5" w:rsidRPr="00BD7520">
        <w:rPr>
          <w:sz w:val="28"/>
          <w:szCs w:val="28"/>
          <w:lang w:val="uz-Cyrl-UZ"/>
        </w:rPr>
        <w:t>.</w:t>
      </w:r>
    </w:p>
    <w:p w:rsidR="00A158BC" w:rsidRPr="00BD7520" w:rsidRDefault="00A158BC" w:rsidP="003E3AB5">
      <w:pPr>
        <w:pStyle w:val="a4"/>
        <w:tabs>
          <w:tab w:val="left" w:pos="851"/>
        </w:tabs>
        <w:spacing w:after="120"/>
        <w:ind w:left="0" w:right="40" w:firstLine="426"/>
        <w:contextualSpacing w:val="0"/>
        <w:jc w:val="both"/>
        <w:rPr>
          <w:sz w:val="28"/>
          <w:szCs w:val="28"/>
          <w:lang w:val="uz-Cyrl-UZ"/>
        </w:rPr>
      </w:pPr>
      <w:r w:rsidRPr="00BD7520">
        <w:rPr>
          <w:sz w:val="28"/>
          <w:szCs w:val="28"/>
          <w:lang w:val="uz-Cyrl-UZ"/>
        </w:rPr>
        <w:t>4. “BIOKIMYO” акциядорлик жамиятининг 2019 йил якуни бўйича талаб қилиб олинмаган ва даъво қилиш муддати тугаган дивидендларни жамият ихтиёрига қолдириш тўғрисида</w:t>
      </w:r>
      <w:r w:rsidR="00BD7520">
        <w:rPr>
          <w:sz w:val="28"/>
          <w:szCs w:val="28"/>
          <w:lang w:val="uz-Cyrl-UZ"/>
        </w:rPr>
        <w:t>.</w:t>
      </w:r>
    </w:p>
    <w:p w:rsidR="00290E63" w:rsidRDefault="00290E63" w:rsidP="003E3AB5">
      <w:pPr>
        <w:pStyle w:val="a4"/>
        <w:tabs>
          <w:tab w:val="left" w:pos="284"/>
          <w:tab w:val="left" w:pos="426"/>
          <w:tab w:val="left" w:pos="709"/>
          <w:tab w:val="left" w:pos="993"/>
        </w:tabs>
        <w:spacing w:after="120"/>
        <w:ind w:left="567" w:right="40" w:firstLine="426"/>
        <w:contextualSpacing w:val="0"/>
        <w:jc w:val="both"/>
        <w:rPr>
          <w:lang w:val="uz-Cyrl-UZ"/>
        </w:rPr>
      </w:pPr>
    </w:p>
    <w:p w:rsidR="00CA2F40" w:rsidRPr="00CD1DB0" w:rsidRDefault="00120BC6" w:rsidP="003E3AB5">
      <w:pPr>
        <w:pStyle w:val="a0"/>
        <w:tabs>
          <w:tab w:val="left" w:pos="993"/>
        </w:tabs>
        <w:ind w:firstLine="426"/>
        <w:jc w:val="center"/>
        <w:rPr>
          <w:b/>
          <w:lang w:val="uz-Cyrl-UZ"/>
        </w:rPr>
      </w:pPr>
      <w:r w:rsidRPr="00CD1DB0">
        <w:rPr>
          <w:b/>
          <w:lang w:val="uz-Cyrl-UZ"/>
        </w:rPr>
        <w:t>Повестка дня</w:t>
      </w:r>
    </w:p>
    <w:p w:rsidR="00120BC6" w:rsidRPr="003E3AB5" w:rsidRDefault="00120BC6" w:rsidP="003E3AB5">
      <w:pPr>
        <w:pStyle w:val="a4"/>
        <w:spacing w:before="60"/>
        <w:ind w:left="567" w:firstLine="426"/>
        <w:jc w:val="both"/>
        <w:rPr>
          <w:sz w:val="28"/>
          <w:lang w:val="uz-Cyrl-UZ"/>
        </w:rPr>
      </w:pPr>
    </w:p>
    <w:p w:rsidR="00120BC6" w:rsidRPr="00BD7520" w:rsidRDefault="00120BC6" w:rsidP="007D6074">
      <w:pPr>
        <w:pStyle w:val="a4"/>
        <w:tabs>
          <w:tab w:val="left" w:pos="851"/>
        </w:tabs>
        <w:spacing w:after="120"/>
        <w:ind w:left="0" w:right="40" w:firstLine="567"/>
        <w:contextualSpacing w:val="0"/>
        <w:jc w:val="both"/>
        <w:rPr>
          <w:sz w:val="28"/>
          <w:szCs w:val="28"/>
          <w:lang w:val="uz-Cyrl-UZ"/>
        </w:rPr>
      </w:pPr>
      <w:r w:rsidRPr="00BD7520">
        <w:rPr>
          <w:sz w:val="28"/>
          <w:szCs w:val="28"/>
          <w:lang w:val="uz-Cyrl-UZ"/>
        </w:rPr>
        <w:t xml:space="preserve">1. Утверждение регламента внеочередного общего собрания акционеров АО </w:t>
      </w:r>
      <w:r w:rsidR="003E3AB5" w:rsidRPr="00BD7520">
        <w:rPr>
          <w:sz w:val="28"/>
          <w:szCs w:val="28"/>
          <w:lang w:val="uz-Cyrl-UZ"/>
        </w:rPr>
        <w:t>“BIOKIMYO”</w:t>
      </w:r>
      <w:r w:rsidRPr="00BD7520">
        <w:rPr>
          <w:sz w:val="28"/>
          <w:szCs w:val="28"/>
          <w:lang w:val="uz-Cyrl-UZ"/>
        </w:rPr>
        <w:t>.</w:t>
      </w:r>
    </w:p>
    <w:p w:rsidR="007D6074" w:rsidRPr="00BD7520" w:rsidRDefault="007D6074" w:rsidP="007D6074">
      <w:pPr>
        <w:pStyle w:val="a4"/>
        <w:tabs>
          <w:tab w:val="left" w:pos="851"/>
        </w:tabs>
        <w:spacing w:after="120"/>
        <w:ind w:left="567" w:right="40"/>
        <w:contextualSpacing w:val="0"/>
        <w:jc w:val="both"/>
        <w:rPr>
          <w:sz w:val="28"/>
          <w:szCs w:val="28"/>
          <w:lang w:val="uz-Cyrl-UZ"/>
        </w:rPr>
      </w:pPr>
      <w:r w:rsidRPr="00BD7520">
        <w:rPr>
          <w:sz w:val="28"/>
          <w:szCs w:val="28"/>
          <w:lang w:val="uz-Cyrl-UZ"/>
        </w:rPr>
        <w:t>2. Переизбрание членов Наблюдательного совета АО “BIOKIMYO”.</w:t>
      </w:r>
    </w:p>
    <w:p w:rsidR="00120BC6" w:rsidRPr="00BD7520" w:rsidRDefault="00120BC6" w:rsidP="007D6074">
      <w:pPr>
        <w:pStyle w:val="a4"/>
        <w:tabs>
          <w:tab w:val="left" w:pos="851"/>
        </w:tabs>
        <w:spacing w:after="120"/>
        <w:ind w:left="567" w:right="40"/>
        <w:contextualSpacing w:val="0"/>
        <w:jc w:val="both"/>
        <w:rPr>
          <w:sz w:val="28"/>
          <w:szCs w:val="28"/>
          <w:lang w:val="uz-Cyrl-UZ"/>
        </w:rPr>
      </w:pPr>
      <w:r w:rsidRPr="00BD7520">
        <w:rPr>
          <w:sz w:val="28"/>
          <w:szCs w:val="28"/>
          <w:lang w:val="uz-Cyrl-UZ"/>
        </w:rPr>
        <w:t xml:space="preserve">3. </w:t>
      </w:r>
      <w:r w:rsidR="007D6074" w:rsidRPr="00BD7520">
        <w:rPr>
          <w:sz w:val="28"/>
          <w:szCs w:val="28"/>
          <w:lang w:val="uz-Cyrl-UZ"/>
        </w:rPr>
        <w:t>Утверждение новой редакции Устава АО “BIOKIMYO”.</w:t>
      </w:r>
    </w:p>
    <w:p w:rsidR="00A158BC" w:rsidRPr="00BD7520" w:rsidRDefault="00A158BC" w:rsidP="007D6074">
      <w:pPr>
        <w:pStyle w:val="a4"/>
        <w:tabs>
          <w:tab w:val="left" w:pos="851"/>
        </w:tabs>
        <w:spacing w:after="120"/>
        <w:ind w:left="0" w:right="40" w:firstLine="567"/>
        <w:contextualSpacing w:val="0"/>
        <w:jc w:val="both"/>
        <w:rPr>
          <w:sz w:val="28"/>
          <w:szCs w:val="28"/>
          <w:lang w:val="uz-Cyrl-UZ"/>
        </w:rPr>
      </w:pPr>
      <w:r w:rsidRPr="00BD7520">
        <w:rPr>
          <w:sz w:val="28"/>
          <w:szCs w:val="28"/>
          <w:lang w:val="uz-Cyrl-UZ"/>
        </w:rPr>
        <w:t xml:space="preserve">4. Об оставлении в распоряжении предприятия невостребованных и истекших исковой давности дивидендов по итогам </w:t>
      </w:r>
      <w:r w:rsidR="007D6074" w:rsidRPr="00BD7520">
        <w:rPr>
          <w:sz w:val="28"/>
          <w:szCs w:val="28"/>
          <w:lang w:val="uz-Cyrl-UZ"/>
        </w:rPr>
        <w:t>2</w:t>
      </w:r>
      <w:r w:rsidRPr="00BD7520">
        <w:rPr>
          <w:sz w:val="28"/>
          <w:szCs w:val="28"/>
          <w:lang w:val="uz-Cyrl-UZ"/>
        </w:rPr>
        <w:t>019 года</w:t>
      </w:r>
    </w:p>
    <w:sectPr w:rsidR="00A158BC" w:rsidRPr="00BD7520" w:rsidSect="003E3AB5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2F59"/>
    <w:multiLevelType w:val="hybridMultilevel"/>
    <w:tmpl w:val="CD220EBC"/>
    <w:lvl w:ilvl="0" w:tplc="BC7095A8">
      <w:start w:val="1"/>
      <w:numFmt w:val="decimal"/>
      <w:lvlText w:val="%1."/>
      <w:lvlJc w:val="right"/>
      <w:pPr>
        <w:ind w:left="19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0EF1994"/>
    <w:multiLevelType w:val="hybridMultilevel"/>
    <w:tmpl w:val="57F4861A"/>
    <w:lvl w:ilvl="0" w:tplc="67FE0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416FC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70B3C"/>
    <w:multiLevelType w:val="hybridMultilevel"/>
    <w:tmpl w:val="CD220EBC"/>
    <w:lvl w:ilvl="0" w:tplc="BC7095A8">
      <w:start w:val="1"/>
      <w:numFmt w:val="decimal"/>
      <w:lvlText w:val="%1."/>
      <w:lvlJc w:val="right"/>
      <w:pPr>
        <w:ind w:left="24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E63"/>
    <w:rsid w:val="00020CEC"/>
    <w:rsid w:val="0002605D"/>
    <w:rsid w:val="00035DA4"/>
    <w:rsid w:val="00041189"/>
    <w:rsid w:val="0005014F"/>
    <w:rsid w:val="000C359E"/>
    <w:rsid w:val="000E0146"/>
    <w:rsid w:val="00120BC6"/>
    <w:rsid w:val="00132DD2"/>
    <w:rsid w:val="00135E7D"/>
    <w:rsid w:val="00166DEC"/>
    <w:rsid w:val="001A140F"/>
    <w:rsid w:val="001F70AC"/>
    <w:rsid w:val="002045E9"/>
    <w:rsid w:val="00217C69"/>
    <w:rsid w:val="00290E63"/>
    <w:rsid w:val="002B1C03"/>
    <w:rsid w:val="00301C5F"/>
    <w:rsid w:val="00323446"/>
    <w:rsid w:val="00346028"/>
    <w:rsid w:val="003E3AB5"/>
    <w:rsid w:val="00401FDA"/>
    <w:rsid w:val="004C0BBB"/>
    <w:rsid w:val="00505880"/>
    <w:rsid w:val="005173B5"/>
    <w:rsid w:val="0056616A"/>
    <w:rsid w:val="005C0082"/>
    <w:rsid w:val="005D3FFF"/>
    <w:rsid w:val="00603CFF"/>
    <w:rsid w:val="006105FC"/>
    <w:rsid w:val="0062299A"/>
    <w:rsid w:val="006374B3"/>
    <w:rsid w:val="00644E0C"/>
    <w:rsid w:val="00675D76"/>
    <w:rsid w:val="007D6074"/>
    <w:rsid w:val="007D6A8D"/>
    <w:rsid w:val="007F33B4"/>
    <w:rsid w:val="00805175"/>
    <w:rsid w:val="0085692D"/>
    <w:rsid w:val="00897BE0"/>
    <w:rsid w:val="008E7D2C"/>
    <w:rsid w:val="0093275E"/>
    <w:rsid w:val="0098423A"/>
    <w:rsid w:val="00984E90"/>
    <w:rsid w:val="009A6C0F"/>
    <w:rsid w:val="009B5D92"/>
    <w:rsid w:val="009F1EA6"/>
    <w:rsid w:val="00A158BC"/>
    <w:rsid w:val="00A16117"/>
    <w:rsid w:val="00A35DBA"/>
    <w:rsid w:val="00A42E93"/>
    <w:rsid w:val="00AC2625"/>
    <w:rsid w:val="00B928FF"/>
    <w:rsid w:val="00BD7520"/>
    <w:rsid w:val="00BE52D2"/>
    <w:rsid w:val="00BF2A55"/>
    <w:rsid w:val="00C94E2F"/>
    <w:rsid w:val="00CA02C8"/>
    <w:rsid w:val="00CA2F40"/>
    <w:rsid w:val="00CD1DB0"/>
    <w:rsid w:val="00D00433"/>
    <w:rsid w:val="00D01E0F"/>
    <w:rsid w:val="00DB167F"/>
    <w:rsid w:val="00DF4498"/>
    <w:rsid w:val="00DF48D9"/>
    <w:rsid w:val="00E6534D"/>
    <w:rsid w:val="00E9034F"/>
    <w:rsid w:val="00EA377C"/>
    <w:rsid w:val="00EB6B0D"/>
    <w:rsid w:val="00ED1545"/>
    <w:rsid w:val="00F72075"/>
    <w:rsid w:val="00FC1CD1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0E63"/>
    <w:pPr>
      <w:jc w:val="both"/>
    </w:pPr>
    <w:rPr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290E63"/>
    <w:pPr>
      <w:spacing w:after="0" w:line="240" w:lineRule="auto"/>
      <w:ind w:left="720"/>
      <w:contextualSpacing/>
      <w:jc w:val="left"/>
    </w:pPr>
    <w:rPr>
      <w:rFonts w:eastAsia="Times New Roman"/>
      <w:color w:val="auto"/>
      <w:lang w:eastAsia="ru-RU"/>
    </w:rPr>
  </w:style>
  <w:style w:type="character" w:customStyle="1" w:styleId="2">
    <w:name w:val="Основной текст (2)_"/>
    <w:basedOn w:val="a1"/>
    <w:link w:val="20"/>
    <w:rsid w:val="00CA2F4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F40"/>
    <w:pPr>
      <w:widowControl w:val="0"/>
      <w:shd w:val="clear" w:color="auto" w:fill="FFFFFF"/>
      <w:spacing w:after="0" w:line="322" w:lineRule="exact"/>
      <w:ind w:hanging="840"/>
      <w:jc w:val="left"/>
    </w:pPr>
    <w:rPr>
      <w:rFonts w:eastAsia="Times New Roman"/>
      <w:b/>
      <w:bCs/>
      <w:color w:val="auto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346028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/>
      <w:color w:val="auto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34602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2020-06-23T06:29:00Z</cp:lastPrinted>
  <dcterms:created xsi:type="dcterms:W3CDTF">2019-05-29T06:36:00Z</dcterms:created>
  <dcterms:modified xsi:type="dcterms:W3CDTF">2024-02-03T06:54:00Z</dcterms:modified>
</cp:coreProperties>
</file>