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82" w:rsidRDefault="005C0082" w:rsidP="00290E63">
      <w:pPr>
        <w:spacing w:after="0" w:line="240" w:lineRule="auto"/>
        <w:ind w:right="40"/>
        <w:jc w:val="right"/>
        <w:rPr>
          <w:i/>
          <w:lang w:val="uz-Cyrl-UZ"/>
        </w:rPr>
      </w:pPr>
    </w:p>
    <w:p w:rsidR="005C0082" w:rsidRDefault="005C0082" w:rsidP="00290E63">
      <w:pPr>
        <w:spacing w:after="0" w:line="240" w:lineRule="auto"/>
        <w:ind w:right="40"/>
        <w:jc w:val="right"/>
        <w:rPr>
          <w:i/>
          <w:lang w:val="uz-Cyrl-UZ"/>
        </w:rPr>
      </w:pPr>
    </w:p>
    <w:p w:rsidR="005C0082" w:rsidRDefault="005C0082" w:rsidP="00290E63">
      <w:pPr>
        <w:spacing w:after="0" w:line="240" w:lineRule="auto"/>
        <w:ind w:right="40"/>
        <w:jc w:val="right"/>
        <w:rPr>
          <w:i/>
          <w:lang w:val="uz-Cyrl-UZ"/>
        </w:rPr>
      </w:pPr>
    </w:p>
    <w:p w:rsidR="005C0082" w:rsidRDefault="005C0082" w:rsidP="00290E63">
      <w:pPr>
        <w:spacing w:after="0" w:line="240" w:lineRule="auto"/>
        <w:ind w:right="40"/>
        <w:jc w:val="right"/>
        <w:rPr>
          <w:i/>
          <w:lang w:val="uz-Cyrl-UZ"/>
        </w:rPr>
      </w:pPr>
    </w:p>
    <w:p w:rsidR="00290E63" w:rsidRDefault="00290E63" w:rsidP="00290E63">
      <w:pPr>
        <w:pStyle w:val="a4"/>
        <w:ind w:left="0" w:right="40"/>
        <w:jc w:val="center"/>
        <w:rPr>
          <w:b/>
          <w:lang w:val="uz-Cyrl-UZ"/>
        </w:rPr>
      </w:pPr>
    </w:p>
    <w:p w:rsidR="00290E63" w:rsidRDefault="00290E63" w:rsidP="00290E63">
      <w:pPr>
        <w:pStyle w:val="a4"/>
        <w:ind w:left="0" w:right="40"/>
        <w:jc w:val="center"/>
        <w:rPr>
          <w:b/>
          <w:lang w:val="uz-Cyrl-UZ"/>
        </w:rPr>
      </w:pPr>
    </w:p>
    <w:p w:rsidR="00A42E93" w:rsidRPr="005173B5" w:rsidRDefault="00290E63" w:rsidP="00290E63">
      <w:pPr>
        <w:pStyle w:val="a4"/>
        <w:ind w:left="0" w:right="40"/>
        <w:jc w:val="center"/>
        <w:rPr>
          <w:b/>
          <w:sz w:val="28"/>
          <w:lang w:val="uz-Cyrl-UZ"/>
        </w:rPr>
      </w:pPr>
      <w:r w:rsidRPr="005173B5">
        <w:rPr>
          <w:b/>
          <w:sz w:val="28"/>
          <w:lang w:val="uz-Cyrl-UZ"/>
        </w:rPr>
        <w:t>“BIOKIMYO” АЖ акциядорларининг 20</w:t>
      </w:r>
      <w:r w:rsidR="006374B3" w:rsidRPr="005173B5">
        <w:rPr>
          <w:b/>
          <w:sz w:val="28"/>
          <w:lang w:val="uz-Cyrl-UZ"/>
        </w:rPr>
        <w:t>2</w:t>
      </w:r>
      <w:r w:rsidR="00346028">
        <w:rPr>
          <w:b/>
          <w:sz w:val="28"/>
          <w:lang w:val="uz-Cyrl-UZ"/>
        </w:rPr>
        <w:t>4</w:t>
      </w:r>
      <w:r w:rsidRPr="005173B5">
        <w:rPr>
          <w:b/>
          <w:sz w:val="28"/>
          <w:lang w:val="uz-Cyrl-UZ"/>
        </w:rPr>
        <w:t xml:space="preserve"> йил </w:t>
      </w:r>
      <w:r w:rsidR="00346028">
        <w:rPr>
          <w:b/>
          <w:sz w:val="28"/>
          <w:lang w:val="uz-Cyrl-UZ"/>
        </w:rPr>
        <w:t>2</w:t>
      </w:r>
      <w:r w:rsidR="00BF2A55">
        <w:rPr>
          <w:b/>
          <w:sz w:val="28"/>
          <w:lang w:val="uz-Cyrl-UZ"/>
        </w:rPr>
        <w:t>9</w:t>
      </w:r>
      <w:r w:rsidR="00166DEC" w:rsidRPr="005173B5">
        <w:rPr>
          <w:b/>
          <w:sz w:val="28"/>
          <w:lang w:val="uz-Cyrl-UZ"/>
        </w:rPr>
        <w:t xml:space="preserve"> </w:t>
      </w:r>
      <w:r w:rsidR="00346028">
        <w:rPr>
          <w:b/>
          <w:sz w:val="28"/>
          <w:lang w:val="uz-Cyrl-UZ"/>
        </w:rPr>
        <w:t>феврал</w:t>
      </w:r>
      <w:r w:rsidR="00166DEC" w:rsidRPr="005173B5">
        <w:rPr>
          <w:b/>
          <w:sz w:val="28"/>
          <w:lang w:val="uz-Cyrl-UZ"/>
        </w:rPr>
        <w:t>даги</w:t>
      </w:r>
    </w:p>
    <w:p w:rsidR="00CA2F40" w:rsidRPr="005173B5" w:rsidRDefault="00A42E93" w:rsidP="00290E63">
      <w:pPr>
        <w:pStyle w:val="a4"/>
        <w:ind w:left="0" w:right="40"/>
        <w:jc w:val="center"/>
        <w:rPr>
          <w:b/>
          <w:sz w:val="28"/>
          <w:lang w:val="uz-Cyrl-UZ"/>
        </w:rPr>
      </w:pPr>
      <w:r w:rsidRPr="005173B5">
        <w:rPr>
          <w:b/>
          <w:sz w:val="28"/>
          <w:lang w:val="uz-Cyrl-UZ"/>
        </w:rPr>
        <w:t xml:space="preserve">навбатдан ташқари </w:t>
      </w:r>
      <w:r w:rsidR="00290E63" w:rsidRPr="005173B5">
        <w:rPr>
          <w:b/>
          <w:sz w:val="28"/>
          <w:lang w:val="uz-Cyrl-UZ"/>
        </w:rPr>
        <w:t xml:space="preserve"> умумий йиғилиши </w:t>
      </w:r>
    </w:p>
    <w:p w:rsidR="00290E63" w:rsidRPr="005173B5" w:rsidRDefault="00CA2F40" w:rsidP="00290E63">
      <w:pPr>
        <w:pStyle w:val="a4"/>
        <w:ind w:left="0" w:right="40"/>
        <w:jc w:val="center"/>
        <w:rPr>
          <w:b/>
          <w:sz w:val="28"/>
          <w:lang w:val="uz-Cyrl-UZ"/>
        </w:rPr>
      </w:pPr>
      <w:r w:rsidRPr="005173B5">
        <w:rPr>
          <w:b/>
          <w:sz w:val="28"/>
          <w:lang w:val="uz-Cyrl-UZ"/>
        </w:rPr>
        <w:t>КУН ТАРТИБИ</w:t>
      </w:r>
    </w:p>
    <w:p w:rsidR="00290E63" w:rsidRPr="005173B5" w:rsidRDefault="00290E63" w:rsidP="00290E63">
      <w:pPr>
        <w:pStyle w:val="a4"/>
        <w:ind w:left="0" w:right="40"/>
        <w:jc w:val="center"/>
        <w:rPr>
          <w:b/>
          <w:sz w:val="28"/>
          <w:lang w:val="uz-Cyrl-UZ"/>
        </w:rPr>
      </w:pPr>
    </w:p>
    <w:p w:rsidR="005C0082" w:rsidRPr="005173B5" w:rsidRDefault="005C0082" w:rsidP="005C0082">
      <w:pPr>
        <w:pStyle w:val="a4"/>
        <w:ind w:left="0" w:right="40"/>
        <w:jc w:val="center"/>
        <w:rPr>
          <w:b/>
          <w:sz w:val="28"/>
          <w:lang w:val="uz-Cyrl-UZ"/>
        </w:rPr>
      </w:pPr>
      <w:r w:rsidRPr="005173B5">
        <w:rPr>
          <w:b/>
          <w:sz w:val="28"/>
          <w:lang w:val="uz-Cyrl-UZ"/>
        </w:rPr>
        <w:t xml:space="preserve">“BIOKIMYO” АЖ акциядорларининг </w:t>
      </w:r>
      <w:bookmarkStart w:id="0" w:name="_GoBack"/>
      <w:bookmarkEnd w:id="0"/>
      <w:r w:rsidRPr="005173B5">
        <w:rPr>
          <w:b/>
          <w:sz w:val="28"/>
          <w:lang w:val="uz-Cyrl-UZ"/>
        </w:rPr>
        <w:t xml:space="preserve">навбатдан ташқари </w:t>
      </w:r>
    </w:p>
    <w:p w:rsidR="005C0082" w:rsidRPr="005173B5" w:rsidRDefault="005C0082" w:rsidP="005C0082">
      <w:pPr>
        <w:pStyle w:val="a4"/>
        <w:ind w:left="0" w:right="40"/>
        <w:jc w:val="center"/>
        <w:rPr>
          <w:b/>
          <w:sz w:val="28"/>
          <w:lang w:val="uz-Cyrl-UZ"/>
        </w:rPr>
      </w:pPr>
      <w:r w:rsidRPr="005173B5">
        <w:rPr>
          <w:b/>
          <w:sz w:val="28"/>
          <w:lang w:val="uz-Cyrl-UZ"/>
        </w:rPr>
        <w:t>умумий йиғилиши кун тартиби</w:t>
      </w:r>
    </w:p>
    <w:p w:rsidR="005C0082" w:rsidRPr="005173B5" w:rsidRDefault="005C0082" w:rsidP="005C0082">
      <w:pPr>
        <w:pStyle w:val="a4"/>
        <w:ind w:left="0" w:right="40"/>
        <w:jc w:val="center"/>
        <w:rPr>
          <w:b/>
          <w:sz w:val="28"/>
          <w:lang w:val="uz-Cyrl-UZ"/>
        </w:rPr>
      </w:pPr>
    </w:p>
    <w:p w:rsidR="00EB6B0D" w:rsidRPr="00BD7520" w:rsidRDefault="00EB6B0D" w:rsidP="003E3AB5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right="40" w:firstLine="567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346028" w:rsidRPr="00BD7520" w:rsidRDefault="00A158BC" w:rsidP="003E3AB5">
      <w:pPr>
        <w:pStyle w:val="a4"/>
        <w:numPr>
          <w:ilvl w:val="0"/>
          <w:numId w:val="1"/>
        </w:numPr>
        <w:spacing w:before="60"/>
        <w:ind w:left="0" w:firstLine="567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>“BIOKIMYO” акциядорлик жамияти кузатув кенгаши аъзоларини қайта сайлаш</w:t>
      </w:r>
      <w:r w:rsidR="00346028" w:rsidRPr="00BD7520">
        <w:rPr>
          <w:sz w:val="28"/>
          <w:szCs w:val="28"/>
          <w:lang w:val="uz-Cyrl-UZ"/>
        </w:rPr>
        <w:t>.</w:t>
      </w:r>
    </w:p>
    <w:p w:rsidR="00346028" w:rsidRPr="00BD7520" w:rsidRDefault="00346028" w:rsidP="003E3AB5">
      <w:pPr>
        <w:pStyle w:val="a4"/>
        <w:tabs>
          <w:tab w:val="left" w:pos="851"/>
        </w:tabs>
        <w:spacing w:after="120"/>
        <w:ind w:left="0" w:right="40" w:firstLine="426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 xml:space="preserve">3. </w:t>
      </w:r>
      <w:r w:rsidR="00A158BC" w:rsidRPr="00BD7520">
        <w:rPr>
          <w:sz w:val="28"/>
          <w:szCs w:val="28"/>
          <w:lang w:val="uz-Cyrl-UZ"/>
        </w:rPr>
        <w:t>“BIOKIMYO” акциядорлик жамияти</w:t>
      </w:r>
      <w:r w:rsidRPr="00BD7520">
        <w:rPr>
          <w:sz w:val="28"/>
          <w:szCs w:val="28"/>
          <w:lang w:val="uz-Cyrl-UZ"/>
        </w:rPr>
        <w:t xml:space="preserve"> Уставининг янги таҳрир</w:t>
      </w:r>
      <w:r w:rsidR="00A158BC" w:rsidRPr="00BD7520">
        <w:rPr>
          <w:sz w:val="28"/>
          <w:szCs w:val="28"/>
          <w:lang w:val="uz-Cyrl-UZ"/>
        </w:rPr>
        <w:t>ини</w:t>
      </w:r>
      <w:r w:rsidRPr="00BD7520">
        <w:rPr>
          <w:sz w:val="28"/>
          <w:szCs w:val="28"/>
          <w:lang w:val="uz-Cyrl-UZ"/>
        </w:rPr>
        <w:t xml:space="preserve"> тасдиқлаш</w:t>
      </w:r>
      <w:r w:rsidR="003E3AB5" w:rsidRPr="00BD7520">
        <w:rPr>
          <w:sz w:val="28"/>
          <w:szCs w:val="28"/>
          <w:lang w:val="uz-Cyrl-UZ"/>
        </w:rPr>
        <w:t>.</w:t>
      </w:r>
    </w:p>
    <w:p w:rsidR="00A158BC" w:rsidRPr="00BD7520" w:rsidRDefault="00A158BC" w:rsidP="003E3AB5">
      <w:pPr>
        <w:pStyle w:val="a4"/>
        <w:tabs>
          <w:tab w:val="left" w:pos="851"/>
        </w:tabs>
        <w:spacing w:after="120"/>
        <w:ind w:left="0" w:right="40" w:firstLine="426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>4. “BIOKIMYO” акциядорлик жамиятининг 2019 йил якуни бўйича талаб қилиб олинмаган ва даъво қилиш муддати тугаган дивидендларни жамият ихтиёрига қолдириш тўғрисида</w:t>
      </w:r>
      <w:r w:rsidR="00BD7520">
        <w:rPr>
          <w:sz w:val="28"/>
          <w:szCs w:val="28"/>
          <w:lang w:val="uz-Cyrl-UZ"/>
        </w:rPr>
        <w:t>.</w:t>
      </w:r>
    </w:p>
    <w:p w:rsidR="00290E63" w:rsidRDefault="00290E63" w:rsidP="003E3AB5">
      <w:pPr>
        <w:pStyle w:val="a4"/>
        <w:tabs>
          <w:tab w:val="left" w:pos="284"/>
          <w:tab w:val="left" w:pos="426"/>
          <w:tab w:val="left" w:pos="709"/>
          <w:tab w:val="left" w:pos="993"/>
        </w:tabs>
        <w:spacing w:after="120"/>
        <w:ind w:left="567" w:right="40" w:firstLine="426"/>
        <w:contextualSpacing w:val="0"/>
        <w:jc w:val="both"/>
        <w:rPr>
          <w:lang w:val="uz-Cyrl-UZ"/>
        </w:rPr>
      </w:pPr>
    </w:p>
    <w:p w:rsidR="00CA2F40" w:rsidRPr="00CD1DB0" w:rsidRDefault="00120BC6" w:rsidP="003E3AB5">
      <w:pPr>
        <w:pStyle w:val="a0"/>
        <w:tabs>
          <w:tab w:val="left" w:pos="993"/>
        </w:tabs>
        <w:ind w:firstLine="426"/>
        <w:jc w:val="center"/>
        <w:rPr>
          <w:b/>
          <w:lang w:val="uz-Cyrl-UZ"/>
        </w:rPr>
      </w:pPr>
      <w:r w:rsidRPr="00CD1DB0">
        <w:rPr>
          <w:b/>
          <w:lang w:val="uz-Cyrl-UZ"/>
        </w:rPr>
        <w:t>Повестка дня</w:t>
      </w:r>
    </w:p>
    <w:p w:rsidR="00120BC6" w:rsidRPr="003E3AB5" w:rsidRDefault="00120BC6" w:rsidP="003E3AB5">
      <w:pPr>
        <w:pStyle w:val="a4"/>
        <w:spacing w:before="60"/>
        <w:ind w:left="567" w:firstLine="426"/>
        <w:jc w:val="both"/>
        <w:rPr>
          <w:sz w:val="28"/>
          <w:lang w:val="uz-Cyrl-UZ"/>
        </w:rPr>
      </w:pPr>
    </w:p>
    <w:p w:rsidR="00120BC6" w:rsidRPr="00BD7520" w:rsidRDefault="00120BC6" w:rsidP="007D6074">
      <w:pPr>
        <w:pStyle w:val="a4"/>
        <w:tabs>
          <w:tab w:val="left" w:pos="851"/>
        </w:tabs>
        <w:spacing w:after="120"/>
        <w:ind w:left="0" w:right="40" w:firstLine="567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 xml:space="preserve">1. Утверждение регламента внеочередного общего собрания акционеров АО </w:t>
      </w:r>
      <w:r w:rsidR="003E3AB5" w:rsidRPr="00BD7520">
        <w:rPr>
          <w:sz w:val="28"/>
          <w:szCs w:val="28"/>
          <w:lang w:val="uz-Cyrl-UZ"/>
        </w:rPr>
        <w:t>“BIOKIMYO”</w:t>
      </w:r>
      <w:r w:rsidRPr="00BD7520">
        <w:rPr>
          <w:sz w:val="28"/>
          <w:szCs w:val="28"/>
          <w:lang w:val="uz-Cyrl-UZ"/>
        </w:rPr>
        <w:t>.</w:t>
      </w:r>
    </w:p>
    <w:p w:rsidR="007D6074" w:rsidRPr="00BD7520" w:rsidRDefault="007D6074" w:rsidP="007D6074">
      <w:pPr>
        <w:pStyle w:val="a4"/>
        <w:tabs>
          <w:tab w:val="left" w:pos="851"/>
        </w:tabs>
        <w:spacing w:after="120"/>
        <w:ind w:left="567" w:right="40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>2. Переизбрание членов Наблюдательного совета АО “BIOKIMYO”.</w:t>
      </w:r>
    </w:p>
    <w:p w:rsidR="00120BC6" w:rsidRPr="00BD7520" w:rsidRDefault="00120BC6" w:rsidP="007D6074">
      <w:pPr>
        <w:pStyle w:val="a4"/>
        <w:tabs>
          <w:tab w:val="left" w:pos="851"/>
        </w:tabs>
        <w:spacing w:after="120"/>
        <w:ind w:left="567" w:right="40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 xml:space="preserve">3. </w:t>
      </w:r>
      <w:r w:rsidR="007D6074" w:rsidRPr="00BD7520">
        <w:rPr>
          <w:sz w:val="28"/>
          <w:szCs w:val="28"/>
          <w:lang w:val="uz-Cyrl-UZ"/>
        </w:rPr>
        <w:t>Утверждение новой редакции Устава АО “BIOKIMYO”.</w:t>
      </w:r>
    </w:p>
    <w:p w:rsidR="00A158BC" w:rsidRPr="00BD7520" w:rsidRDefault="00A158BC" w:rsidP="007D6074">
      <w:pPr>
        <w:pStyle w:val="a4"/>
        <w:tabs>
          <w:tab w:val="left" w:pos="851"/>
        </w:tabs>
        <w:spacing w:after="120"/>
        <w:ind w:left="0" w:right="40" w:firstLine="567"/>
        <w:contextualSpacing w:val="0"/>
        <w:jc w:val="both"/>
        <w:rPr>
          <w:sz w:val="28"/>
          <w:szCs w:val="28"/>
          <w:lang w:val="uz-Cyrl-UZ"/>
        </w:rPr>
      </w:pPr>
      <w:r w:rsidRPr="00BD7520">
        <w:rPr>
          <w:sz w:val="28"/>
          <w:szCs w:val="28"/>
          <w:lang w:val="uz-Cyrl-UZ"/>
        </w:rPr>
        <w:t xml:space="preserve">4. Об оставлении в распоряжении предприятия невостребованных и истекших исковой давности дивидендов по итогам </w:t>
      </w:r>
      <w:r w:rsidR="007D6074" w:rsidRPr="00BD7520">
        <w:rPr>
          <w:sz w:val="28"/>
          <w:szCs w:val="28"/>
          <w:lang w:val="uz-Cyrl-UZ"/>
        </w:rPr>
        <w:t>2</w:t>
      </w:r>
      <w:r w:rsidRPr="00BD7520">
        <w:rPr>
          <w:sz w:val="28"/>
          <w:szCs w:val="28"/>
          <w:lang w:val="uz-Cyrl-UZ"/>
        </w:rPr>
        <w:t>019 года</w:t>
      </w:r>
    </w:p>
    <w:sectPr w:rsidR="00A158BC" w:rsidRPr="00BD7520" w:rsidSect="003E3AB5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F59"/>
    <w:multiLevelType w:val="hybridMultilevel"/>
    <w:tmpl w:val="CD220EBC"/>
    <w:lvl w:ilvl="0" w:tplc="BC7095A8">
      <w:start w:val="1"/>
      <w:numFmt w:val="decimal"/>
      <w:lvlText w:val="%1."/>
      <w:lvlJc w:val="righ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B3C"/>
    <w:multiLevelType w:val="hybridMultilevel"/>
    <w:tmpl w:val="CD220EBC"/>
    <w:lvl w:ilvl="0" w:tplc="BC7095A8">
      <w:start w:val="1"/>
      <w:numFmt w:val="decimal"/>
      <w:lvlText w:val="%1."/>
      <w:lvlJc w:val="right"/>
      <w:pPr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E63"/>
    <w:rsid w:val="00020CEC"/>
    <w:rsid w:val="0002605D"/>
    <w:rsid w:val="00035DA4"/>
    <w:rsid w:val="00041189"/>
    <w:rsid w:val="0005014F"/>
    <w:rsid w:val="000C359E"/>
    <w:rsid w:val="000E0146"/>
    <w:rsid w:val="00120BC6"/>
    <w:rsid w:val="00132DD2"/>
    <w:rsid w:val="00135E7D"/>
    <w:rsid w:val="00166DEC"/>
    <w:rsid w:val="001A140F"/>
    <w:rsid w:val="001F70AC"/>
    <w:rsid w:val="002045E9"/>
    <w:rsid w:val="00217C69"/>
    <w:rsid w:val="00290E63"/>
    <w:rsid w:val="002B1C03"/>
    <w:rsid w:val="00301C5F"/>
    <w:rsid w:val="00323446"/>
    <w:rsid w:val="00346028"/>
    <w:rsid w:val="003E3AB5"/>
    <w:rsid w:val="00401FDA"/>
    <w:rsid w:val="004C0BBB"/>
    <w:rsid w:val="00505880"/>
    <w:rsid w:val="005173B5"/>
    <w:rsid w:val="0056616A"/>
    <w:rsid w:val="005C0082"/>
    <w:rsid w:val="005D3FFF"/>
    <w:rsid w:val="00603CFF"/>
    <w:rsid w:val="006105FC"/>
    <w:rsid w:val="0062299A"/>
    <w:rsid w:val="006374B3"/>
    <w:rsid w:val="00644E0C"/>
    <w:rsid w:val="00675D76"/>
    <w:rsid w:val="007D6074"/>
    <w:rsid w:val="007D6A8D"/>
    <w:rsid w:val="007F33B4"/>
    <w:rsid w:val="00805175"/>
    <w:rsid w:val="0085692D"/>
    <w:rsid w:val="00897BE0"/>
    <w:rsid w:val="008E7D2C"/>
    <w:rsid w:val="0093275E"/>
    <w:rsid w:val="0098423A"/>
    <w:rsid w:val="00984E90"/>
    <w:rsid w:val="009A6C0F"/>
    <w:rsid w:val="009B5D92"/>
    <w:rsid w:val="009F1EA6"/>
    <w:rsid w:val="00A158BC"/>
    <w:rsid w:val="00A16117"/>
    <w:rsid w:val="00A35DBA"/>
    <w:rsid w:val="00A42E93"/>
    <w:rsid w:val="00AC2625"/>
    <w:rsid w:val="00B928FF"/>
    <w:rsid w:val="00BD7520"/>
    <w:rsid w:val="00BE52D2"/>
    <w:rsid w:val="00BF2A55"/>
    <w:rsid w:val="00C94E2F"/>
    <w:rsid w:val="00CA02C8"/>
    <w:rsid w:val="00CA2F40"/>
    <w:rsid w:val="00CD1DB0"/>
    <w:rsid w:val="00D00433"/>
    <w:rsid w:val="00D01E0F"/>
    <w:rsid w:val="00DB167F"/>
    <w:rsid w:val="00DF4498"/>
    <w:rsid w:val="00DF48D9"/>
    <w:rsid w:val="00E6534D"/>
    <w:rsid w:val="00E9034F"/>
    <w:rsid w:val="00EA377C"/>
    <w:rsid w:val="00EB6B0D"/>
    <w:rsid w:val="00ED1545"/>
    <w:rsid w:val="00F72075"/>
    <w:rsid w:val="00FC1CD1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0E63"/>
    <w:pPr>
      <w:jc w:val="both"/>
    </w:pPr>
    <w:rPr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290E63"/>
    <w:pPr>
      <w:spacing w:after="0" w:line="240" w:lineRule="auto"/>
      <w:ind w:left="720"/>
      <w:contextualSpacing/>
      <w:jc w:val="left"/>
    </w:pPr>
    <w:rPr>
      <w:rFonts w:eastAsia="Times New Roman"/>
      <w:color w:val="auto"/>
      <w:lang w:eastAsia="ru-RU"/>
    </w:rPr>
  </w:style>
  <w:style w:type="character" w:customStyle="1" w:styleId="2">
    <w:name w:val="Основной текст (2)_"/>
    <w:basedOn w:val="a1"/>
    <w:link w:val="20"/>
    <w:rsid w:val="00CA2F4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F40"/>
    <w:pPr>
      <w:widowControl w:val="0"/>
      <w:shd w:val="clear" w:color="auto" w:fill="FFFFFF"/>
      <w:spacing w:after="0" w:line="322" w:lineRule="exact"/>
      <w:ind w:hanging="840"/>
      <w:jc w:val="left"/>
    </w:pPr>
    <w:rPr>
      <w:rFonts w:eastAsia="Times New Roman"/>
      <w:b/>
      <w:bCs/>
      <w:color w:val="auto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46028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4602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2020-06-23T06:29:00Z</cp:lastPrinted>
  <dcterms:created xsi:type="dcterms:W3CDTF">2019-05-29T06:36:00Z</dcterms:created>
  <dcterms:modified xsi:type="dcterms:W3CDTF">2024-02-03T06:54:00Z</dcterms:modified>
</cp:coreProperties>
</file>